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71" w:rsidRPr="00A8746C" w:rsidRDefault="001A5FBF">
      <w:pPr>
        <w:rPr>
          <w:sz w:val="24"/>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-470004</wp:posOffset>
                </wp:positionH>
                <wp:positionV relativeFrom="paragraph">
                  <wp:posOffset>-561830</wp:posOffset>
                </wp:positionV>
                <wp:extent cx="7749154" cy="3761740"/>
                <wp:effectExtent l="0" t="0" r="4445" b="0"/>
                <wp:wrapNone/>
                <wp:docPr id="3" name="Rectangle 3"/>
                <wp:cNvGraphicFramePr/>
                <a:graphic xmlns:a="http://schemas.openxmlformats.org/drawingml/2006/main">
                  <a:graphicData uri="http://schemas.microsoft.com/office/word/2010/wordprocessingShape">
                    <wps:wsp>
                      <wps:cNvSpPr/>
                      <wps:spPr>
                        <a:xfrm>
                          <a:off x="0" y="0"/>
                          <a:ext cx="7749154" cy="3761740"/>
                        </a:xfrm>
                        <a:prstGeom prst="rect">
                          <a:avLst/>
                        </a:prstGeom>
                        <a:solidFill>
                          <a:srgbClr val="3EBE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546" w:rsidRDefault="00610546" w:rsidP="00801C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7pt;margin-top:-44.25pt;width:610.15pt;height:296.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" fillcolor="#3ebee6" stroked="f" strokeweight="2pt">
                <v:textbox>
                  <w:txbxContent>
                    <w:p w:rsidR="00610546" w:rsidRDefault="00610546" w:rsidP="00801CA2">
                      <w:pPr>
                        <w:jc w:val="center"/>
                      </w:pPr>
                    </w:p>
                  </w:txbxContent>
                </v:textbox>
              </v:rect>
            </w:pict>
          </mc:Fallback>
        </mc:AlternateContent>
      </w:r>
      <w:r w:rsidRPr="001A5FBF">
        <w:rPr>
          <w:sz w:val="24"/>
        </w:rPr>
        <w:t>Artis-baseline-blanc.png</w:t>
      </w:r>
    </w:p>
    <w:p w:rsidR="00731F71" w:rsidRPr="00A8746C" w:rsidRDefault="00731F71">
      <w:pPr>
        <w:rPr>
          <w:sz w:val="24"/>
        </w:rPr>
      </w:pPr>
    </w:p>
    <w:p w:rsidR="00731F71" w:rsidRPr="00A8746C" w:rsidRDefault="00731F71">
      <w:pPr>
        <w:rPr>
          <w:sz w:val="28"/>
          <w:u w:val="single"/>
        </w:rPr>
      </w:pPr>
    </w:p>
    <w:p w:rsidR="00731F71" w:rsidRPr="00A8746C" w:rsidRDefault="00610546">
      <w:pPr>
        <w:rPr>
          <w:sz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5pt;margin-top:2.3pt;width:254.65pt;height:140.5pt;z-index:-251658240;mso-position-horizontal-relative:text;mso-position-vertical-relative:text;mso-width-relative:page;mso-height-relative:page" wrapcoords="21397 0 20587 2351 19533 4702 18034 7053 13211 7935 13171 9404 6079 10359 6079 11461 6970 11755 9361 11755 6970 12490 6200 12784 5633 13959 5552 15282 5755 16457 5755 17412 6849 17633 10780 17633 10780 18808 -41 18882 81 21012 9929 21306 10010 21527 10456 21527 10618 21159 20668 21012 20668 19102 18439 18882 10739 18808 10780 17633 19533 17633 20708 17486 20749 15282 20546 13739 19452 13298 17264 12931 17304 11755 19695 11755 20546 11461 20587 10580 16332 9404 17993 8376 18034 8229 19087 7053 20425 4702 20871 3527 21235 2351 21519 1176 21600 294 21600 0 21397 0">
            <v:imagedata r:id="rId8" o:title="Artis-baseline-blanc"/>
            <w10:wrap type="through"/>
          </v:shape>
        </w:pict>
      </w: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731F71" w:rsidRPr="00A8746C" w:rsidRDefault="00731F71">
      <w:pPr>
        <w:rPr>
          <w:sz w:val="28"/>
          <w:u w:val="single"/>
        </w:rPr>
      </w:pPr>
    </w:p>
    <w:p w:rsidR="0023001A" w:rsidRDefault="0023001A" w:rsidP="0023001A">
      <w:pPr>
        <w:pStyle w:val="Titre"/>
        <w:spacing w:before="120" w:after="120"/>
        <w:rPr>
          <w:rFonts w:ascii="Arial" w:hAnsi="Arial" w:cs="Arial"/>
          <w:highlight w:val="magenta"/>
        </w:rPr>
      </w:pPr>
    </w:p>
    <w:p w:rsidR="000F4295" w:rsidRPr="0023001A" w:rsidRDefault="00C45299" w:rsidP="0023001A">
      <w:pPr>
        <w:pStyle w:val="Titre"/>
        <w:spacing w:before="120" w:after="120"/>
        <w:rPr>
          <w:rFonts w:ascii="Arial" w:hAnsi="Arial" w:cs="Arial"/>
        </w:rPr>
      </w:pPr>
      <w:r w:rsidRPr="0023001A">
        <w:rPr>
          <w:rFonts w:ascii="Arial" w:hAnsi="Arial" w:cs="Arial"/>
          <w:highlight w:val="magenta"/>
        </w:rPr>
        <w:t>[</w:t>
      </w:r>
      <w:r w:rsidR="0023001A" w:rsidRPr="0023001A">
        <w:rPr>
          <w:rFonts w:ascii="Arial" w:hAnsi="Arial" w:cs="Arial"/>
          <w:highlight w:val="magenta"/>
        </w:rPr>
        <w:t>Nom</w:t>
      </w:r>
      <w:r w:rsidRPr="0023001A">
        <w:rPr>
          <w:rFonts w:ascii="Arial" w:hAnsi="Arial" w:cs="Arial"/>
          <w:highlight w:val="magenta"/>
        </w:rPr>
        <w:t xml:space="preserve"> du client]</w:t>
      </w:r>
    </w:p>
    <w:p w:rsidR="000F4295" w:rsidRPr="0023001A" w:rsidRDefault="0023001A" w:rsidP="0023001A">
      <w:pPr>
        <w:pStyle w:val="Titre"/>
        <w:spacing w:before="120" w:after="120"/>
        <w:rPr>
          <w:rFonts w:ascii="Arial" w:hAnsi="Arial" w:cs="Arial"/>
        </w:rPr>
      </w:pPr>
      <w:r w:rsidRPr="0023001A">
        <w:rPr>
          <w:rFonts w:ascii="Arial" w:hAnsi="Arial" w:cs="Arial"/>
        </w:rPr>
        <w:t>Cré</w:t>
      </w:r>
      <w:r w:rsidR="000F4295" w:rsidRPr="0023001A">
        <w:rPr>
          <w:rFonts w:ascii="Arial" w:hAnsi="Arial" w:cs="Arial"/>
        </w:rPr>
        <w:t>ation nouvelle OI :</w:t>
      </w:r>
    </w:p>
    <w:p w:rsidR="00C71185" w:rsidRDefault="000F4295" w:rsidP="0023001A">
      <w:pPr>
        <w:pStyle w:val="Titre"/>
        <w:spacing w:before="120" w:after="120"/>
        <w:rPr>
          <w:rFonts w:ascii="Arial" w:hAnsi="Arial" w:cs="Arial"/>
        </w:rPr>
      </w:pPr>
      <w:r w:rsidRPr="0023001A">
        <w:rPr>
          <w:rFonts w:ascii="Arial" w:hAnsi="Arial" w:cs="Arial"/>
        </w:rPr>
        <w:t>[</w:t>
      </w:r>
      <w:r w:rsidR="00801CA2" w:rsidRPr="0023001A">
        <w:rPr>
          <w:rFonts w:ascii="Arial" w:hAnsi="Arial" w:cs="Arial"/>
          <w:highlight w:val="yellow"/>
        </w:rPr>
        <w:t>Nom</w:t>
      </w:r>
      <w:r w:rsidRPr="0023001A">
        <w:rPr>
          <w:rFonts w:ascii="Arial" w:hAnsi="Arial" w:cs="Arial"/>
          <w:highlight w:val="yellow"/>
        </w:rPr>
        <w:t xml:space="preserve"> de la nouvelle </w:t>
      </w:r>
      <w:r w:rsidR="006B170E" w:rsidRPr="0023001A">
        <w:rPr>
          <w:rFonts w:ascii="Arial" w:hAnsi="Arial" w:cs="Arial"/>
          <w:highlight w:val="yellow"/>
        </w:rPr>
        <w:t>organisation interne</w:t>
      </w:r>
      <w:r w:rsidRPr="0023001A">
        <w:rPr>
          <w:rFonts w:ascii="Arial" w:hAnsi="Arial" w:cs="Arial"/>
        </w:rPr>
        <w:t>]</w:t>
      </w:r>
    </w:p>
    <w:p w:rsidR="0023001A" w:rsidRPr="0023001A" w:rsidRDefault="0023001A" w:rsidP="0023001A">
      <w:pPr>
        <w:pStyle w:val="Titre"/>
        <w:spacing w:before="120" w:after="120"/>
        <w:rPr>
          <w:rFonts w:ascii="Arial" w:hAnsi="Arial" w:cs="Arial"/>
        </w:rPr>
      </w:pPr>
    </w:p>
    <w:p w:rsidR="00501F2F" w:rsidRDefault="00501F2F">
      <w:pPr>
        <w:rPr>
          <w:sz w:val="28"/>
          <w:u w:val="single"/>
        </w:rPr>
      </w:pPr>
    </w:p>
    <w:p w:rsidR="001A36F6" w:rsidRDefault="001A36F6">
      <w:pPr>
        <w:rPr>
          <w:color w:val="E36C0A" w:themeColor="accent6" w:themeShade="BF"/>
        </w:rPr>
      </w:pPr>
    </w:p>
    <w:p w:rsidR="001A36F6" w:rsidRDefault="001A36F6">
      <w:pPr>
        <w:rPr>
          <w:color w:val="E36C0A" w:themeColor="accent6" w:themeShade="BF"/>
        </w:rPr>
      </w:pPr>
    </w:p>
    <w:p w:rsidR="00501F2F" w:rsidRPr="00501F2F" w:rsidRDefault="00FA7A29">
      <w:pPr>
        <w:rPr>
          <w:color w:val="E36C0A" w:themeColor="accent6" w:themeShade="BF"/>
        </w:rPr>
      </w:pPr>
      <w:r>
        <w:rPr>
          <w:color w:val="E36C0A" w:themeColor="accent6" w:themeShade="BF"/>
        </w:rPr>
        <w:t>À</w:t>
      </w:r>
      <w:r w:rsidR="00501F2F" w:rsidRPr="00501F2F">
        <w:rPr>
          <w:color w:val="E36C0A" w:themeColor="accent6" w:themeShade="BF"/>
        </w:rPr>
        <w:t xml:space="preserve"> l’attention du consultant en charge du la création </w:t>
      </w:r>
      <w:r w:rsidR="00753B12">
        <w:rPr>
          <w:color w:val="E36C0A" w:themeColor="accent6" w:themeShade="BF"/>
        </w:rPr>
        <w:t xml:space="preserve">et du référent client qui complètera ce document </w:t>
      </w:r>
      <w:r w:rsidR="00501F2F" w:rsidRPr="00501F2F">
        <w:rPr>
          <w:color w:val="E36C0A" w:themeColor="accent6" w:themeShade="BF"/>
        </w:rPr>
        <w:t>:</w:t>
      </w:r>
    </w:p>
    <w:p w:rsidR="00501F2F" w:rsidRPr="00501F2F" w:rsidRDefault="00501F2F">
      <w:pPr>
        <w:rPr>
          <w:color w:val="E36C0A" w:themeColor="accent6" w:themeShade="BF"/>
        </w:rPr>
      </w:pPr>
    </w:p>
    <w:p w:rsidR="00501F2F" w:rsidRPr="00501F2F" w:rsidRDefault="00753B12">
      <w:pPr>
        <w:rPr>
          <w:color w:val="E36C0A" w:themeColor="accent6" w:themeShade="BF"/>
        </w:rPr>
      </w:pPr>
      <w:r>
        <w:rPr>
          <w:color w:val="E36C0A" w:themeColor="accent6" w:themeShade="BF"/>
        </w:rPr>
        <w:t>Ce document de travail devra</w:t>
      </w:r>
      <w:r w:rsidR="00501F2F" w:rsidRPr="00501F2F">
        <w:rPr>
          <w:color w:val="E36C0A" w:themeColor="accent6" w:themeShade="BF"/>
        </w:rPr>
        <w:t xml:space="preserve"> être complété :</w:t>
      </w:r>
    </w:p>
    <w:p w:rsidR="00501F2F" w:rsidRPr="00501F2F" w:rsidRDefault="00501F2F" w:rsidP="001E3A28">
      <w:pPr>
        <w:pStyle w:val="Paragraphedeliste"/>
        <w:numPr>
          <w:ilvl w:val="0"/>
          <w:numId w:val="16"/>
        </w:numPr>
        <w:rPr>
          <w:color w:val="E36C0A" w:themeColor="accent6" w:themeShade="BF"/>
        </w:rPr>
      </w:pPr>
      <w:r w:rsidRPr="00501F2F">
        <w:rPr>
          <w:color w:val="E36C0A" w:themeColor="accent6" w:themeShade="BF"/>
        </w:rPr>
        <w:t xml:space="preserve">Par le client : ses informations </w:t>
      </w:r>
      <w:r w:rsidR="00753B12">
        <w:rPr>
          <w:color w:val="E36C0A" w:themeColor="accent6" w:themeShade="BF"/>
        </w:rPr>
        <w:t>seront</w:t>
      </w:r>
      <w:r w:rsidRPr="00501F2F">
        <w:rPr>
          <w:color w:val="E36C0A" w:themeColor="accent6" w:themeShade="BF"/>
        </w:rPr>
        <w:t xml:space="preserve"> de couleur </w:t>
      </w:r>
      <w:r w:rsidR="00753B12">
        <w:rPr>
          <w:b/>
          <w:color w:val="4F81BD" w:themeColor="accent1"/>
        </w:rPr>
        <w:t>bleu</w:t>
      </w:r>
      <w:r w:rsidR="00FA7A29">
        <w:rPr>
          <w:b/>
          <w:color w:val="4F81BD" w:themeColor="accent1"/>
        </w:rPr>
        <w:t>es</w:t>
      </w:r>
      <w:r w:rsidRPr="00501F2F">
        <w:rPr>
          <w:color w:val="E36C0A" w:themeColor="accent6" w:themeShade="BF"/>
        </w:rPr>
        <w:t>,</w:t>
      </w:r>
    </w:p>
    <w:p w:rsidR="00501F2F" w:rsidRPr="00501F2F" w:rsidRDefault="00501F2F" w:rsidP="001E3A28">
      <w:pPr>
        <w:pStyle w:val="Paragraphedeliste"/>
        <w:numPr>
          <w:ilvl w:val="0"/>
          <w:numId w:val="16"/>
        </w:numPr>
        <w:rPr>
          <w:color w:val="E36C0A" w:themeColor="accent6" w:themeShade="BF"/>
        </w:rPr>
      </w:pPr>
      <w:r w:rsidRPr="00501F2F">
        <w:rPr>
          <w:color w:val="E36C0A" w:themeColor="accent6" w:themeShade="BF"/>
        </w:rPr>
        <w:t xml:space="preserve">Par le consultant : </w:t>
      </w:r>
    </w:p>
    <w:p w:rsidR="00501F2F" w:rsidRPr="00501F2F" w:rsidRDefault="00501F2F" w:rsidP="001E3A28">
      <w:pPr>
        <w:pStyle w:val="Paragraphedeliste"/>
        <w:numPr>
          <w:ilvl w:val="1"/>
          <w:numId w:val="16"/>
        </w:numPr>
        <w:rPr>
          <w:color w:val="E36C0A" w:themeColor="accent6" w:themeShade="BF"/>
        </w:rPr>
      </w:pPr>
      <w:r w:rsidRPr="00501F2F">
        <w:rPr>
          <w:color w:val="E36C0A" w:themeColor="accent6" w:themeShade="BF"/>
        </w:rPr>
        <w:t>Lor</w:t>
      </w:r>
      <w:r w:rsidR="00753B12">
        <w:rPr>
          <w:color w:val="E36C0A" w:themeColor="accent6" w:themeShade="BF"/>
        </w:rPr>
        <w:t xml:space="preserve">sque le consultant a inséré une autre </w:t>
      </w:r>
      <w:r w:rsidRPr="00501F2F">
        <w:rPr>
          <w:color w:val="E36C0A" w:themeColor="accent6" w:themeShade="BF"/>
        </w:rPr>
        <w:t>information dans la base du client</w:t>
      </w:r>
      <w:r w:rsidR="00753B12">
        <w:rPr>
          <w:color w:val="E36C0A" w:themeColor="accent6" w:themeShade="BF"/>
        </w:rPr>
        <w:t xml:space="preserve"> ou bien note un commentaire de réalisation</w:t>
      </w:r>
      <w:r w:rsidRPr="00501F2F">
        <w:rPr>
          <w:color w:val="E36C0A" w:themeColor="accent6" w:themeShade="BF"/>
        </w:rPr>
        <w:t>, celle</w:t>
      </w:r>
      <w:r w:rsidR="00753B12">
        <w:rPr>
          <w:color w:val="E36C0A" w:themeColor="accent6" w:themeShade="BF"/>
        </w:rPr>
        <w:t>s</w:t>
      </w:r>
      <w:r w:rsidRPr="00501F2F">
        <w:rPr>
          <w:color w:val="E36C0A" w:themeColor="accent6" w:themeShade="BF"/>
        </w:rPr>
        <w:t>-ci</w:t>
      </w:r>
      <w:r w:rsidR="00753B12">
        <w:rPr>
          <w:color w:val="E36C0A" w:themeColor="accent6" w:themeShade="BF"/>
        </w:rPr>
        <w:t xml:space="preserve"> seront</w:t>
      </w:r>
      <w:r w:rsidR="00753B12" w:rsidRPr="00501F2F">
        <w:rPr>
          <w:color w:val="E36C0A" w:themeColor="accent6" w:themeShade="BF"/>
        </w:rPr>
        <w:t xml:space="preserve"> de couleur</w:t>
      </w:r>
      <w:r w:rsidRPr="00501F2F">
        <w:rPr>
          <w:color w:val="E36C0A" w:themeColor="accent6" w:themeShade="BF"/>
        </w:rPr>
        <w:t xml:space="preserve"> </w:t>
      </w:r>
      <w:r w:rsidRPr="00501F2F">
        <w:rPr>
          <w:b/>
          <w:color w:val="00B050"/>
        </w:rPr>
        <w:t>ver</w:t>
      </w:r>
      <w:r w:rsidR="00753B12">
        <w:rPr>
          <w:b/>
          <w:color w:val="00B050"/>
        </w:rPr>
        <w:t>t</w:t>
      </w:r>
      <w:r w:rsidR="00FA7A29">
        <w:rPr>
          <w:b/>
          <w:color w:val="00B050"/>
        </w:rPr>
        <w:t>es</w:t>
      </w:r>
    </w:p>
    <w:p w:rsidR="00501F2F" w:rsidRDefault="00501F2F" w:rsidP="001E3A28">
      <w:pPr>
        <w:pStyle w:val="Paragraphedeliste"/>
        <w:numPr>
          <w:ilvl w:val="1"/>
          <w:numId w:val="16"/>
        </w:numPr>
        <w:rPr>
          <w:color w:val="E36C0A" w:themeColor="accent6" w:themeShade="BF"/>
        </w:rPr>
      </w:pPr>
      <w:r w:rsidRPr="00501F2F">
        <w:rPr>
          <w:color w:val="E36C0A" w:themeColor="accent6" w:themeShade="BF"/>
        </w:rPr>
        <w:t xml:space="preserve">Si des messages, alertes, informations </w:t>
      </w:r>
      <w:r w:rsidR="002E36ED">
        <w:rPr>
          <w:color w:val="E36C0A" w:themeColor="accent6" w:themeShade="BF"/>
        </w:rPr>
        <w:t xml:space="preserve">importantes </w:t>
      </w:r>
      <w:r w:rsidRPr="00501F2F">
        <w:rPr>
          <w:color w:val="E36C0A" w:themeColor="accent6" w:themeShade="BF"/>
        </w:rPr>
        <w:t xml:space="preserve">doivent être pris en compte par le client : les mettre en </w:t>
      </w:r>
      <w:r w:rsidRPr="00501F2F">
        <w:rPr>
          <w:b/>
          <w:color w:val="FF0000"/>
        </w:rPr>
        <w:t>rouge</w:t>
      </w:r>
      <w:r w:rsidRPr="00501F2F">
        <w:rPr>
          <w:color w:val="E36C0A" w:themeColor="accent6" w:themeShade="BF"/>
        </w:rPr>
        <w:t>.</w:t>
      </w:r>
    </w:p>
    <w:p w:rsidR="00501F2F" w:rsidRPr="00501F2F" w:rsidRDefault="00501F2F" w:rsidP="00501F2F">
      <w:pPr>
        <w:rPr>
          <w:color w:val="E36C0A" w:themeColor="accent6" w:themeShade="BF"/>
        </w:rPr>
      </w:pPr>
    </w:p>
    <w:p w:rsidR="00501F2F" w:rsidRDefault="00501F2F" w:rsidP="00501F2F">
      <w:pPr>
        <w:rPr>
          <w:color w:val="E36C0A" w:themeColor="accent6" w:themeShade="BF"/>
        </w:rPr>
      </w:pPr>
      <w:r w:rsidRPr="00501F2F">
        <w:rPr>
          <w:color w:val="E36C0A" w:themeColor="accent6" w:themeShade="BF"/>
        </w:rPr>
        <w:t xml:space="preserve">Une fois le travail effectué, ce document </w:t>
      </w:r>
      <w:proofErr w:type="spellStart"/>
      <w:r w:rsidRPr="00501F2F">
        <w:rPr>
          <w:b/>
          <w:color w:val="E36C0A" w:themeColor="accent6" w:themeShade="BF"/>
        </w:rPr>
        <w:t>word</w:t>
      </w:r>
      <w:proofErr w:type="spellEnd"/>
      <w:r w:rsidRPr="00501F2F">
        <w:rPr>
          <w:color w:val="E36C0A" w:themeColor="accent6" w:themeShade="BF"/>
        </w:rPr>
        <w:t xml:space="preserve"> et </w:t>
      </w:r>
      <w:r w:rsidR="002E36ED">
        <w:rPr>
          <w:color w:val="E36C0A" w:themeColor="accent6" w:themeShade="BF"/>
        </w:rPr>
        <w:t>ce même document au format</w:t>
      </w:r>
      <w:r w:rsidRPr="00501F2F">
        <w:rPr>
          <w:color w:val="E36C0A" w:themeColor="accent6" w:themeShade="BF"/>
        </w:rPr>
        <w:t xml:space="preserve"> </w:t>
      </w:r>
      <w:proofErr w:type="spellStart"/>
      <w:r w:rsidRPr="00501F2F">
        <w:rPr>
          <w:b/>
          <w:color w:val="E36C0A" w:themeColor="accent6" w:themeShade="BF"/>
        </w:rPr>
        <w:t>pdf</w:t>
      </w:r>
      <w:proofErr w:type="spellEnd"/>
      <w:r w:rsidR="002E36ED">
        <w:rPr>
          <w:color w:val="E36C0A" w:themeColor="accent6" w:themeShade="BF"/>
        </w:rPr>
        <w:t xml:space="preserve"> pourront</w:t>
      </w:r>
      <w:r w:rsidRPr="00501F2F">
        <w:rPr>
          <w:color w:val="E36C0A" w:themeColor="accent6" w:themeShade="BF"/>
        </w:rPr>
        <w:t xml:space="preserve"> alors être mis en pièce jointe du CRIT de la DIT issue du bon de commande.</w:t>
      </w:r>
      <w:r w:rsidR="00AC0E50">
        <w:rPr>
          <w:color w:val="E36C0A" w:themeColor="accent6" w:themeShade="BF"/>
        </w:rPr>
        <w:t xml:space="preserve"> </w:t>
      </w:r>
      <w:r>
        <w:rPr>
          <w:color w:val="E36C0A" w:themeColor="accent6" w:themeShade="BF"/>
        </w:rPr>
        <w:t>L</w:t>
      </w:r>
      <w:r w:rsidR="002E36ED">
        <w:rPr>
          <w:color w:val="E36C0A" w:themeColor="accent6" w:themeShade="BF"/>
        </w:rPr>
        <w:t>e CRIT sera alors envoyé avec les</w:t>
      </w:r>
      <w:r>
        <w:rPr>
          <w:color w:val="E36C0A" w:themeColor="accent6" w:themeShade="BF"/>
        </w:rPr>
        <w:t xml:space="preserve"> pièce</w:t>
      </w:r>
      <w:r w:rsidR="002E36ED">
        <w:rPr>
          <w:color w:val="E36C0A" w:themeColor="accent6" w:themeShade="BF"/>
        </w:rPr>
        <w:t>s</w:t>
      </w:r>
      <w:r>
        <w:rPr>
          <w:color w:val="E36C0A" w:themeColor="accent6" w:themeShade="BF"/>
        </w:rPr>
        <w:t xml:space="preserve"> jointe</w:t>
      </w:r>
      <w:r w:rsidR="002E36ED">
        <w:rPr>
          <w:color w:val="E36C0A" w:themeColor="accent6" w:themeShade="BF"/>
        </w:rPr>
        <w:t>s</w:t>
      </w:r>
      <w:r>
        <w:rPr>
          <w:color w:val="E36C0A" w:themeColor="accent6" w:themeShade="BF"/>
        </w:rPr>
        <w:t xml:space="preserve"> au client.</w:t>
      </w:r>
    </w:p>
    <w:p w:rsidR="00501F2F" w:rsidRPr="00501F2F" w:rsidRDefault="00501F2F" w:rsidP="00501F2F">
      <w:pPr>
        <w:rPr>
          <w:color w:val="E36C0A" w:themeColor="accent6" w:themeShade="BF"/>
        </w:rPr>
      </w:pPr>
    </w:p>
    <w:p w:rsidR="00731F71" w:rsidRPr="00A8746C" w:rsidRDefault="00731F71">
      <w:pPr>
        <w:rPr>
          <w:sz w:val="28"/>
          <w:u w:val="single"/>
        </w:rPr>
      </w:pPr>
    </w:p>
    <w:p w:rsidR="00731F71" w:rsidRDefault="00731F71">
      <w:pPr>
        <w:jc w:val="center"/>
        <w:rPr>
          <w:sz w:val="28"/>
          <w:u w:val="single"/>
        </w:rPr>
      </w:pPr>
    </w:p>
    <w:p w:rsidR="00046E88" w:rsidRPr="0023001A" w:rsidRDefault="00046E88" w:rsidP="0023001A">
      <w:pPr>
        <w:jc w:val="center"/>
        <w:rPr>
          <w:sz w:val="28"/>
          <w:highlight w:val="cyan"/>
          <w:u w:val="single"/>
        </w:rPr>
        <w:sectPr w:rsidR="00046E88" w:rsidRPr="0023001A" w:rsidSect="00E2192A">
          <w:headerReference w:type="even" r:id="rId9"/>
          <w:headerReference w:type="default" r:id="rId10"/>
          <w:footerReference w:type="even" r:id="rId11"/>
          <w:footerReference w:type="default" r:id="rId12"/>
          <w:headerReference w:type="first" r:id="rId13"/>
          <w:type w:val="nextColumn"/>
          <w:pgSz w:w="11907" w:h="16840" w:code="9"/>
          <w:pgMar w:top="567" w:right="567" w:bottom="851" w:left="567" w:header="397" w:footer="680" w:gutter="0"/>
          <w:cols w:space="720"/>
          <w:titlePg/>
        </w:sectPr>
      </w:pPr>
    </w:p>
    <w:p w:rsidR="00731F71" w:rsidRPr="0023001A" w:rsidRDefault="00731F71" w:rsidP="0023001A">
      <w:pPr>
        <w:pStyle w:val="Titre"/>
      </w:pPr>
      <w:bookmarkStart w:id="0" w:name="_Toc479406545"/>
      <w:bookmarkStart w:id="1" w:name="_Toc479408765"/>
      <w:r w:rsidRPr="0023001A">
        <w:lastRenderedPageBreak/>
        <w:t>Sommaire</w:t>
      </w:r>
      <w:bookmarkEnd w:id="0"/>
      <w:bookmarkEnd w:id="1"/>
    </w:p>
    <w:p w:rsidR="00346552" w:rsidRDefault="0033319D">
      <w:pPr>
        <w:pStyle w:val="TM1"/>
        <w:rPr>
          <w:rFonts w:asciiTheme="minorHAnsi" w:eastAsiaTheme="minorEastAsia" w:hAnsiTheme="minorHAnsi" w:cstheme="minorBidi"/>
          <w:b w:val="0"/>
          <w:caps w:val="0"/>
          <w:sz w:val="22"/>
          <w:szCs w:val="22"/>
          <w:u w:val="none"/>
        </w:rPr>
      </w:pPr>
      <w:r w:rsidRPr="00A8746C">
        <w:rPr>
          <w:b w:val="0"/>
        </w:rPr>
        <w:fldChar w:fldCharType="begin"/>
      </w:r>
      <w:r w:rsidR="00731F71" w:rsidRPr="00A8746C">
        <w:rPr>
          <w:b w:val="0"/>
        </w:rPr>
        <w:instrText xml:space="preserve"> TOC \o "2-3" \h \z \t "Titre 1;1" </w:instrText>
      </w:r>
      <w:r w:rsidRPr="00A8746C">
        <w:rPr>
          <w:b w:val="0"/>
        </w:rPr>
        <w:fldChar w:fldCharType="separate"/>
      </w:r>
      <w:hyperlink w:anchor="_Toc149664352" w:history="1">
        <w:r w:rsidR="00346552" w:rsidRPr="00DE2A54">
          <w:rPr>
            <w:rStyle w:val="Lienhypertexte"/>
          </w:rPr>
          <w:t>1</w:t>
        </w:r>
        <w:r w:rsidR="00346552">
          <w:rPr>
            <w:rFonts w:asciiTheme="minorHAnsi" w:eastAsiaTheme="minorEastAsia" w:hAnsiTheme="minorHAnsi" w:cstheme="minorBidi"/>
            <w:b w:val="0"/>
            <w:caps w:val="0"/>
            <w:sz w:val="22"/>
            <w:szCs w:val="22"/>
            <w:u w:val="none"/>
          </w:rPr>
          <w:tab/>
        </w:r>
        <w:r w:rsidR="00346552" w:rsidRPr="00DE2A54">
          <w:rPr>
            <w:rStyle w:val="Lienhypertexte"/>
          </w:rPr>
          <w:t>ORGANISATION INTERNE</w:t>
        </w:r>
        <w:r w:rsidR="00346552">
          <w:rPr>
            <w:webHidden/>
          </w:rPr>
          <w:tab/>
        </w:r>
        <w:r w:rsidR="00346552">
          <w:rPr>
            <w:webHidden/>
          </w:rPr>
          <w:fldChar w:fldCharType="begin"/>
        </w:r>
        <w:r w:rsidR="00346552">
          <w:rPr>
            <w:webHidden/>
          </w:rPr>
          <w:instrText xml:space="preserve"> PAGEREF _Toc149664352 \h </w:instrText>
        </w:r>
        <w:r w:rsidR="00346552">
          <w:rPr>
            <w:webHidden/>
          </w:rPr>
        </w:r>
        <w:r w:rsidR="00346552">
          <w:rPr>
            <w:webHidden/>
          </w:rPr>
          <w:fldChar w:fldCharType="separate"/>
        </w:r>
        <w:r w:rsidR="00346552">
          <w:rPr>
            <w:webHidden/>
          </w:rPr>
          <w:t>5</w:t>
        </w:r>
        <w:r w:rsidR="00346552">
          <w:rPr>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53" w:history="1">
        <w:r w:rsidR="00346552" w:rsidRPr="00DE2A54">
          <w:rPr>
            <w:rStyle w:val="Lienhypertexte"/>
            <w:noProof/>
          </w:rPr>
          <w:t>1.1 Informations Techniques</w:t>
        </w:r>
        <w:r w:rsidR="00346552">
          <w:rPr>
            <w:noProof/>
            <w:webHidden/>
          </w:rPr>
          <w:tab/>
        </w:r>
        <w:r w:rsidR="00346552">
          <w:rPr>
            <w:noProof/>
            <w:webHidden/>
          </w:rPr>
          <w:fldChar w:fldCharType="begin"/>
        </w:r>
        <w:r w:rsidR="00346552">
          <w:rPr>
            <w:noProof/>
            <w:webHidden/>
          </w:rPr>
          <w:instrText xml:space="preserve"> PAGEREF _Toc149664353 \h </w:instrText>
        </w:r>
        <w:r w:rsidR="00346552">
          <w:rPr>
            <w:noProof/>
            <w:webHidden/>
          </w:rPr>
        </w:r>
        <w:r w:rsidR="00346552">
          <w:rPr>
            <w:noProof/>
            <w:webHidden/>
          </w:rPr>
          <w:fldChar w:fldCharType="separate"/>
        </w:r>
        <w:r w:rsidR="00346552">
          <w:rPr>
            <w:noProof/>
            <w:webHidden/>
          </w:rPr>
          <w:t>5</w:t>
        </w:r>
        <w:r w:rsidR="00346552">
          <w:rPr>
            <w:noProof/>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54" w:history="1">
        <w:r w:rsidR="00346552" w:rsidRPr="00DE2A54">
          <w:rPr>
            <w:rStyle w:val="Lienhypertexte"/>
            <w:noProof/>
          </w:rPr>
          <w:t>1.2 Organisation interne</w:t>
        </w:r>
        <w:r w:rsidR="00346552">
          <w:rPr>
            <w:noProof/>
            <w:webHidden/>
          </w:rPr>
          <w:tab/>
        </w:r>
        <w:r w:rsidR="00346552">
          <w:rPr>
            <w:noProof/>
            <w:webHidden/>
          </w:rPr>
          <w:fldChar w:fldCharType="begin"/>
        </w:r>
        <w:r w:rsidR="00346552">
          <w:rPr>
            <w:noProof/>
            <w:webHidden/>
          </w:rPr>
          <w:instrText xml:space="preserve"> PAGEREF _Toc149664354 \h </w:instrText>
        </w:r>
        <w:r w:rsidR="00346552">
          <w:rPr>
            <w:noProof/>
            <w:webHidden/>
          </w:rPr>
        </w:r>
        <w:r w:rsidR="00346552">
          <w:rPr>
            <w:noProof/>
            <w:webHidden/>
          </w:rPr>
          <w:fldChar w:fldCharType="separate"/>
        </w:r>
        <w:r w:rsidR="00346552">
          <w:rPr>
            <w:noProof/>
            <w:webHidden/>
          </w:rPr>
          <w:t>5</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55" w:history="1">
        <w:r w:rsidR="00346552" w:rsidRPr="00DE2A54">
          <w:rPr>
            <w:rStyle w:val="Lienhypertexte"/>
            <w:noProof/>
          </w:rPr>
          <w:t>1.2.1 Secteur logistique</w:t>
        </w:r>
        <w:r w:rsidR="00346552">
          <w:rPr>
            <w:noProof/>
            <w:webHidden/>
          </w:rPr>
          <w:tab/>
        </w:r>
        <w:r w:rsidR="00346552">
          <w:rPr>
            <w:noProof/>
            <w:webHidden/>
          </w:rPr>
          <w:fldChar w:fldCharType="begin"/>
        </w:r>
        <w:r w:rsidR="00346552">
          <w:rPr>
            <w:noProof/>
            <w:webHidden/>
          </w:rPr>
          <w:instrText xml:space="preserve"> PAGEREF _Toc149664355 \h </w:instrText>
        </w:r>
        <w:r w:rsidR="00346552">
          <w:rPr>
            <w:noProof/>
            <w:webHidden/>
          </w:rPr>
        </w:r>
        <w:r w:rsidR="00346552">
          <w:rPr>
            <w:noProof/>
            <w:webHidden/>
          </w:rPr>
          <w:fldChar w:fldCharType="separate"/>
        </w:r>
        <w:r w:rsidR="00346552">
          <w:rPr>
            <w:noProof/>
            <w:webHidden/>
          </w:rPr>
          <w:t>7</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56" w:history="1">
        <w:r w:rsidR="00346552" w:rsidRPr="00DE2A54">
          <w:rPr>
            <w:rStyle w:val="Lienhypertexte"/>
            <w:noProof/>
          </w:rPr>
          <w:t>1.2.2 Dépôt fixe ou mobile</w:t>
        </w:r>
        <w:r w:rsidR="00346552">
          <w:rPr>
            <w:noProof/>
            <w:webHidden/>
          </w:rPr>
          <w:tab/>
        </w:r>
        <w:r w:rsidR="00346552">
          <w:rPr>
            <w:noProof/>
            <w:webHidden/>
          </w:rPr>
          <w:fldChar w:fldCharType="begin"/>
        </w:r>
        <w:r w:rsidR="00346552">
          <w:rPr>
            <w:noProof/>
            <w:webHidden/>
          </w:rPr>
          <w:instrText xml:space="preserve"> PAGEREF _Toc149664356 \h </w:instrText>
        </w:r>
        <w:r w:rsidR="00346552">
          <w:rPr>
            <w:noProof/>
            <w:webHidden/>
          </w:rPr>
        </w:r>
        <w:r w:rsidR="00346552">
          <w:rPr>
            <w:noProof/>
            <w:webHidden/>
          </w:rPr>
          <w:fldChar w:fldCharType="separate"/>
        </w:r>
        <w:r w:rsidR="00346552">
          <w:rPr>
            <w:noProof/>
            <w:webHidden/>
          </w:rPr>
          <w:t>7</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57" w:history="1">
        <w:r w:rsidR="00346552" w:rsidRPr="00DE2A54">
          <w:rPr>
            <w:rStyle w:val="Lienhypertexte"/>
            <w:noProof/>
          </w:rPr>
          <w:t>1.2.3 Secteur d’intervention</w:t>
        </w:r>
        <w:r w:rsidR="00346552">
          <w:rPr>
            <w:noProof/>
            <w:webHidden/>
          </w:rPr>
          <w:tab/>
        </w:r>
        <w:r w:rsidR="00346552">
          <w:rPr>
            <w:noProof/>
            <w:webHidden/>
          </w:rPr>
          <w:fldChar w:fldCharType="begin"/>
        </w:r>
        <w:r w:rsidR="00346552">
          <w:rPr>
            <w:noProof/>
            <w:webHidden/>
          </w:rPr>
          <w:instrText xml:space="preserve"> PAGEREF _Toc149664357 \h </w:instrText>
        </w:r>
        <w:r w:rsidR="00346552">
          <w:rPr>
            <w:noProof/>
            <w:webHidden/>
          </w:rPr>
        </w:r>
        <w:r w:rsidR="00346552">
          <w:rPr>
            <w:noProof/>
            <w:webHidden/>
          </w:rPr>
          <w:fldChar w:fldCharType="separate"/>
        </w:r>
        <w:r w:rsidR="00346552">
          <w:rPr>
            <w:noProof/>
            <w:webHidden/>
          </w:rPr>
          <w:t>7</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58" w:history="1">
        <w:r w:rsidR="00346552" w:rsidRPr="00DE2A54">
          <w:rPr>
            <w:rStyle w:val="Lienhypertexte"/>
            <w:noProof/>
          </w:rPr>
          <w:t>1.2.4 Sites de l’organisation interne</w:t>
        </w:r>
        <w:r w:rsidR="00346552">
          <w:rPr>
            <w:noProof/>
            <w:webHidden/>
          </w:rPr>
          <w:tab/>
        </w:r>
        <w:r w:rsidR="00346552">
          <w:rPr>
            <w:noProof/>
            <w:webHidden/>
          </w:rPr>
          <w:fldChar w:fldCharType="begin"/>
        </w:r>
        <w:r w:rsidR="00346552">
          <w:rPr>
            <w:noProof/>
            <w:webHidden/>
          </w:rPr>
          <w:instrText xml:space="preserve"> PAGEREF _Toc149664358 \h </w:instrText>
        </w:r>
        <w:r w:rsidR="00346552">
          <w:rPr>
            <w:noProof/>
            <w:webHidden/>
          </w:rPr>
        </w:r>
        <w:r w:rsidR="00346552">
          <w:rPr>
            <w:noProof/>
            <w:webHidden/>
          </w:rPr>
          <w:fldChar w:fldCharType="separate"/>
        </w:r>
        <w:r w:rsidR="00346552">
          <w:rPr>
            <w:noProof/>
            <w:webHidden/>
          </w:rPr>
          <w:t>7</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59" w:history="1">
        <w:r w:rsidR="00346552" w:rsidRPr="00DE2A54">
          <w:rPr>
            <w:rStyle w:val="Lienhypertexte"/>
            <w:noProof/>
          </w:rPr>
          <w:t>1.2.5 Unité organisationnelle</w:t>
        </w:r>
        <w:r w:rsidR="00346552">
          <w:rPr>
            <w:noProof/>
            <w:webHidden/>
          </w:rPr>
          <w:tab/>
        </w:r>
        <w:r w:rsidR="00346552">
          <w:rPr>
            <w:noProof/>
            <w:webHidden/>
          </w:rPr>
          <w:fldChar w:fldCharType="begin"/>
        </w:r>
        <w:r w:rsidR="00346552">
          <w:rPr>
            <w:noProof/>
            <w:webHidden/>
          </w:rPr>
          <w:instrText xml:space="preserve"> PAGEREF _Toc149664359 \h </w:instrText>
        </w:r>
        <w:r w:rsidR="00346552">
          <w:rPr>
            <w:noProof/>
            <w:webHidden/>
          </w:rPr>
        </w:r>
        <w:r w:rsidR="00346552">
          <w:rPr>
            <w:noProof/>
            <w:webHidden/>
          </w:rPr>
          <w:fldChar w:fldCharType="separate"/>
        </w:r>
        <w:r w:rsidR="00346552">
          <w:rPr>
            <w:noProof/>
            <w:webHidden/>
          </w:rPr>
          <w:t>8</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60" w:history="1">
        <w:r w:rsidR="00346552" w:rsidRPr="00DE2A54">
          <w:rPr>
            <w:rStyle w:val="Lienhypertexte"/>
            <w:noProof/>
          </w:rPr>
          <w:t>1.2.6 Suivi logistique de l’organisation interne</w:t>
        </w:r>
        <w:r w:rsidR="00346552">
          <w:rPr>
            <w:noProof/>
            <w:webHidden/>
          </w:rPr>
          <w:tab/>
        </w:r>
        <w:r w:rsidR="00346552">
          <w:rPr>
            <w:noProof/>
            <w:webHidden/>
          </w:rPr>
          <w:fldChar w:fldCharType="begin"/>
        </w:r>
        <w:r w:rsidR="00346552">
          <w:rPr>
            <w:noProof/>
            <w:webHidden/>
          </w:rPr>
          <w:instrText xml:space="preserve"> PAGEREF _Toc149664360 \h </w:instrText>
        </w:r>
        <w:r w:rsidR="00346552">
          <w:rPr>
            <w:noProof/>
            <w:webHidden/>
          </w:rPr>
        </w:r>
        <w:r w:rsidR="00346552">
          <w:rPr>
            <w:noProof/>
            <w:webHidden/>
          </w:rPr>
          <w:fldChar w:fldCharType="separate"/>
        </w:r>
        <w:r w:rsidR="00346552">
          <w:rPr>
            <w:noProof/>
            <w:webHidden/>
          </w:rPr>
          <w:t>9</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61" w:history="1">
        <w:r w:rsidR="00346552" w:rsidRPr="00DE2A54">
          <w:rPr>
            <w:rStyle w:val="Lienhypertexte"/>
            <w:noProof/>
          </w:rPr>
          <w:t>1.2.7 Calendrier</w:t>
        </w:r>
        <w:r w:rsidR="00346552">
          <w:rPr>
            <w:noProof/>
            <w:webHidden/>
          </w:rPr>
          <w:tab/>
        </w:r>
        <w:r w:rsidR="00346552">
          <w:rPr>
            <w:noProof/>
            <w:webHidden/>
          </w:rPr>
          <w:fldChar w:fldCharType="begin"/>
        </w:r>
        <w:r w:rsidR="00346552">
          <w:rPr>
            <w:noProof/>
            <w:webHidden/>
          </w:rPr>
          <w:instrText xml:space="preserve"> PAGEREF _Toc149664361 \h </w:instrText>
        </w:r>
        <w:r w:rsidR="00346552">
          <w:rPr>
            <w:noProof/>
            <w:webHidden/>
          </w:rPr>
        </w:r>
        <w:r w:rsidR="00346552">
          <w:rPr>
            <w:noProof/>
            <w:webHidden/>
          </w:rPr>
          <w:fldChar w:fldCharType="separate"/>
        </w:r>
        <w:r w:rsidR="00346552">
          <w:rPr>
            <w:noProof/>
            <w:webHidden/>
          </w:rPr>
          <w:t>10</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62" w:history="1">
        <w:r w:rsidR="00346552" w:rsidRPr="00DE2A54">
          <w:rPr>
            <w:rStyle w:val="Lienhypertexte"/>
            <w:noProof/>
          </w:rPr>
          <w:t>1.2.8 Chorus Pro</w:t>
        </w:r>
        <w:r w:rsidR="00346552">
          <w:rPr>
            <w:noProof/>
            <w:webHidden/>
          </w:rPr>
          <w:tab/>
        </w:r>
        <w:r w:rsidR="00346552">
          <w:rPr>
            <w:noProof/>
            <w:webHidden/>
          </w:rPr>
          <w:fldChar w:fldCharType="begin"/>
        </w:r>
        <w:r w:rsidR="00346552">
          <w:rPr>
            <w:noProof/>
            <w:webHidden/>
          </w:rPr>
          <w:instrText xml:space="preserve"> PAGEREF _Toc149664362 \h </w:instrText>
        </w:r>
        <w:r w:rsidR="00346552">
          <w:rPr>
            <w:noProof/>
            <w:webHidden/>
          </w:rPr>
        </w:r>
        <w:r w:rsidR="00346552">
          <w:rPr>
            <w:noProof/>
            <w:webHidden/>
          </w:rPr>
          <w:fldChar w:fldCharType="separate"/>
        </w:r>
        <w:r w:rsidR="00346552">
          <w:rPr>
            <w:noProof/>
            <w:webHidden/>
          </w:rPr>
          <w:t>10</w:t>
        </w:r>
        <w:r w:rsidR="00346552">
          <w:rPr>
            <w:noProof/>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63" w:history="1">
        <w:r w:rsidR="00346552" w:rsidRPr="00DE2A54">
          <w:rPr>
            <w:rStyle w:val="Lienhypertexte"/>
            <w:rFonts w:eastAsia="Calibri"/>
            <w:noProof/>
          </w:rPr>
          <w:t>1.3 Collaborateurs</w:t>
        </w:r>
        <w:r w:rsidR="00346552">
          <w:rPr>
            <w:noProof/>
            <w:webHidden/>
          </w:rPr>
          <w:tab/>
        </w:r>
        <w:r w:rsidR="00346552">
          <w:rPr>
            <w:noProof/>
            <w:webHidden/>
          </w:rPr>
          <w:fldChar w:fldCharType="begin"/>
        </w:r>
        <w:r w:rsidR="00346552">
          <w:rPr>
            <w:noProof/>
            <w:webHidden/>
          </w:rPr>
          <w:instrText xml:space="preserve"> PAGEREF _Toc149664363 \h </w:instrText>
        </w:r>
        <w:r w:rsidR="00346552">
          <w:rPr>
            <w:noProof/>
            <w:webHidden/>
          </w:rPr>
        </w:r>
        <w:r w:rsidR="00346552">
          <w:rPr>
            <w:noProof/>
            <w:webHidden/>
          </w:rPr>
          <w:fldChar w:fldCharType="separate"/>
        </w:r>
        <w:r w:rsidR="00346552">
          <w:rPr>
            <w:noProof/>
            <w:webHidden/>
          </w:rPr>
          <w:t>12</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64" w:history="1">
        <w:r w:rsidR="00346552" w:rsidRPr="00DE2A54">
          <w:rPr>
            <w:rStyle w:val="Lienhypertexte"/>
            <w:noProof/>
          </w:rPr>
          <w:t>1.3.1 Collaborateurs déjà existants</w:t>
        </w:r>
        <w:r w:rsidR="00346552">
          <w:rPr>
            <w:noProof/>
            <w:webHidden/>
          </w:rPr>
          <w:tab/>
        </w:r>
        <w:r w:rsidR="00346552">
          <w:rPr>
            <w:noProof/>
            <w:webHidden/>
          </w:rPr>
          <w:fldChar w:fldCharType="begin"/>
        </w:r>
        <w:r w:rsidR="00346552">
          <w:rPr>
            <w:noProof/>
            <w:webHidden/>
          </w:rPr>
          <w:instrText xml:space="preserve"> PAGEREF _Toc149664364 \h </w:instrText>
        </w:r>
        <w:r w:rsidR="00346552">
          <w:rPr>
            <w:noProof/>
            <w:webHidden/>
          </w:rPr>
        </w:r>
        <w:r w:rsidR="00346552">
          <w:rPr>
            <w:noProof/>
            <w:webHidden/>
          </w:rPr>
          <w:fldChar w:fldCharType="separate"/>
        </w:r>
        <w:r w:rsidR="00346552">
          <w:rPr>
            <w:noProof/>
            <w:webHidden/>
          </w:rPr>
          <w:t>12</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65" w:history="1">
        <w:r w:rsidR="00346552" w:rsidRPr="00DE2A54">
          <w:rPr>
            <w:rStyle w:val="Lienhypertexte"/>
            <w:noProof/>
          </w:rPr>
          <w:t>1.3.2 Autres Collaborateurs de la nouvelle organisation interne</w:t>
        </w:r>
        <w:r w:rsidR="00346552">
          <w:rPr>
            <w:noProof/>
            <w:webHidden/>
          </w:rPr>
          <w:tab/>
        </w:r>
        <w:r w:rsidR="00346552">
          <w:rPr>
            <w:noProof/>
            <w:webHidden/>
          </w:rPr>
          <w:fldChar w:fldCharType="begin"/>
        </w:r>
        <w:r w:rsidR="00346552">
          <w:rPr>
            <w:noProof/>
            <w:webHidden/>
          </w:rPr>
          <w:instrText xml:space="preserve"> PAGEREF _Toc149664365 \h </w:instrText>
        </w:r>
        <w:r w:rsidR="00346552">
          <w:rPr>
            <w:noProof/>
            <w:webHidden/>
          </w:rPr>
        </w:r>
        <w:r w:rsidR="00346552">
          <w:rPr>
            <w:noProof/>
            <w:webHidden/>
          </w:rPr>
          <w:fldChar w:fldCharType="separate"/>
        </w:r>
        <w:r w:rsidR="00346552">
          <w:rPr>
            <w:noProof/>
            <w:webHidden/>
          </w:rPr>
          <w:t>12</w:t>
        </w:r>
        <w:r w:rsidR="00346552">
          <w:rPr>
            <w:noProof/>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366" w:history="1">
        <w:r w:rsidR="00346552" w:rsidRPr="00DE2A54">
          <w:rPr>
            <w:rStyle w:val="Lienhypertexte"/>
            <w:rFonts w:eastAsia="Calibri"/>
          </w:rPr>
          <w:t>2</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PARAMETRES</w:t>
        </w:r>
        <w:r w:rsidR="00346552">
          <w:rPr>
            <w:webHidden/>
          </w:rPr>
          <w:tab/>
        </w:r>
        <w:r w:rsidR="00346552">
          <w:rPr>
            <w:webHidden/>
          </w:rPr>
          <w:fldChar w:fldCharType="begin"/>
        </w:r>
        <w:r w:rsidR="00346552">
          <w:rPr>
            <w:webHidden/>
          </w:rPr>
          <w:instrText xml:space="preserve"> PAGEREF _Toc149664366 \h </w:instrText>
        </w:r>
        <w:r w:rsidR="00346552">
          <w:rPr>
            <w:webHidden/>
          </w:rPr>
        </w:r>
        <w:r w:rsidR="00346552">
          <w:rPr>
            <w:webHidden/>
          </w:rPr>
          <w:fldChar w:fldCharType="separate"/>
        </w:r>
        <w:r w:rsidR="00346552">
          <w:rPr>
            <w:webHidden/>
          </w:rPr>
          <w:t>13</w:t>
        </w:r>
        <w:r w:rsidR="00346552">
          <w:rPr>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67" w:history="1">
        <w:r w:rsidR="00346552" w:rsidRPr="00DE2A54">
          <w:rPr>
            <w:rStyle w:val="Lienhypertexte"/>
            <w:rFonts w:eastAsia="Calibri"/>
            <w:noProof/>
          </w:rPr>
          <w:t>2.1 Paramètres</w:t>
        </w:r>
        <w:r w:rsidR="00346552">
          <w:rPr>
            <w:noProof/>
            <w:webHidden/>
          </w:rPr>
          <w:tab/>
        </w:r>
        <w:r w:rsidR="00346552">
          <w:rPr>
            <w:noProof/>
            <w:webHidden/>
          </w:rPr>
          <w:fldChar w:fldCharType="begin"/>
        </w:r>
        <w:r w:rsidR="00346552">
          <w:rPr>
            <w:noProof/>
            <w:webHidden/>
          </w:rPr>
          <w:instrText xml:space="preserve"> PAGEREF _Toc149664367 \h </w:instrText>
        </w:r>
        <w:r w:rsidR="00346552">
          <w:rPr>
            <w:noProof/>
            <w:webHidden/>
          </w:rPr>
        </w:r>
        <w:r w:rsidR="00346552">
          <w:rPr>
            <w:noProof/>
            <w:webHidden/>
          </w:rPr>
          <w:fldChar w:fldCharType="separate"/>
        </w:r>
        <w:r w:rsidR="00346552">
          <w:rPr>
            <w:noProof/>
            <w:webHidden/>
          </w:rPr>
          <w:t>13</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68" w:history="1">
        <w:r w:rsidR="00346552" w:rsidRPr="00DE2A54">
          <w:rPr>
            <w:rStyle w:val="Lienhypertexte"/>
            <w:noProof/>
          </w:rPr>
          <w:t>2.1.1 Devis techniques</w:t>
        </w:r>
        <w:r w:rsidR="00346552">
          <w:rPr>
            <w:noProof/>
            <w:webHidden/>
          </w:rPr>
          <w:tab/>
        </w:r>
        <w:r w:rsidR="00346552">
          <w:rPr>
            <w:noProof/>
            <w:webHidden/>
          </w:rPr>
          <w:fldChar w:fldCharType="begin"/>
        </w:r>
        <w:r w:rsidR="00346552">
          <w:rPr>
            <w:noProof/>
            <w:webHidden/>
          </w:rPr>
          <w:instrText xml:space="preserve"> PAGEREF _Toc149664368 \h </w:instrText>
        </w:r>
        <w:r w:rsidR="00346552">
          <w:rPr>
            <w:noProof/>
            <w:webHidden/>
          </w:rPr>
        </w:r>
        <w:r w:rsidR="00346552">
          <w:rPr>
            <w:noProof/>
            <w:webHidden/>
          </w:rPr>
          <w:fldChar w:fldCharType="separate"/>
        </w:r>
        <w:r w:rsidR="00346552">
          <w:rPr>
            <w:noProof/>
            <w:webHidden/>
          </w:rPr>
          <w:t>13</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69" w:history="1">
        <w:r w:rsidR="00346552" w:rsidRPr="00DE2A54">
          <w:rPr>
            <w:rStyle w:val="Lienhypertexte"/>
            <w:noProof/>
          </w:rPr>
          <w:t>2.1.2 Vue des dépôts</w:t>
        </w:r>
        <w:r w:rsidR="00346552">
          <w:rPr>
            <w:noProof/>
            <w:webHidden/>
          </w:rPr>
          <w:tab/>
        </w:r>
        <w:r w:rsidR="00346552">
          <w:rPr>
            <w:noProof/>
            <w:webHidden/>
          </w:rPr>
          <w:fldChar w:fldCharType="begin"/>
        </w:r>
        <w:r w:rsidR="00346552">
          <w:rPr>
            <w:noProof/>
            <w:webHidden/>
          </w:rPr>
          <w:instrText xml:space="preserve"> PAGEREF _Toc149664369 \h </w:instrText>
        </w:r>
        <w:r w:rsidR="00346552">
          <w:rPr>
            <w:noProof/>
            <w:webHidden/>
          </w:rPr>
        </w:r>
        <w:r w:rsidR="00346552">
          <w:rPr>
            <w:noProof/>
            <w:webHidden/>
          </w:rPr>
          <w:fldChar w:fldCharType="separate"/>
        </w:r>
        <w:r w:rsidR="00346552">
          <w:rPr>
            <w:noProof/>
            <w:webHidden/>
          </w:rPr>
          <w:t>13</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70" w:history="1">
        <w:r w:rsidR="00346552" w:rsidRPr="00DE2A54">
          <w:rPr>
            <w:rStyle w:val="Lienhypertexte"/>
            <w:noProof/>
          </w:rPr>
          <w:t>2.1.3 Valorisation des dépôts</w:t>
        </w:r>
        <w:r w:rsidR="00346552">
          <w:rPr>
            <w:noProof/>
            <w:webHidden/>
          </w:rPr>
          <w:tab/>
        </w:r>
        <w:r w:rsidR="00346552">
          <w:rPr>
            <w:noProof/>
            <w:webHidden/>
          </w:rPr>
          <w:fldChar w:fldCharType="begin"/>
        </w:r>
        <w:r w:rsidR="00346552">
          <w:rPr>
            <w:noProof/>
            <w:webHidden/>
          </w:rPr>
          <w:instrText xml:space="preserve"> PAGEREF _Toc149664370 \h </w:instrText>
        </w:r>
        <w:r w:rsidR="00346552">
          <w:rPr>
            <w:noProof/>
            <w:webHidden/>
          </w:rPr>
        </w:r>
        <w:r w:rsidR="00346552">
          <w:rPr>
            <w:noProof/>
            <w:webHidden/>
          </w:rPr>
          <w:fldChar w:fldCharType="separate"/>
        </w:r>
        <w:r w:rsidR="00346552">
          <w:rPr>
            <w:noProof/>
            <w:webHidden/>
          </w:rPr>
          <w:t>14</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71" w:history="1">
        <w:r w:rsidR="00346552" w:rsidRPr="00DE2A54">
          <w:rPr>
            <w:rStyle w:val="Lienhypertexte"/>
            <w:noProof/>
          </w:rPr>
          <w:t>2.1.4 Commandes fournisseur</w:t>
        </w:r>
        <w:r w:rsidR="00346552">
          <w:rPr>
            <w:noProof/>
            <w:webHidden/>
          </w:rPr>
          <w:tab/>
        </w:r>
        <w:r w:rsidR="00346552">
          <w:rPr>
            <w:noProof/>
            <w:webHidden/>
          </w:rPr>
          <w:fldChar w:fldCharType="begin"/>
        </w:r>
        <w:r w:rsidR="00346552">
          <w:rPr>
            <w:noProof/>
            <w:webHidden/>
          </w:rPr>
          <w:instrText xml:space="preserve"> PAGEREF _Toc149664371 \h </w:instrText>
        </w:r>
        <w:r w:rsidR="00346552">
          <w:rPr>
            <w:noProof/>
            <w:webHidden/>
          </w:rPr>
        </w:r>
        <w:r w:rsidR="00346552">
          <w:rPr>
            <w:noProof/>
            <w:webHidden/>
          </w:rPr>
          <w:fldChar w:fldCharType="separate"/>
        </w:r>
        <w:r w:rsidR="00346552">
          <w:rPr>
            <w:noProof/>
            <w:webHidden/>
          </w:rPr>
          <w:t>14</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72" w:history="1">
        <w:r w:rsidR="00346552" w:rsidRPr="00DE2A54">
          <w:rPr>
            <w:rStyle w:val="Lienhypertexte"/>
            <w:noProof/>
          </w:rPr>
          <w:t>2.1.5 Tarif(s) public(s)</w:t>
        </w:r>
        <w:r w:rsidR="00346552">
          <w:rPr>
            <w:noProof/>
            <w:webHidden/>
          </w:rPr>
          <w:tab/>
        </w:r>
        <w:r w:rsidR="00346552">
          <w:rPr>
            <w:noProof/>
            <w:webHidden/>
          </w:rPr>
          <w:fldChar w:fldCharType="begin"/>
        </w:r>
        <w:r w:rsidR="00346552">
          <w:rPr>
            <w:noProof/>
            <w:webHidden/>
          </w:rPr>
          <w:instrText xml:space="preserve"> PAGEREF _Toc149664372 \h </w:instrText>
        </w:r>
        <w:r w:rsidR="00346552">
          <w:rPr>
            <w:noProof/>
            <w:webHidden/>
          </w:rPr>
        </w:r>
        <w:r w:rsidR="00346552">
          <w:rPr>
            <w:noProof/>
            <w:webHidden/>
          </w:rPr>
          <w:fldChar w:fldCharType="separate"/>
        </w:r>
        <w:r w:rsidR="00346552">
          <w:rPr>
            <w:noProof/>
            <w:webHidden/>
          </w:rPr>
          <w:t>15</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73" w:history="1">
        <w:r w:rsidR="00346552" w:rsidRPr="00DE2A54">
          <w:rPr>
            <w:rStyle w:val="Lienhypertexte"/>
            <w:noProof/>
          </w:rPr>
          <w:t>2.1.6 Frais de facture</w:t>
        </w:r>
        <w:r w:rsidR="00346552">
          <w:rPr>
            <w:noProof/>
            <w:webHidden/>
          </w:rPr>
          <w:tab/>
        </w:r>
        <w:r w:rsidR="00346552">
          <w:rPr>
            <w:noProof/>
            <w:webHidden/>
          </w:rPr>
          <w:fldChar w:fldCharType="begin"/>
        </w:r>
        <w:r w:rsidR="00346552">
          <w:rPr>
            <w:noProof/>
            <w:webHidden/>
          </w:rPr>
          <w:instrText xml:space="preserve"> PAGEREF _Toc149664373 \h </w:instrText>
        </w:r>
        <w:r w:rsidR="00346552">
          <w:rPr>
            <w:noProof/>
            <w:webHidden/>
          </w:rPr>
        </w:r>
        <w:r w:rsidR="00346552">
          <w:rPr>
            <w:noProof/>
            <w:webHidden/>
          </w:rPr>
          <w:fldChar w:fldCharType="separate"/>
        </w:r>
        <w:r w:rsidR="00346552">
          <w:rPr>
            <w:noProof/>
            <w:webHidden/>
          </w:rPr>
          <w:t>15</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74" w:history="1">
        <w:r w:rsidR="00346552" w:rsidRPr="00DE2A54">
          <w:rPr>
            <w:rStyle w:val="Lienhypertexte"/>
            <w:noProof/>
          </w:rPr>
          <w:t>2.1.7 Type de financement</w:t>
        </w:r>
        <w:r w:rsidR="00346552">
          <w:rPr>
            <w:noProof/>
            <w:webHidden/>
          </w:rPr>
          <w:tab/>
        </w:r>
        <w:r w:rsidR="00346552">
          <w:rPr>
            <w:noProof/>
            <w:webHidden/>
          </w:rPr>
          <w:fldChar w:fldCharType="begin"/>
        </w:r>
        <w:r w:rsidR="00346552">
          <w:rPr>
            <w:noProof/>
            <w:webHidden/>
          </w:rPr>
          <w:instrText xml:space="preserve"> PAGEREF _Toc149664374 \h </w:instrText>
        </w:r>
        <w:r w:rsidR="00346552">
          <w:rPr>
            <w:noProof/>
            <w:webHidden/>
          </w:rPr>
        </w:r>
        <w:r w:rsidR="00346552">
          <w:rPr>
            <w:noProof/>
            <w:webHidden/>
          </w:rPr>
          <w:fldChar w:fldCharType="separate"/>
        </w:r>
        <w:r w:rsidR="00346552">
          <w:rPr>
            <w:noProof/>
            <w:webHidden/>
          </w:rPr>
          <w:t>16</w:t>
        </w:r>
        <w:r w:rsidR="00346552">
          <w:rPr>
            <w:noProof/>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75" w:history="1">
        <w:r w:rsidR="00346552" w:rsidRPr="00DE2A54">
          <w:rPr>
            <w:rStyle w:val="Lienhypertexte"/>
            <w:rFonts w:eastAsia="Calibri"/>
            <w:noProof/>
          </w:rPr>
          <w:t>2.2 Classifications</w:t>
        </w:r>
        <w:r w:rsidR="00346552">
          <w:rPr>
            <w:noProof/>
            <w:webHidden/>
          </w:rPr>
          <w:tab/>
        </w:r>
        <w:r w:rsidR="00346552">
          <w:rPr>
            <w:noProof/>
            <w:webHidden/>
          </w:rPr>
          <w:fldChar w:fldCharType="begin"/>
        </w:r>
        <w:r w:rsidR="00346552">
          <w:rPr>
            <w:noProof/>
            <w:webHidden/>
          </w:rPr>
          <w:instrText xml:space="preserve"> PAGEREF _Toc149664375 \h </w:instrText>
        </w:r>
        <w:r w:rsidR="00346552">
          <w:rPr>
            <w:noProof/>
            <w:webHidden/>
          </w:rPr>
        </w:r>
        <w:r w:rsidR="00346552">
          <w:rPr>
            <w:noProof/>
            <w:webHidden/>
          </w:rPr>
          <w:fldChar w:fldCharType="separate"/>
        </w:r>
        <w:r w:rsidR="00346552">
          <w:rPr>
            <w:noProof/>
            <w:webHidden/>
          </w:rPr>
          <w:t>16</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76" w:history="1">
        <w:r w:rsidR="00346552" w:rsidRPr="00DE2A54">
          <w:rPr>
            <w:rStyle w:val="Lienhypertexte"/>
            <w:noProof/>
          </w:rPr>
          <w:t>2.2.1 Classifications Activité/ famille/ sous-famille</w:t>
        </w:r>
        <w:r w:rsidR="00346552">
          <w:rPr>
            <w:noProof/>
            <w:webHidden/>
          </w:rPr>
          <w:tab/>
        </w:r>
        <w:r w:rsidR="00346552">
          <w:rPr>
            <w:noProof/>
            <w:webHidden/>
          </w:rPr>
          <w:fldChar w:fldCharType="begin"/>
        </w:r>
        <w:r w:rsidR="00346552">
          <w:rPr>
            <w:noProof/>
            <w:webHidden/>
          </w:rPr>
          <w:instrText xml:space="preserve"> PAGEREF _Toc149664376 \h </w:instrText>
        </w:r>
        <w:r w:rsidR="00346552">
          <w:rPr>
            <w:noProof/>
            <w:webHidden/>
          </w:rPr>
        </w:r>
        <w:r w:rsidR="00346552">
          <w:rPr>
            <w:noProof/>
            <w:webHidden/>
          </w:rPr>
          <w:fldChar w:fldCharType="separate"/>
        </w:r>
        <w:r w:rsidR="00346552">
          <w:rPr>
            <w:noProof/>
            <w:webHidden/>
          </w:rPr>
          <w:t>17</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77" w:history="1">
        <w:r w:rsidR="00346552" w:rsidRPr="00DE2A54">
          <w:rPr>
            <w:rStyle w:val="Lienhypertexte"/>
            <w:noProof/>
          </w:rPr>
          <w:t>2.2.2 Autres classifications</w:t>
        </w:r>
        <w:r w:rsidR="00346552">
          <w:rPr>
            <w:noProof/>
            <w:webHidden/>
          </w:rPr>
          <w:tab/>
        </w:r>
        <w:r w:rsidR="00346552">
          <w:rPr>
            <w:noProof/>
            <w:webHidden/>
          </w:rPr>
          <w:fldChar w:fldCharType="begin"/>
        </w:r>
        <w:r w:rsidR="00346552">
          <w:rPr>
            <w:noProof/>
            <w:webHidden/>
          </w:rPr>
          <w:instrText xml:space="preserve"> PAGEREF _Toc149664377 \h </w:instrText>
        </w:r>
        <w:r w:rsidR="00346552">
          <w:rPr>
            <w:noProof/>
            <w:webHidden/>
          </w:rPr>
        </w:r>
        <w:r w:rsidR="00346552">
          <w:rPr>
            <w:noProof/>
            <w:webHidden/>
          </w:rPr>
          <w:fldChar w:fldCharType="separate"/>
        </w:r>
        <w:r w:rsidR="00346552">
          <w:rPr>
            <w:noProof/>
            <w:webHidden/>
          </w:rPr>
          <w:t>17</w:t>
        </w:r>
        <w:r w:rsidR="00346552">
          <w:rPr>
            <w:noProof/>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78" w:history="1">
        <w:r w:rsidR="00346552" w:rsidRPr="00DE2A54">
          <w:rPr>
            <w:rStyle w:val="Lienhypertexte"/>
            <w:rFonts w:eastAsia="Calibri"/>
            <w:noProof/>
          </w:rPr>
          <w:t>2.3 Liste</w:t>
        </w:r>
        <w:r w:rsidR="00346552">
          <w:rPr>
            <w:noProof/>
            <w:webHidden/>
          </w:rPr>
          <w:tab/>
        </w:r>
        <w:r w:rsidR="00346552">
          <w:rPr>
            <w:noProof/>
            <w:webHidden/>
          </w:rPr>
          <w:fldChar w:fldCharType="begin"/>
        </w:r>
        <w:r w:rsidR="00346552">
          <w:rPr>
            <w:noProof/>
            <w:webHidden/>
          </w:rPr>
          <w:instrText xml:space="preserve"> PAGEREF _Toc149664378 \h </w:instrText>
        </w:r>
        <w:r w:rsidR="00346552">
          <w:rPr>
            <w:noProof/>
            <w:webHidden/>
          </w:rPr>
        </w:r>
        <w:r w:rsidR="00346552">
          <w:rPr>
            <w:noProof/>
            <w:webHidden/>
          </w:rPr>
          <w:fldChar w:fldCharType="separate"/>
        </w:r>
        <w:r w:rsidR="00346552">
          <w:rPr>
            <w:noProof/>
            <w:webHidden/>
          </w:rPr>
          <w:t>18</w:t>
        </w:r>
        <w:r w:rsidR="00346552">
          <w:rPr>
            <w:noProof/>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379" w:history="1">
        <w:r w:rsidR="00346552" w:rsidRPr="00DE2A54">
          <w:rPr>
            <w:rStyle w:val="Lienhypertexte"/>
            <w:rFonts w:eastAsia="Calibri"/>
          </w:rPr>
          <w:t>3</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ARTICLES ET FOURNISSEURS</w:t>
        </w:r>
        <w:r w:rsidR="00346552">
          <w:rPr>
            <w:webHidden/>
          </w:rPr>
          <w:tab/>
        </w:r>
        <w:r w:rsidR="00346552">
          <w:rPr>
            <w:webHidden/>
          </w:rPr>
          <w:fldChar w:fldCharType="begin"/>
        </w:r>
        <w:r w:rsidR="00346552">
          <w:rPr>
            <w:webHidden/>
          </w:rPr>
          <w:instrText xml:space="preserve"> PAGEREF _Toc149664379 \h </w:instrText>
        </w:r>
        <w:r w:rsidR="00346552">
          <w:rPr>
            <w:webHidden/>
          </w:rPr>
        </w:r>
        <w:r w:rsidR="00346552">
          <w:rPr>
            <w:webHidden/>
          </w:rPr>
          <w:fldChar w:fldCharType="separate"/>
        </w:r>
        <w:r w:rsidR="00346552">
          <w:rPr>
            <w:webHidden/>
          </w:rPr>
          <w:t>18</w:t>
        </w:r>
        <w:r w:rsidR="00346552">
          <w:rPr>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80" w:history="1">
        <w:r w:rsidR="00346552" w:rsidRPr="00DE2A54">
          <w:rPr>
            <w:rStyle w:val="Lienhypertexte"/>
            <w:rFonts w:eastAsia="Calibri"/>
            <w:noProof/>
          </w:rPr>
          <w:t>3.1 Fournisseurs</w:t>
        </w:r>
        <w:r w:rsidR="00346552">
          <w:rPr>
            <w:noProof/>
            <w:webHidden/>
          </w:rPr>
          <w:tab/>
        </w:r>
        <w:r w:rsidR="00346552">
          <w:rPr>
            <w:noProof/>
            <w:webHidden/>
          </w:rPr>
          <w:fldChar w:fldCharType="begin"/>
        </w:r>
        <w:r w:rsidR="00346552">
          <w:rPr>
            <w:noProof/>
            <w:webHidden/>
          </w:rPr>
          <w:instrText xml:space="preserve"> PAGEREF _Toc149664380 \h </w:instrText>
        </w:r>
        <w:r w:rsidR="00346552">
          <w:rPr>
            <w:noProof/>
            <w:webHidden/>
          </w:rPr>
        </w:r>
        <w:r w:rsidR="00346552">
          <w:rPr>
            <w:noProof/>
            <w:webHidden/>
          </w:rPr>
          <w:fldChar w:fldCharType="separate"/>
        </w:r>
        <w:r w:rsidR="00346552">
          <w:rPr>
            <w:noProof/>
            <w:webHidden/>
          </w:rPr>
          <w:t>18</w:t>
        </w:r>
        <w:r w:rsidR="00346552">
          <w:rPr>
            <w:noProof/>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81" w:history="1">
        <w:r w:rsidR="00346552" w:rsidRPr="00DE2A54">
          <w:rPr>
            <w:rStyle w:val="Lienhypertexte"/>
            <w:noProof/>
          </w:rPr>
          <w:t>3.2 Articles</w:t>
        </w:r>
        <w:r w:rsidR="00346552">
          <w:rPr>
            <w:noProof/>
            <w:webHidden/>
          </w:rPr>
          <w:tab/>
        </w:r>
        <w:r w:rsidR="00346552">
          <w:rPr>
            <w:noProof/>
            <w:webHidden/>
          </w:rPr>
          <w:fldChar w:fldCharType="begin"/>
        </w:r>
        <w:r w:rsidR="00346552">
          <w:rPr>
            <w:noProof/>
            <w:webHidden/>
          </w:rPr>
          <w:instrText xml:space="preserve"> PAGEREF _Toc149664381 \h </w:instrText>
        </w:r>
        <w:r w:rsidR="00346552">
          <w:rPr>
            <w:noProof/>
            <w:webHidden/>
          </w:rPr>
        </w:r>
        <w:r w:rsidR="00346552">
          <w:rPr>
            <w:noProof/>
            <w:webHidden/>
          </w:rPr>
          <w:fldChar w:fldCharType="separate"/>
        </w:r>
        <w:r w:rsidR="00346552">
          <w:rPr>
            <w:noProof/>
            <w:webHidden/>
          </w:rPr>
          <w:t>19</w:t>
        </w:r>
        <w:r w:rsidR="00346552">
          <w:rPr>
            <w:noProof/>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382" w:history="1">
        <w:r w:rsidR="00346552" w:rsidRPr="00DE2A54">
          <w:rPr>
            <w:rStyle w:val="Lienhypertexte"/>
          </w:rPr>
          <w:t>4</w:t>
        </w:r>
        <w:r w:rsidR="00346552">
          <w:rPr>
            <w:rFonts w:asciiTheme="minorHAnsi" w:eastAsiaTheme="minorEastAsia" w:hAnsiTheme="minorHAnsi" w:cstheme="minorBidi"/>
            <w:b w:val="0"/>
            <w:caps w:val="0"/>
            <w:sz w:val="22"/>
            <w:szCs w:val="22"/>
            <w:u w:val="none"/>
          </w:rPr>
          <w:tab/>
        </w:r>
        <w:r w:rsidR="00346552" w:rsidRPr="00DE2A54">
          <w:rPr>
            <w:rStyle w:val="Lienhypertexte"/>
          </w:rPr>
          <w:t>SERVICES</w:t>
        </w:r>
        <w:r w:rsidR="00346552">
          <w:rPr>
            <w:webHidden/>
          </w:rPr>
          <w:tab/>
        </w:r>
        <w:r w:rsidR="00346552">
          <w:rPr>
            <w:webHidden/>
          </w:rPr>
          <w:fldChar w:fldCharType="begin"/>
        </w:r>
        <w:r w:rsidR="00346552">
          <w:rPr>
            <w:webHidden/>
          </w:rPr>
          <w:instrText xml:space="preserve"> PAGEREF _Toc149664382 \h </w:instrText>
        </w:r>
        <w:r w:rsidR="00346552">
          <w:rPr>
            <w:webHidden/>
          </w:rPr>
        </w:r>
        <w:r w:rsidR="00346552">
          <w:rPr>
            <w:webHidden/>
          </w:rPr>
          <w:fldChar w:fldCharType="separate"/>
        </w:r>
        <w:r w:rsidR="00346552">
          <w:rPr>
            <w:webHidden/>
          </w:rPr>
          <w:t>19</w:t>
        </w:r>
        <w:r w:rsidR="00346552">
          <w:rPr>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383" w:history="1">
        <w:r w:rsidR="00346552" w:rsidRPr="00DE2A54">
          <w:rPr>
            <w:rStyle w:val="Lienhypertexte"/>
            <w:rFonts w:eastAsia="Calibri"/>
          </w:rPr>
          <w:t>5</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SOLUTION DE SERVICE CLIENT</w:t>
        </w:r>
        <w:r w:rsidR="00346552">
          <w:rPr>
            <w:webHidden/>
          </w:rPr>
          <w:tab/>
        </w:r>
        <w:r w:rsidR="00346552">
          <w:rPr>
            <w:webHidden/>
          </w:rPr>
          <w:fldChar w:fldCharType="begin"/>
        </w:r>
        <w:r w:rsidR="00346552">
          <w:rPr>
            <w:webHidden/>
          </w:rPr>
          <w:instrText xml:space="preserve"> PAGEREF _Toc149664383 \h </w:instrText>
        </w:r>
        <w:r w:rsidR="00346552">
          <w:rPr>
            <w:webHidden/>
          </w:rPr>
        </w:r>
        <w:r w:rsidR="00346552">
          <w:rPr>
            <w:webHidden/>
          </w:rPr>
          <w:fldChar w:fldCharType="separate"/>
        </w:r>
        <w:r w:rsidR="00346552">
          <w:rPr>
            <w:webHidden/>
          </w:rPr>
          <w:t>19</w:t>
        </w:r>
        <w:r w:rsidR="00346552">
          <w:rPr>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84" w:history="1">
        <w:r w:rsidR="00346552" w:rsidRPr="00DE2A54">
          <w:rPr>
            <w:rStyle w:val="Lienhypertexte"/>
            <w:noProof/>
          </w:rPr>
          <w:t>5.1 SSP</w:t>
        </w:r>
        <w:r w:rsidR="00346552">
          <w:rPr>
            <w:noProof/>
            <w:webHidden/>
          </w:rPr>
          <w:tab/>
        </w:r>
        <w:r w:rsidR="00346552">
          <w:rPr>
            <w:noProof/>
            <w:webHidden/>
          </w:rPr>
          <w:fldChar w:fldCharType="begin"/>
        </w:r>
        <w:r w:rsidR="00346552">
          <w:rPr>
            <w:noProof/>
            <w:webHidden/>
          </w:rPr>
          <w:instrText xml:space="preserve"> PAGEREF _Toc149664384 \h </w:instrText>
        </w:r>
        <w:r w:rsidR="00346552">
          <w:rPr>
            <w:noProof/>
            <w:webHidden/>
          </w:rPr>
        </w:r>
        <w:r w:rsidR="00346552">
          <w:rPr>
            <w:noProof/>
            <w:webHidden/>
          </w:rPr>
          <w:fldChar w:fldCharType="separate"/>
        </w:r>
        <w:r w:rsidR="00346552">
          <w:rPr>
            <w:noProof/>
            <w:webHidden/>
          </w:rPr>
          <w:t>19</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85" w:history="1">
        <w:r w:rsidR="00346552" w:rsidRPr="00DE2A54">
          <w:rPr>
            <w:rStyle w:val="Lienhypertexte"/>
            <w:noProof/>
          </w:rPr>
          <w:t>5.1.1 Coefficient d’augmentation des contrats</w:t>
        </w:r>
        <w:r w:rsidR="00346552">
          <w:rPr>
            <w:noProof/>
            <w:webHidden/>
          </w:rPr>
          <w:tab/>
        </w:r>
        <w:r w:rsidR="00346552">
          <w:rPr>
            <w:noProof/>
            <w:webHidden/>
          </w:rPr>
          <w:fldChar w:fldCharType="begin"/>
        </w:r>
        <w:r w:rsidR="00346552">
          <w:rPr>
            <w:noProof/>
            <w:webHidden/>
          </w:rPr>
          <w:instrText xml:space="preserve"> PAGEREF _Toc149664385 \h </w:instrText>
        </w:r>
        <w:r w:rsidR="00346552">
          <w:rPr>
            <w:noProof/>
            <w:webHidden/>
          </w:rPr>
        </w:r>
        <w:r w:rsidR="00346552">
          <w:rPr>
            <w:noProof/>
            <w:webHidden/>
          </w:rPr>
          <w:fldChar w:fldCharType="separate"/>
        </w:r>
        <w:r w:rsidR="00346552">
          <w:rPr>
            <w:noProof/>
            <w:webHidden/>
          </w:rPr>
          <w:t>19</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86" w:history="1">
        <w:r w:rsidR="00346552" w:rsidRPr="00DE2A54">
          <w:rPr>
            <w:rStyle w:val="Lienhypertexte"/>
            <w:noProof/>
          </w:rPr>
          <w:t>5.1.2 Configuration de grandeurs</w:t>
        </w:r>
        <w:r w:rsidR="00346552">
          <w:rPr>
            <w:noProof/>
            <w:webHidden/>
          </w:rPr>
          <w:tab/>
        </w:r>
        <w:r w:rsidR="00346552">
          <w:rPr>
            <w:noProof/>
            <w:webHidden/>
          </w:rPr>
          <w:fldChar w:fldCharType="begin"/>
        </w:r>
        <w:r w:rsidR="00346552">
          <w:rPr>
            <w:noProof/>
            <w:webHidden/>
          </w:rPr>
          <w:instrText xml:space="preserve"> PAGEREF _Toc149664386 \h </w:instrText>
        </w:r>
        <w:r w:rsidR="00346552">
          <w:rPr>
            <w:noProof/>
            <w:webHidden/>
          </w:rPr>
        </w:r>
        <w:r w:rsidR="00346552">
          <w:rPr>
            <w:noProof/>
            <w:webHidden/>
          </w:rPr>
          <w:fldChar w:fldCharType="separate"/>
        </w:r>
        <w:r w:rsidR="00346552">
          <w:rPr>
            <w:noProof/>
            <w:webHidden/>
          </w:rPr>
          <w:t>20</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87" w:history="1">
        <w:r w:rsidR="00346552" w:rsidRPr="00DE2A54">
          <w:rPr>
            <w:rStyle w:val="Lienhypertexte"/>
            <w:noProof/>
          </w:rPr>
          <w:t>5.1.3 Reconduction</w:t>
        </w:r>
        <w:r w:rsidR="00346552">
          <w:rPr>
            <w:noProof/>
            <w:webHidden/>
          </w:rPr>
          <w:tab/>
        </w:r>
        <w:r w:rsidR="00346552">
          <w:rPr>
            <w:noProof/>
            <w:webHidden/>
          </w:rPr>
          <w:fldChar w:fldCharType="begin"/>
        </w:r>
        <w:r w:rsidR="00346552">
          <w:rPr>
            <w:noProof/>
            <w:webHidden/>
          </w:rPr>
          <w:instrText xml:space="preserve"> PAGEREF _Toc149664387 \h </w:instrText>
        </w:r>
        <w:r w:rsidR="00346552">
          <w:rPr>
            <w:noProof/>
            <w:webHidden/>
          </w:rPr>
        </w:r>
        <w:r w:rsidR="00346552">
          <w:rPr>
            <w:noProof/>
            <w:webHidden/>
          </w:rPr>
          <w:fldChar w:fldCharType="separate"/>
        </w:r>
        <w:r w:rsidR="00346552">
          <w:rPr>
            <w:noProof/>
            <w:webHidden/>
          </w:rPr>
          <w:t>20</w:t>
        </w:r>
        <w:r w:rsidR="00346552">
          <w:rPr>
            <w:noProof/>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388" w:history="1">
        <w:r w:rsidR="00346552" w:rsidRPr="00DE2A54">
          <w:rPr>
            <w:rStyle w:val="Lienhypertexte"/>
          </w:rPr>
          <w:t>6</w:t>
        </w:r>
        <w:r w:rsidR="00346552">
          <w:rPr>
            <w:rFonts w:asciiTheme="minorHAnsi" w:eastAsiaTheme="minorEastAsia" w:hAnsiTheme="minorHAnsi" w:cstheme="minorBidi"/>
            <w:b w:val="0"/>
            <w:caps w:val="0"/>
            <w:sz w:val="22"/>
            <w:szCs w:val="22"/>
            <w:u w:val="none"/>
          </w:rPr>
          <w:tab/>
        </w:r>
        <w:r w:rsidR="00346552" w:rsidRPr="00DE2A54">
          <w:rPr>
            <w:rStyle w:val="Lienhypertexte"/>
          </w:rPr>
          <w:t>COMPTABILITE</w:t>
        </w:r>
        <w:r w:rsidR="00346552">
          <w:rPr>
            <w:webHidden/>
          </w:rPr>
          <w:tab/>
        </w:r>
        <w:r w:rsidR="00346552">
          <w:rPr>
            <w:webHidden/>
          </w:rPr>
          <w:fldChar w:fldCharType="begin"/>
        </w:r>
        <w:r w:rsidR="00346552">
          <w:rPr>
            <w:webHidden/>
          </w:rPr>
          <w:instrText xml:space="preserve"> PAGEREF _Toc149664388 \h </w:instrText>
        </w:r>
        <w:r w:rsidR="00346552">
          <w:rPr>
            <w:webHidden/>
          </w:rPr>
        </w:r>
        <w:r w:rsidR="00346552">
          <w:rPr>
            <w:webHidden/>
          </w:rPr>
          <w:fldChar w:fldCharType="separate"/>
        </w:r>
        <w:r w:rsidR="00346552">
          <w:rPr>
            <w:webHidden/>
          </w:rPr>
          <w:t>20</w:t>
        </w:r>
        <w:r w:rsidR="00346552">
          <w:rPr>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89" w:history="1">
        <w:r w:rsidR="00346552" w:rsidRPr="00DE2A54">
          <w:rPr>
            <w:rStyle w:val="Lienhypertexte"/>
            <w:noProof/>
          </w:rPr>
          <w:t>6.1 Flux entre organisations internes</w:t>
        </w:r>
        <w:r w:rsidR="00346552">
          <w:rPr>
            <w:noProof/>
            <w:webHidden/>
          </w:rPr>
          <w:tab/>
        </w:r>
        <w:r w:rsidR="00346552">
          <w:rPr>
            <w:noProof/>
            <w:webHidden/>
          </w:rPr>
          <w:fldChar w:fldCharType="begin"/>
        </w:r>
        <w:r w:rsidR="00346552">
          <w:rPr>
            <w:noProof/>
            <w:webHidden/>
          </w:rPr>
          <w:instrText xml:space="preserve"> PAGEREF _Toc149664389 \h </w:instrText>
        </w:r>
        <w:r w:rsidR="00346552">
          <w:rPr>
            <w:noProof/>
            <w:webHidden/>
          </w:rPr>
        </w:r>
        <w:r w:rsidR="00346552">
          <w:rPr>
            <w:noProof/>
            <w:webHidden/>
          </w:rPr>
          <w:fldChar w:fldCharType="separate"/>
        </w:r>
        <w:r w:rsidR="00346552">
          <w:rPr>
            <w:noProof/>
            <w:webHidden/>
          </w:rPr>
          <w:t>20</w:t>
        </w:r>
        <w:r w:rsidR="00346552">
          <w:rPr>
            <w:noProof/>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390" w:history="1">
        <w:r w:rsidR="00346552" w:rsidRPr="00DE2A54">
          <w:rPr>
            <w:rStyle w:val="Lienhypertexte"/>
            <w:noProof/>
          </w:rPr>
          <w:t>6.2 Comptabilité générale</w:t>
        </w:r>
        <w:r w:rsidR="00346552">
          <w:rPr>
            <w:noProof/>
            <w:webHidden/>
          </w:rPr>
          <w:tab/>
        </w:r>
        <w:r w:rsidR="00346552">
          <w:rPr>
            <w:noProof/>
            <w:webHidden/>
          </w:rPr>
          <w:fldChar w:fldCharType="begin"/>
        </w:r>
        <w:r w:rsidR="00346552">
          <w:rPr>
            <w:noProof/>
            <w:webHidden/>
          </w:rPr>
          <w:instrText xml:space="preserve"> PAGEREF _Toc149664390 \h </w:instrText>
        </w:r>
        <w:r w:rsidR="00346552">
          <w:rPr>
            <w:noProof/>
            <w:webHidden/>
          </w:rPr>
        </w:r>
        <w:r w:rsidR="00346552">
          <w:rPr>
            <w:noProof/>
            <w:webHidden/>
          </w:rPr>
          <w:fldChar w:fldCharType="separate"/>
        </w:r>
        <w:r w:rsidR="00346552">
          <w:rPr>
            <w:noProof/>
            <w:webHidden/>
          </w:rPr>
          <w:t>21</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1" w:history="1">
        <w:r w:rsidR="00346552" w:rsidRPr="00DE2A54">
          <w:rPr>
            <w:rStyle w:val="Lienhypertexte"/>
            <w:noProof/>
          </w:rPr>
          <w:t>6.2.1 Mode règlement (moyen et condition de paiement)</w:t>
        </w:r>
        <w:r w:rsidR="00346552">
          <w:rPr>
            <w:noProof/>
            <w:webHidden/>
          </w:rPr>
          <w:tab/>
        </w:r>
        <w:r w:rsidR="00346552">
          <w:rPr>
            <w:noProof/>
            <w:webHidden/>
          </w:rPr>
          <w:fldChar w:fldCharType="begin"/>
        </w:r>
        <w:r w:rsidR="00346552">
          <w:rPr>
            <w:noProof/>
            <w:webHidden/>
          </w:rPr>
          <w:instrText xml:space="preserve"> PAGEREF _Toc149664391 \h </w:instrText>
        </w:r>
        <w:r w:rsidR="00346552">
          <w:rPr>
            <w:noProof/>
            <w:webHidden/>
          </w:rPr>
        </w:r>
        <w:r w:rsidR="00346552">
          <w:rPr>
            <w:noProof/>
            <w:webHidden/>
          </w:rPr>
          <w:fldChar w:fldCharType="separate"/>
        </w:r>
        <w:r w:rsidR="00346552">
          <w:rPr>
            <w:noProof/>
            <w:webHidden/>
          </w:rPr>
          <w:t>21</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2" w:history="1">
        <w:r w:rsidR="00346552" w:rsidRPr="00DE2A54">
          <w:rPr>
            <w:rStyle w:val="Lienhypertexte"/>
            <w:noProof/>
          </w:rPr>
          <w:t>6.2.2 Plan comptable</w:t>
        </w:r>
        <w:r w:rsidR="00346552">
          <w:rPr>
            <w:noProof/>
            <w:webHidden/>
          </w:rPr>
          <w:tab/>
        </w:r>
        <w:r w:rsidR="00346552">
          <w:rPr>
            <w:noProof/>
            <w:webHidden/>
          </w:rPr>
          <w:fldChar w:fldCharType="begin"/>
        </w:r>
        <w:r w:rsidR="00346552">
          <w:rPr>
            <w:noProof/>
            <w:webHidden/>
          </w:rPr>
          <w:instrText xml:space="preserve"> PAGEREF _Toc149664392 \h </w:instrText>
        </w:r>
        <w:r w:rsidR="00346552">
          <w:rPr>
            <w:noProof/>
            <w:webHidden/>
          </w:rPr>
        </w:r>
        <w:r w:rsidR="00346552">
          <w:rPr>
            <w:noProof/>
            <w:webHidden/>
          </w:rPr>
          <w:fldChar w:fldCharType="separate"/>
        </w:r>
        <w:r w:rsidR="00346552">
          <w:rPr>
            <w:noProof/>
            <w:webHidden/>
          </w:rPr>
          <w:t>21</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3" w:history="1">
        <w:r w:rsidR="00346552" w:rsidRPr="00DE2A54">
          <w:rPr>
            <w:rStyle w:val="Lienhypertexte"/>
            <w:noProof/>
          </w:rPr>
          <w:t>6.2.3 Gestion de la TVA</w:t>
        </w:r>
        <w:r w:rsidR="00346552">
          <w:rPr>
            <w:noProof/>
            <w:webHidden/>
          </w:rPr>
          <w:tab/>
        </w:r>
        <w:r w:rsidR="00346552">
          <w:rPr>
            <w:noProof/>
            <w:webHidden/>
          </w:rPr>
          <w:fldChar w:fldCharType="begin"/>
        </w:r>
        <w:r w:rsidR="00346552">
          <w:rPr>
            <w:noProof/>
            <w:webHidden/>
          </w:rPr>
          <w:instrText xml:space="preserve"> PAGEREF _Toc149664393 \h </w:instrText>
        </w:r>
        <w:r w:rsidR="00346552">
          <w:rPr>
            <w:noProof/>
            <w:webHidden/>
          </w:rPr>
        </w:r>
        <w:r w:rsidR="00346552">
          <w:rPr>
            <w:noProof/>
            <w:webHidden/>
          </w:rPr>
          <w:fldChar w:fldCharType="separate"/>
        </w:r>
        <w:r w:rsidR="00346552">
          <w:rPr>
            <w:noProof/>
            <w:webHidden/>
          </w:rPr>
          <w:t>21</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4" w:history="1">
        <w:r w:rsidR="00346552" w:rsidRPr="00DE2A54">
          <w:rPr>
            <w:rStyle w:val="Lienhypertexte"/>
            <w:noProof/>
          </w:rPr>
          <w:t>6.2.4 Gestion de l’acompte client</w:t>
        </w:r>
        <w:r w:rsidR="00346552">
          <w:rPr>
            <w:noProof/>
            <w:webHidden/>
          </w:rPr>
          <w:tab/>
        </w:r>
        <w:r w:rsidR="00346552">
          <w:rPr>
            <w:noProof/>
            <w:webHidden/>
          </w:rPr>
          <w:fldChar w:fldCharType="begin"/>
        </w:r>
        <w:r w:rsidR="00346552">
          <w:rPr>
            <w:noProof/>
            <w:webHidden/>
          </w:rPr>
          <w:instrText xml:space="preserve"> PAGEREF _Toc149664394 \h </w:instrText>
        </w:r>
        <w:r w:rsidR="00346552">
          <w:rPr>
            <w:noProof/>
            <w:webHidden/>
          </w:rPr>
        </w:r>
        <w:r w:rsidR="00346552">
          <w:rPr>
            <w:noProof/>
            <w:webHidden/>
          </w:rPr>
          <w:fldChar w:fldCharType="separate"/>
        </w:r>
        <w:r w:rsidR="00346552">
          <w:rPr>
            <w:noProof/>
            <w:webHidden/>
          </w:rPr>
          <w:t>22</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5" w:history="1">
        <w:r w:rsidR="00346552" w:rsidRPr="00DE2A54">
          <w:rPr>
            <w:rStyle w:val="Lienhypertexte"/>
            <w:noProof/>
          </w:rPr>
          <w:t>6.2.5 Gestion des comptes de vente et d’achat :</w:t>
        </w:r>
        <w:r w:rsidR="00346552">
          <w:rPr>
            <w:noProof/>
            <w:webHidden/>
          </w:rPr>
          <w:tab/>
        </w:r>
        <w:r w:rsidR="00346552">
          <w:rPr>
            <w:noProof/>
            <w:webHidden/>
          </w:rPr>
          <w:fldChar w:fldCharType="begin"/>
        </w:r>
        <w:r w:rsidR="00346552">
          <w:rPr>
            <w:noProof/>
            <w:webHidden/>
          </w:rPr>
          <w:instrText xml:space="preserve"> PAGEREF _Toc149664395 \h </w:instrText>
        </w:r>
        <w:r w:rsidR="00346552">
          <w:rPr>
            <w:noProof/>
            <w:webHidden/>
          </w:rPr>
        </w:r>
        <w:r w:rsidR="00346552">
          <w:rPr>
            <w:noProof/>
            <w:webHidden/>
          </w:rPr>
          <w:fldChar w:fldCharType="separate"/>
        </w:r>
        <w:r w:rsidR="00346552">
          <w:rPr>
            <w:noProof/>
            <w:webHidden/>
          </w:rPr>
          <w:t>23</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6" w:history="1">
        <w:r w:rsidR="00346552" w:rsidRPr="00DE2A54">
          <w:rPr>
            <w:rStyle w:val="Lienhypertexte"/>
            <w:noProof/>
          </w:rPr>
          <w:t>6.2.6 Paramétrage</w:t>
        </w:r>
        <w:r w:rsidR="00346552">
          <w:rPr>
            <w:noProof/>
            <w:webHidden/>
          </w:rPr>
          <w:tab/>
        </w:r>
        <w:r w:rsidR="00346552">
          <w:rPr>
            <w:noProof/>
            <w:webHidden/>
          </w:rPr>
          <w:fldChar w:fldCharType="begin"/>
        </w:r>
        <w:r w:rsidR="00346552">
          <w:rPr>
            <w:noProof/>
            <w:webHidden/>
          </w:rPr>
          <w:instrText xml:space="preserve"> PAGEREF _Toc149664396 \h </w:instrText>
        </w:r>
        <w:r w:rsidR="00346552">
          <w:rPr>
            <w:noProof/>
            <w:webHidden/>
          </w:rPr>
        </w:r>
        <w:r w:rsidR="00346552">
          <w:rPr>
            <w:noProof/>
            <w:webHidden/>
          </w:rPr>
          <w:fldChar w:fldCharType="separate"/>
        </w:r>
        <w:r w:rsidR="00346552">
          <w:rPr>
            <w:noProof/>
            <w:webHidden/>
          </w:rPr>
          <w:t>23</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7" w:history="1">
        <w:r w:rsidR="00346552" w:rsidRPr="00DE2A54">
          <w:rPr>
            <w:rStyle w:val="Lienhypertexte"/>
            <w:noProof/>
          </w:rPr>
          <w:t>6.2.7 Lecture des soldes dans la comptabilité</w:t>
        </w:r>
        <w:r w:rsidR="00346552">
          <w:rPr>
            <w:noProof/>
            <w:webHidden/>
          </w:rPr>
          <w:tab/>
        </w:r>
        <w:r w:rsidR="00346552">
          <w:rPr>
            <w:noProof/>
            <w:webHidden/>
          </w:rPr>
          <w:fldChar w:fldCharType="begin"/>
        </w:r>
        <w:r w:rsidR="00346552">
          <w:rPr>
            <w:noProof/>
            <w:webHidden/>
          </w:rPr>
          <w:instrText xml:space="preserve"> PAGEREF _Toc149664397 \h </w:instrText>
        </w:r>
        <w:r w:rsidR="00346552">
          <w:rPr>
            <w:noProof/>
            <w:webHidden/>
          </w:rPr>
        </w:r>
        <w:r w:rsidR="00346552">
          <w:rPr>
            <w:noProof/>
            <w:webHidden/>
          </w:rPr>
          <w:fldChar w:fldCharType="separate"/>
        </w:r>
        <w:r w:rsidR="00346552">
          <w:rPr>
            <w:noProof/>
            <w:webHidden/>
          </w:rPr>
          <w:t>24</w:t>
        </w:r>
        <w:r w:rsidR="00346552">
          <w:rPr>
            <w:noProof/>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398" w:history="1">
        <w:r w:rsidR="00346552" w:rsidRPr="00DE2A54">
          <w:rPr>
            <w:rStyle w:val="Lienhypertexte"/>
            <w:noProof/>
          </w:rPr>
          <w:t>6.2.8 Chemin des répertoires pour les interfaces</w:t>
        </w:r>
        <w:r w:rsidR="00346552">
          <w:rPr>
            <w:noProof/>
            <w:webHidden/>
          </w:rPr>
          <w:tab/>
        </w:r>
        <w:r w:rsidR="00346552">
          <w:rPr>
            <w:noProof/>
            <w:webHidden/>
          </w:rPr>
          <w:fldChar w:fldCharType="begin"/>
        </w:r>
        <w:r w:rsidR="00346552">
          <w:rPr>
            <w:noProof/>
            <w:webHidden/>
          </w:rPr>
          <w:instrText xml:space="preserve"> PAGEREF _Toc149664398 \h </w:instrText>
        </w:r>
        <w:r w:rsidR="00346552">
          <w:rPr>
            <w:noProof/>
            <w:webHidden/>
          </w:rPr>
        </w:r>
        <w:r w:rsidR="00346552">
          <w:rPr>
            <w:noProof/>
            <w:webHidden/>
          </w:rPr>
          <w:fldChar w:fldCharType="separate"/>
        </w:r>
        <w:r w:rsidR="00346552">
          <w:rPr>
            <w:noProof/>
            <w:webHidden/>
          </w:rPr>
          <w:t>24</w:t>
        </w:r>
        <w:r w:rsidR="00346552">
          <w:rPr>
            <w:noProof/>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399" w:history="1">
        <w:r w:rsidR="00346552" w:rsidRPr="00DE2A54">
          <w:rPr>
            <w:rStyle w:val="Lienhypertexte"/>
            <w:rFonts w:eastAsia="Calibri"/>
          </w:rPr>
          <w:t>7</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REGLES DE NUMEROTATION</w:t>
        </w:r>
        <w:r w:rsidR="00346552">
          <w:rPr>
            <w:webHidden/>
          </w:rPr>
          <w:tab/>
        </w:r>
        <w:r w:rsidR="00346552">
          <w:rPr>
            <w:webHidden/>
          </w:rPr>
          <w:fldChar w:fldCharType="begin"/>
        </w:r>
        <w:r w:rsidR="00346552">
          <w:rPr>
            <w:webHidden/>
          </w:rPr>
          <w:instrText xml:space="preserve"> PAGEREF _Toc149664399 \h </w:instrText>
        </w:r>
        <w:r w:rsidR="00346552">
          <w:rPr>
            <w:webHidden/>
          </w:rPr>
        </w:r>
        <w:r w:rsidR="00346552">
          <w:rPr>
            <w:webHidden/>
          </w:rPr>
          <w:fldChar w:fldCharType="separate"/>
        </w:r>
        <w:r w:rsidR="00346552">
          <w:rPr>
            <w:webHidden/>
          </w:rPr>
          <w:t>25</w:t>
        </w:r>
        <w:r w:rsidR="00346552">
          <w:rPr>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400" w:history="1">
        <w:r w:rsidR="00346552" w:rsidRPr="00DE2A54">
          <w:rPr>
            <w:rStyle w:val="Lienhypertexte"/>
            <w:rFonts w:eastAsia="Calibri"/>
          </w:rPr>
          <w:t>8</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IMPRIMES</w:t>
        </w:r>
        <w:r w:rsidR="00346552">
          <w:rPr>
            <w:webHidden/>
          </w:rPr>
          <w:tab/>
        </w:r>
        <w:r w:rsidR="00346552">
          <w:rPr>
            <w:webHidden/>
          </w:rPr>
          <w:fldChar w:fldCharType="begin"/>
        </w:r>
        <w:r w:rsidR="00346552">
          <w:rPr>
            <w:webHidden/>
          </w:rPr>
          <w:instrText xml:space="preserve"> PAGEREF _Toc149664400 \h </w:instrText>
        </w:r>
        <w:r w:rsidR="00346552">
          <w:rPr>
            <w:webHidden/>
          </w:rPr>
        </w:r>
        <w:r w:rsidR="00346552">
          <w:rPr>
            <w:webHidden/>
          </w:rPr>
          <w:fldChar w:fldCharType="separate"/>
        </w:r>
        <w:r w:rsidR="00346552">
          <w:rPr>
            <w:webHidden/>
          </w:rPr>
          <w:t>25</w:t>
        </w:r>
        <w:r w:rsidR="00346552">
          <w:rPr>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401" w:history="1">
        <w:r w:rsidR="00346552" w:rsidRPr="00DE2A54">
          <w:rPr>
            <w:rStyle w:val="Lienhypertexte"/>
            <w:rFonts w:eastAsia="Calibri"/>
          </w:rPr>
          <w:t>9</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CRM</w:t>
        </w:r>
        <w:r w:rsidR="00346552">
          <w:rPr>
            <w:webHidden/>
          </w:rPr>
          <w:tab/>
        </w:r>
        <w:r w:rsidR="00346552">
          <w:rPr>
            <w:webHidden/>
          </w:rPr>
          <w:fldChar w:fldCharType="begin"/>
        </w:r>
        <w:r w:rsidR="00346552">
          <w:rPr>
            <w:webHidden/>
          </w:rPr>
          <w:instrText xml:space="preserve"> PAGEREF _Toc149664401 \h </w:instrText>
        </w:r>
        <w:r w:rsidR="00346552">
          <w:rPr>
            <w:webHidden/>
          </w:rPr>
        </w:r>
        <w:r w:rsidR="00346552">
          <w:rPr>
            <w:webHidden/>
          </w:rPr>
          <w:fldChar w:fldCharType="separate"/>
        </w:r>
        <w:r w:rsidR="00346552">
          <w:rPr>
            <w:webHidden/>
          </w:rPr>
          <w:t>26</w:t>
        </w:r>
        <w:r w:rsidR="00346552">
          <w:rPr>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402" w:history="1">
        <w:r w:rsidR="00346552" w:rsidRPr="00DE2A54">
          <w:rPr>
            <w:rStyle w:val="Lienhypertexte"/>
            <w:rFonts w:eastAsia="Calibri"/>
            <w:noProof/>
          </w:rPr>
          <w:t>9.1 Création de l’OI dans le CRM</w:t>
        </w:r>
        <w:r w:rsidR="00346552">
          <w:rPr>
            <w:noProof/>
            <w:webHidden/>
          </w:rPr>
          <w:tab/>
        </w:r>
        <w:r w:rsidR="00346552">
          <w:rPr>
            <w:noProof/>
            <w:webHidden/>
          </w:rPr>
          <w:fldChar w:fldCharType="begin"/>
        </w:r>
        <w:r w:rsidR="00346552">
          <w:rPr>
            <w:noProof/>
            <w:webHidden/>
          </w:rPr>
          <w:instrText xml:space="preserve"> PAGEREF _Toc149664402 \h </w:instrText>
        </w:r>
        <w:r w:rsidR="00346552">
          <w:rPr>
            <w:noProof/>
            <w:webHidden/>
          </w:rPr>
        </w:r>
        <w:r w:rsidR="00346552">
          <w:rPr>
            <w:noProof/>
            <w:webHidden/>
          </w:rPr>
          <w:fldChar w:fldCharType="separate"/>
        </w:r>
        <w:r w:rsidR="00346552">
          <w:rPr>
            <w:noProof/>
            <w:webHidden/>
          </w:rPr>
          <w:t>26</w:t>
        </w:r>
        <w:r w:rsidR="00346552">
          <w:rPr>
            <w:noProof/>
            <w:webHidden/>
          </w:rPr>
          <w:fldChar w:fldCharType="end"/>
        </w:r>
      </w:hyperlink>
    </w:p>
    <w:p w:rsidR="00346552" w:rsidRDefault="00610546">
      <w:pPr>
        <w:pStyle w:val="TM2"/>
        <w:tabs>
          <w:tab w:val="right" w:leader="dot" w:pos="10763"/>
        </w:tabs>
        <w:rPr>
          <w:rFonts w:asciiTheme="minorHAnsi" w:eastAsiaTheme="minorEastAsia" w:hAnsiTheme="minorHAnsi" w:cstheme="minorBidi"/>
          <w:b w:val="0"/>
          <w:smallCaps w:val="0"/>
          <w:noProof/>
          <w:szCs w:val="22"/>
        </w:rPr>
      </w:pPr>
      <w:hyperlink w:anchor="_Toc149664403" w:history="1">
        <w:r w:rsidR="00346552" w:rsidRPr="00DE2A54">
          <w:rPr>
            <w:rStyle w:val="Lienhypertexte"/>
            <w:rFonts w:eastAsia="Calibri"/>
            <w:noProof/>
          </w:rPr>
          <w:t>9.2 Ajout des commerciaux</w:t>
        </w:r>
        <w:r w:rsidR="00346552">
          <w:rPr>
            <w:noProof/>
            <w:webHidden/>
          </w:rPr>
          <w:tab/>
        </w:r>
        <w:r w:rsidR="00346552">
          <w:rPr>
            <w:noProof/>
            <w:webHidden/>
          </w:rPr>
          <w:fldChar w:fldCharType="begin"/>
        </w:r>
        <w:r w:rsidR="00346552">
          <w:rPr>
            <w:noProof/>
            <w:webHidden/>
          </w:rPr>
          <w:instrText xml:space="preserve"> PAGEREF _Toc149664403 \h </w:instrText>
        </w:r>
        <w:r w:rsidR="00346552">
          <w:rPr>
            <w:noProof/>
            <w:webHidden/>
          </w:rPr>
        </w:r>
        <w:r w:rsidR="00346552">
          <w:rPr>
            <w:noProof/>
            <w:webHidden/>
          </w:rPr>
          <w:fldChar w:fldCharType="separate"/>
        </w:r>
        <w:r w:rsidR="00346552">
          <w:rPr>
            <w:noProof/>
            <w:webHidden/>
          </w:rPr>
          <w:t>26</w:t>
        </w:r>
        <w:r w:rsidR="00346552">
          <w:rPr>
            <w:noProof/>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404" w:history="1">
        <w:r w:rsidR="00346552" w:rsidRPr="00DE2A54">
          <w:rPr>
            <w:rStyle w:val="Lienhypertexte"/>
            <w:rFonts w:eastAsia="Calibri"/>
          </w:rPr>
          <w:t>10</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PORTAIL CLIENT</w:t>
        </w:r>
        <w:r w:rsidR="00346552">
          <w:rPr>
            <w:webHidden/>
          </w:rPr>
          <w:tab/>
        </w:r>
        <w:r w:rsidR="00346552">
          <w:rPr>
            <w:webHidden/>
          </w:rPr>
          <w:fldChar w:fldCharType="begin"/>
        </w:r>
        <w:r w:rsidR="00346552">
          <w:rPr>
            <w:webHidden/>
          </w:rPr>
          <w:instrText xml:space="preserve"> PAGEREF _Toc149664404 \h </w:instrText>
        </w:r>
        <w:r w:rsidR="00346552">
          <w:rPr>
            <w:webHidden/>
          </w:rPr>
        </w:r>
        <w:r w:rsidR="00346552">
          <w:rPr>
            <w:webHidden/>
          </w:rPr>
          <w:fldChar w:fldCharType="separate"/>
        </w:r>
        <w:r w:rsidR="00346552">
          <w:rPr>
            <w:webHidden/>
          </w:rPr>
          <w:t>27</w:t>
        </w:r>
        <w:r w:rsidR="00346552">
          <w:rPr>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405" w:history="1">
        <w:r w:rsidR="00346552" w:rsidRPr="00DE2A54">
          <w:rPr>
            <w:rStyle w:val="Lienhypertexte"/>
            <w:rFonts w:eastAsia="Calibri"/>
          </w:rPr>
          <w:t>11</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QUESTIONS</w:t>
        </w:r>
        <w:r w:rsidR="00346552">
          <w:rPr>
            <w:webHidden/>
          </w:rPr>
          <w:tab/>
        </w:r>
        <w:r w:rsidR="00346552">
          <w:rPr>
            <w:webHidden/>
          </w:rPr>
          <w:fldChar w:fldCharType="begin"/>
        </w:r>
        <w:r w:rsidR="00346552">
          <w:rPr>
            <w:webHidden/>
          </w:rPr>
          <w:instrText xml:space="preserve"> PAGEREF _Toc149664405 \h </w:instrText>
        </w:r>
        <w:r w:rsidR="00346552">
          <w:rPr>
            <w:webHidden/>
          </w:rPr>
        </w:r>
        <w:r w:rsidR="00346552">
          <w:rPr>
            <w:webHidden/>
          </w:rPr>
          <w:fldChar w:fldCharType="separate"/>
        </w:r>
        <w:r w:rsidR="00346552">
          <w:rPr>
            <w:webHidden/>
          </w:rPr>
          <w:t>27</w:t>
        </w:r>
        <w:r w:rsidR="00346552">
          <w:rPr>
            <w:webHidden/>
          </w:rPr>
          <w:fldChar w:fldCharType="end"/>
        </w:r>
      </w:hyperlink>
    </w:p>
    <w:p w:rsidR="00346552" w:rsidRDefault="00610546">
      <w:pPr>
        <w:pStyle w:val="TM3"/>
        <w:tabs>
          <w:tab w:val="right" w:leader="dot" w:pos="10763"/>
        </w:tabs>
        <w:rPr>
          <w:rFonts w:asciiTheme="minorHAnsi" w:eastAsiaTheme="minorEastAsia" w:hAnsiTheme="minorHAnsi" w:cstheme="minorBidi"/>
          <w:smallCaps w:val="0"/>
          <w:noProof/>
          <w:szCs w:val="22"/>
        </w:rPr>
      </w:pPr>
      <w:hyperlink w:anchor="_Toc149664406" w:history="1">
        <w:r w:rsidR="00346552" w:rsidRPr="00DE2A54">
          <w:rPr>
            <w:rStyle w:val="Lienhypertexte"/>
            <w:noProof/>
          </w:rPr>
          <w:t>11.1.1 Particularités</w:t>
        </w:r>
        <w:r w:rsidR="00346552">
          <w:rPr>
            <w:noProof/>
            <w:webHidden/>
          </w:rPr>
          <w:tab/>
        </w:r>
        <w:r w:rsidR="00346552">
          <w:rPr>
            <w:noProof/>
            <w:webHidden/>
          </w:rPr>
          <w:fldChar w:fldCharType="begin"/>
        </w:r>
        <w:r w:rsidR="00346552">
          <w:rPr>
            <w:noProof/>
            <w:webHidden/>
          </w:rPr>
          <w:instrText xml:space="preserve"> PAGEREF _Toc149664406 \h </w:instrText>
        </w:r>
        <w:r w:rsidR="00346552">
          <w:rPr>
            <w:noProof/>
            <w:webHidden/>
          </w:rPr>
        </w:r>
        <w:r w:rsidR="00346552">
          <w:rPr>
            <w:noProof/>
            <w:webHidden/>
          </w:rPr>
          <w:fldChar w:fldCharType="separate"/>
        </w:r>
        <w:r w:rsidR="00346552">
          <w:rPr>
            <w:noProof/>
            <w:webHidden/>
          </w:rPr>
          <w:t>27</w:t>
        </w:r>
        <w:r w:rsidR="00346552">
          <w:rPr>
            <w:noProof/>
            <w:webHidden/>
          </w:rPr>
          <w:fldChar w:fldCharType="end"/>
        </w:r>
      </w:hyperlink>
    </w:p>
    <w:p w:rsidR="00346552" w:rsidRDefault="00610546">
      <w:pPr>
        <w:pStyle w:val="TM1"/>
        <w:rPr>
          <w:rFonts w:asciiTheme="minorHAnsi" w:eastAsiaTheme="minorEastAsia" w:hAnsiTheme="minorHAnsi" w:cstheme="minorBidi"/>
          <w:b w:val="0"/>
          <w:caps w:val="0"/>
          <w:sz w:val="22"/>
          <w:szCs w:val="22"/>
          <w:u w:val="none"/>
        </w:rPr>
      </w:pPr>
      <w:hyperlink w:anchor="_Toc149664407" w:history="1">
        <w:r w:rsidR="00346552" w:rsidRPr="00DE2A54">
          <w:rPr>
            <w:rStyle w:val="Lienhypertexte"/>
            <w:rFonts w:eastAsia="Calibri"/>
          </w:rPr>
          <w:t>12</w:t>
        </w:r>
        <w:r w:rsidR="00346552">
          <w:rPr>
            <w:rFonts w:asciiTheme="minorHAnsi" w:eastAsiaTheme="minorEastAsia" w:hAnsiTheme="minorHAnsi" w:cstheme="minorBidi"/>
            <w:b w:val="0"/>
            <w:caps w:val="0"/>
            <w:sz w:val="22"/>
            <w:szCs w:val="22"/>
            <w:u w:val="none"/>
          </w:rPr>
          <w:tab/>
        </w:r>
        <w:r w:rsidR="00346552" w:rsidRPr="00DE2A54">
          <w:rPr>
            <w:rStyle w:val="Lienhypertexte"/>
            <w:rFonts w:eastAsia="Calibri"/>
          </w:rPr>
          <w:t>CONTROLES ET VERIFICATIONS</w:t>
        </w:r>
        <w:r w:rsidR="00346552">
          <w:rPr>
            <w:webHidden/>
          </w:rPr>
          <w:tab/>
        </w:r>
        <w:r w:rsidR="00346552">
          <w:rPr>
            <w:webHidden/>
          </w:rPr>
          <w:fldChar w:fldCharType="begin"/>
        </w:r>
        <w:r w:rsidR="00346552">
          <w:rPr>
            <w:webHidden/>
          </w:rPr>
          <w:instrText xml:space="preserve"> PAGEREF _Toc149664407 \h </w:instrText>
        </w:r>
        <w:r w:rsidR="00346552">
          <w:rPr>
            <w:webHidden/>
          </w:rPr>
        </w:r>
        <w:r w:rsidR="00346552">
          <w:rPr>
            <w:webHidden/>
          </w:rPr>
          <w:fldChar w:fldCharType="separate"/>
        </w:r>
        <w:r w:rsidR="00346552">
          <w:rPr>
            <w:webHidden/>
          </w:rPr>
          <w:t>27</w:t>
        </w:r>
        <w:r w:rsidR="00346552">
          <w:rPr>
            <w:webHidden/>
          </w:rPr>
          <w:fldChar w:fldCharType="end"/>
        </w:r>
      </w:hyperlink>
    </w:p>
    <w:p w:rsidR="00731F71" w:rsidRPr="00A8746C" w:rsidRDefault="0033319D">
      <w:pPr>
        <w:pStyle w:val="TM1"/>
        <w:rPr>
          <w:b w:val="0"/>
        </w:rPr>
      </w:pPr>
      <w:r w:rsidRPr="00A8746C">
        <w:rPr>
          <w:b w:val="0"/>
        </w:rPr>
        <w:fldChar w:fldCharType="end"/>
      </w:r>
    </w:p>
    <w:p w:rsidR="00731F71" w:rsidRDefault="00731F71">
      <w:pPr>
        <w:rPr>
          <w:rFonts w:cs="Arial"/>
        </w:rPr>
      </w:pPr>
      <w:r w:rsidRPr="00A8746C">
        <w:rPr>
          <w:rFonts w:cs="Arial"/>
        </w:rPr>
        <w:br w:type="page"/>
      </w:r>
    </w:p>
    <w:p w:rsidR="005E37BD" w:rsidRDefault="005E37BD">
      <w:pPr>
        <w:rPr>
          <w:rFonts w:cs="Arial"/>
        </w:rPr>
      </w:pPr>
    </w:p>
    <w:p w:rsidR="005E37BD" w:rsidRDefault="005E37BD" w:rsidP="00AC05E0">
      <w:pPr>
        <w:pStyle w:val="Citationintense"/>
        <w:rPr>
          <w:szCs w:val="19"/>
        </w:rPr>
      </w:pPr>
      <w:bookmarkStart w:id="2" w:name="_Toc417552118"/>
      <w:r>
        <w:t>Suivi de Document</w:t>
      </w:r>
      <w:bookmarkEnd w:id="2"/>
    </w:p>
    <w:p w:rsidR="005E37BD" w:rsidRDefault="005E37BD">
      <w:pPr>
        <w:rPr>
          <w:rFonts w:cs="Arial"/>
        </w:rPr>
      </w:pPr>
    </w:p>
    <w:tbl>
      <w:tblPr>
        <w:tblW w:w="1063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93"/>
        <w:gridCol w:w="2358"/>
        <w:gridCol w:w="3833"/>
        <w:gridCol w:w="3048"/>
      </w:tblGrid>
      <w:tr w:rsidR="005E37BD" w:rsidRPr="00BE76D0" w:rsidTr="00914131">
        <w:trPr>
          <w:cantSplit/>
          <w:trHeight w:val="382"/>
        </w:trPr>
        <w:tc>
          <w:tcPr>
            <w:tcW w:w="1393" w:type="dxa"/>
            <w:tcBorders>
              <w:top w:val="single" w:sz="12" w:space="0" w:color="auto"/>
              <w:bottom w:val="single" w:sz="12" w:space="0" w:color="auto"/>
            </w:tcBorders>
            <w:shd w:val="clear" w:color="auto" w:fill="132B3D"/>
            <w:vAlign w:val="center"/>
          </w:tcPr>
          <w:p w:rsidR="005E37BD" w:rsidRPr="00BE76D0" w:rsidRDefault="005E37BD" w:rsidP="00BE76D0">
            <w:pPr>
              <w:jc w:val="center"/>
              <w:rPr>
                <w:rFonts w:cs="Arial"/>
                <w:b/>
                <w:color w:val="3EBEE6"/>
                <w:sz w:val="18"/>
                <w:szCs w:val="19"/>
              </w:rPr>
            </w:pPr>
            <w:r w:rsidRPr="00BE76D0">
              <w:rPr>
                <w:rFonts w:cs="Arial"/>
                <w:b/>
                <w:color w:val="3EBEE6"/>
                <w:sz w:val="18"/>
                <w:szCs w:val="19"/>
              </w:rPr>
              <w:t>Version</w:t>
            </w:r>
          </w:p>
        </w:tc>
        <w:tc>
          <w:tcPr>
            <w:tcW w:w="2358" w:type="dxa"/>
            <w:tcBorders>
              <w:top w:val="single" w:sz="12" w:space="0" w:color="auto"/>
              <w:bottom w:val="single" w:sz="12" w:space="0" w:color="auto"/>
            </w:tcBorders>
            <w:shd w:val="clear" w:color="auto" w:fill="132B3D"/>
            <w:vAlign w:val="center"/>
          </w:tcPr>
          <w:p w:rsidR="005E37BD" w:rsidRPr="00BE76D0" w:rsidRDefault="005E37BD" w:rsidP="00BE76D0">
            <w:pPr>
              <w:jc w:val="center"/>
              <w:rPr>
                <w:rFonts w:cs="Arial"/>
                <w:b/>
                <w:color w:val="3EBEE6"/>
                <w:sz w:val="18"/>
                <w:szCs w:val="19"/>
              </w:rPr>
            </w:pPr>
            <w:r w:rsidRPr="00BE76D0">
              <w:rPr>
                <w:rFonts w:cs="Arial"/>
                <w:b/>
                <w:color w:val="3EBEE6"/>
                <w:sz w:val="18"/>
                <w:szCs w:val="19"/>
              </w:rPr>
              <w:t>Nature</w:t>
            </w:r>
          </w:p>
        </w:tc>
        <w:tc>
          <w:tcPr>
            <w:tcW w:w="3833" w:type="dxa"/>
            <w:tcBorders>
              <w:top w:val="single" w:sz="12" w:space="0" w:color="auto"/>
              <w:bottom w:val="single" w:sz="12" w:space="0" w:color="auto"/>
            </w:tcBorders>
            <w:shd w:val="clear" w:color="auto" w:fill="132B3D"/>
            <w:vAlign w:val="center"/>
          </w:tcPr>
          <w:p w:rsidR="005E37BD" w:rsidRPr="00BE76D0" w:rsidRDefault="005E37BD" w:rsidP="00BE76D0">
            <w:pPr>
              <w:jc w:val="center"/>
              <w:rPr>
                <w:rFonts w:cs="Arial"/>
                <w:b/>
                <w:color w:val="3EBEE6"/>
                <w:sz w:val="18"/>
                <w:szCs w:val="19"/>
              </w:rPr>
            </w:pPr>
            <w:r w:rsidRPr="00BE76D0">
              <w:rPr>
                <w:rFonts w:cs="Arial"/>
                <w:b/>
                <w:color w:val="3EBEE6"/>
                <w:sz w:val="18"/>
                <w:szCs w:val="19"/>
              </w:rPr>
              <w:t>Auteur</w:t>
            </w:r>
          </w:p>
        </w:tc>
        <w:tc>
          <w:tcPr>
            <w:tcW w:w="3048" w:type="dxa"/>
            <w:tcBorders>
              <w:top w:val="single" w:sz="12" w:space="0" w:color="auto"/>
              <w:bottom w:val="single" w:sz="12" w:space="0" w:color="auto"/>
            </w:tcBorders>
            <w:shd w:val="clear" w:color="auto" w:fill="132B3D"/>
            <w:vAlign w:val="center"/>
          </w:tcPr>
          <w:p w:rsidR="005E37BD" w:rsidRPr="00BE76D0" w:rsidRDefault="005E37BD" w:rsidP="00BE76D0">
            <w:pPr>
              <w:jc w:val="center"/>
              <w:rPr>
                <w:rFonts w:cs="Arial"/>
                <w:b/>
                <w:color w:val="3EBEE6"/>
                <w:sz w:val="18"/>
                <w:szCs w:val="19"/>
              </w:rPr>
            </w:pPr>
            <w:r w:rsidRPr="00BE76D0">
              <w:rPr>
                <w:rFonts w:cs="Arial"/>
                <w:b/>
                <w:color w:val="3EBEE6"/>
                <w:sz w:val="18"/>
                <w:szCs w:val="19"/>
              </w:rPr>
              <w:t>Date</w:t>
            </w:r>
          </w:p>
        </w:tc>
      </w:tr>
      <w:tr w:rsidR="005E37BD" w:rsidRPr="00BE76D0" w:rsidTr="002602B3">
        <w:trPr>
          <w:cantSplit/>
          <w:trHeight w:val="276"/>
        </w:trPr>
        <w:tc>
          <w:tcPr>
            <w:tcW w:w="1393" w:type="dxa"/>
            <w:tcBorders>
              <w:top w:val="single" w:sz="12" w:space="0" w:color="auto"/>
            </w:tcBorders>
          </w:tcPr>
          <w:p w:rsidR="005E37BD" w:rsidRPr="00BE76D0" w:rsidRDefault="000F4295" w:rsidP="002E70E8">
            <w:pPr>
              <w:spacing w:before="120" w:after="120"/>
              <w:jc w:val="center"/>
              <w:rPr>
                <w:rFonts w:cs="Arial"/>
                <w:color w:val="3366FF"/>
                <w:sz w:val="18"/>
                <w:szCs w:val="23"/>
              </w:rPr>
            </w:pPr>
            <w:r w:rsidRPr="00BE76D0">
              <w:rPr>
                <w:rFonts w:cs="Arial"/>
                <w:color w:val="3366FF"/>
                <w:sz w:val="18"/>
                <w:szCs w:val="23"/>
              </w:rPr>
              <w:t>5</w:t>
            </w:r>
          </w:p>
        </w:tc>
        <w:tc>
          <w:tcPr>
            <w:tcW w:w="2358" w:type="dxa"/>
            <w:tcBorders>
              <w:top w:val="single" w:sz="12" w:space="0" w:color="auto"/>
            </w:tcBorders>
          </w:tcPr>
          <w:p w:rsidR="005E37BD" w:rsidRPr="00BE76D0" w:rsidRDefault="00A9447A" w:rsidP="002E70E8">
            <w:pPr>
              <w:spacing w:before="120" w:after="120"/>
              <w:rPr>
                <w:rFonts w:cs="Arial"/>
                <w:sz w:val="18"/>
                <w:szCs w:val="23"/>
              </w:rPr>
            </w:pPr>
            <w:r w:rsidRPr="00BE76D0">
              <w:rPr>
                <w:rFonts w:cs="Arial"/>
                <w:sz w:val="18"/>
                <w:szCs w:val="23"/>
              </w:rPr>
              <w:t>Dernière mise à jour</w:t>
            </w:r>
          </w:p>
        </w:tc>
        <w:tc>
          <w:tcPr>
            <w:tcW w:w="3833" w:type="dxa"/>
            <w:tcBorders>
              <w:top w:val="single" w:sz="12" w:space="0" w:color="auto"/>
            </w:tcBorders>
            <w:vAlign w:val="center"/>
          </w:tcPr>
          <w:p w:rsidR="005E37BD" w:rsidRPr="00BE76D0" w:rsidRDefault="005E37BD" w:rsidP="002E70E8">
            <w:pPr>
              <w:spacing w:before="120" w:after="120"/>
              <w:rPr>
                <w:rFonts w:cs="Arial"/>
                <w:sz w:val="18"/>
                <w:szCs w:val="23"/>
              </w:rPr>
            </w:pPr>
            <w:r w:rsidRPr="00BE76D0">
              <w:rPr>
                <w:rFonts w:cs="Arial"/>
                <w:sz w:val="18"/>
                <w:szCs w:val="23"/>
              </w:rPr>
              <w:t>ARTIS</w:t>
            </w:r>
          </w:p>
        </w:tc>
        <w:tc>
          <w:tcPr>
            <w:tcW w:w="3048" w:type="dxa"/>
            <w:tcBorders>
              <w:top w:val="single" w:sz="12" w:space="0" w:color="auto"/>
            </w:tcBorders>
            <w:vAlign w:val="center"/>
          </w:tcPr>
          <w:p w:rsidR="005E37BD" w:rsidRPr="00BE76D0" w:rsidRDefault="003611FD" w:rsidP="00F047D8">
            <w:pPr>
              <w:jc w:val="center"/>
              <w:rPr>
                <w:rFonts w:cs="Arial"/>
                <w:sz w:val="18"/>
                <w:szCs w:val="23"/>
              </w:rPr>
            </w:pPr>
            <w:r w:rsidRPr="00BE76D0">
              <w:rPr>
                <w:rFonts w:cs="Arial"/>
                <w:sz w:val="18"/>
                <w:szCs w:val="23"/>
              </w:rPr>
              <w:t>30</w:t>
            </w:r>
            <w:r w:rsidR="000F4295" w:rsidRPr="00BE76D0">
              <w:rPr>
                <w:rFonts w:cs="Arial"/>
                <w:sz w:val="18"/>
                <w:szCs w:val="23"/>
              </w:rPr>
              <w:t>/10/2023</w:t>
            </w:r>
          </w:p>
        </w:tc>
      </w:tr>
      <w:tr w:rsidR="005E37BD" w:rsidTr="002602B3">
        <w:trPr>
          <w:cantSplit/>
          <w:trHeight w:val="276"/>
        </w:trPr>
        <w:tc>
          <w:tcPr>
            <w:tcW w:w="1393" w:type="dxa"/>
          </w:tcPr>
          <w:p w:rsidR="005E37BD" w:rsidRDefault="005E37BD" w:rsidP="002E70E8">
            <w:pPr>
              <w:spacing w:before="120" w:after="120"/>
              <w:jc w:val="center"/>
              <w:rPr>
                <w:rFonts w:ascii="Verdana" w:hAnsi="Verdana" w:cs="Arial"/>
                <w:color w:val="3366FF"/>
                <w:sz w:val="18"/>
                <w:szCs w:val="23"/>
              </w:rPr>
            </w:pPr>
          </w:p>
        </w:tc>
        <w:tc>
          <w:tcPr>
            <w:tcW w:w="2358" w:type="dxa"/>
          </w:tcPr>
          <w:p w:rsidR="005E37BD" w:rsidRDefault="005E37BD" w:rsidP="002E70E8">
            <w:pPr>
              <w:spacing w:before="120" w:after="120"/>
              <w:rPr>
                <w:rFonts w:ascii="Verdana" w:hAnsi="Verdana" w:cs="Arial"/>
                <w:sz w:val="18"/>
                <w:szCs w:val="23"/>
              </w:rPr>
            </w:pPr>
          </w:p>
        </w:tc>
        <w:tc>
          <w:tcPr>
            <w:tcW w:w="3833" w:type="dxa"/>
            <w:vAlign w:val="center"/>
          </w:tcPr>
          <w:p w:rsidR="005E37BD" w:rsidRDefault="005E37BD" w:rsidP="002E70E8">
            <w:pPr>
              <w:spacing w:before="120" w:after="120"/>
              <w:rPr>
                <w:rFonts w:ascii="Verdana" w:hAnsi="Verdana" w:cs="Arial"/>
                <w:sz w:val="18"/>
                <w:szCs w:val="23"/>
              </w:rPr>
            </w:pPr>
          </w:p>
        </w:tc>
        <w:tc>
          <w:tcPr>
            <w:tcW w:w="3048" w:type="dxa"/>
            <w:vAlign w:val="center"/>
          </w:tcPr>
          <w:p w:rsidR="005E37BD" w:rsidRDefault="005E37BD" w:rsidP="002E70E8">
            <w:pPr>
              <w:jc w:val="center"/>
              <w:rPr>
                <w:rFonts w:ascii="Verdana" w:hAnsi="Verdana" w:cs="Arial"/>
                <w:sz w:val="18"/>
                <w:szCs w:val="23"/>
              </w:rPr>
            </w:pPr>
          </w:p>
        </w:tc>
      </w:tr>
      <w:tr w:rsidR="005E37BD" w:rsidTr="002602B3">
        <w:trPr>
          <w:cantSplit/>
          <w:trHeight w:val="276"/>
        </w:trPr>
        <w:tc>
          <w:tcPr>
            <w:tcW w:w="1393" w:type="dxa"/>
          </w:tcPr>
          <w:p w:rsidR="005E37BD" w:rsidRDefault="005E37BD" w:rsidP="002E70E8">
            <w:pPr>
              <w:spacing w:before="120" w:after="120"/>
              <w:jc w:val="center"/>
              <w:rPr>
                <w:rFonts w:ascii="Verdana" w:hAnsi="Verdana" w:cs="Arial"/>
                <w:color w:val="3366FF"/>
                <w:sz w:val="18"/>
                <w:szCs w:val="23"/>
              </w:rPr>
            </w:pPr>
          </w:p>
        </w:tc>
        <w:tc>
          <w:tcPr>
            <w:tcW w:w="2358" w:type="dxa"/>
          </w:tcPr>
          <w:p w:rsidR="005E37BD" w:rsidRDefault="005E37BD" w:rsidP="002E70E8">
            <w:pPr>
              <w:spacing w:before="120" w:after="120"/>
              <w:rPr>
                <w:rFonts w:ascii="Verdana" w:hAnsi="Verdana" w:cs="Arial"/>
                <w:sz w:val="18"/>
                <w:szCs w:val="23"/>
              </w:rPr>
            </w:pPr>
          </w:p>
        </w:tc>
        <w:tc>
          <w:tcPr>
            <w:tcW w:w="3833" w:type="dxa"/>
            <w:vAlign w:val="center"/>
          </w:tcPr>
          <w:p w:rsidR="005E37BD" w:rsidRDefault="005E37BD" w:rsidP="002E70E8">
            <w:pPr>
              <w:spacing w:before="120" w:after="120"/>
              <w:rPr>
                <w:rFonts w:ascii="Verdana" w:hAnsi="Verdana" w:cs="Arial"/>
                <w:sz w:val="18"/>
                <w:szCs w:val="23"/>
              </w:rPr>
            </w:pPr>
          </w:p>
        </w:tc>
        <w:tc>
          <w:tcPr>
            <w:tcW w:w="3048" w:type="dxa"/>
            <w:vAlign w:val="center"/>
          </w:tcPr>
          <w:p w:rsidR="005E37BD" w:rsidRDefault="005E37BD" w:rsidP="002E70E8">
            <w:pPr>
              <w:jc w:val="center"/>
              <w:rPr>
                <w:rFonts w:ascii="Verdana" w:hAnsi="Verdana" w:cs="Arial"/>
                <w:sz w:val="18"/>
                <w:szCs w:val="23"/>
              </w:rPr>
            </w:pPr>
          </w:p>
        </w:tc>
      </w:tr>
    </w:tbl>
    <w:p w:rsidR="005E37BD" w:rsidRDefault="005E37BD">
      <w:pPr>
        <w:rPr>
          <w:rFonts w:cs="Arial"/>
        </w:rPr>
      </w:pPr>
    </w:p>
    <w:p w:rsidR="00862A5E" w:rsidRDefault="00862A5E">
      <w:pPr>
        <w:rPr>
          <w:rFonts w:cs="Arial"/>
        </w:rPr>
      </w:pPr>
    </w:p>
    <w:p w:rsidR="00050419" w:rsidRDefault="00050419" w:rsidP="00AC05E0">
      <w:pPr>
        <w:pStyle w:val="Citationintense"/>
      </w:pPr>
      <w:bookmarkStart w:id="3" w:name="_Toc417552123"/>
      <w:bookmarkStart w:id="4" w:name="OLE_LINK10"/>
      <w:bookmarkStart w:id="5" w:name="OLE_LINK11"/>
      <w:r>
        <w:t>Interlocuteurs</w:t>
      </w:r>
      <w:bookmarkEnd w:id="3"/>
      <w:r w:rsidR="00862A5E">
        <w:t xml:space="preserve"> ARTIS</w:t>
      </w:r>
    </w:p>
    <w:p w:rsidR="00050419" w:rsidRDefault="00050419" w:rsidP="00050419">
      <w:pPr>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413"/>
        <w:gridCol w:w="1692"/>
        <w:gridCol w:w="1460"/>
        <w:gridCol w:w="1550"/>
        <w:gridCol w:w="1550"/>
        <w:gridCol w:w="1665"/>
      </w:tblGrid>
      <w:tr w:rsidR="00714F0E" w:rsidRPr="00144C52" w:rsidTr="00914131">
        <w:trPr>
          <w:trHeight w:val="450"/>
        </w:trPr>
        <w:tc>
          <w:tcPr>
            <w:tcW w:w="1302" w:type="dxa"/>
            <w:shd w:val="clear" w:color="auto" w:fill="132B3D"/>
            <w:tcMar>
              <w:top w:w="28" w:type="dxa"/>
              <w:bottom w:w="28" w:type="dxa"/>
            </w:tcMar>
            <w:vAlign w:val="center"/>
          </w:tcPr>
          <w:p w:rsidR="00714F0E" w:rsidRPr="002602B3" w:rsidRDefault="00714F0E" w:rsidP="00714F0E">
            <w:pPr>
              <w:pStyle w:val="Corpsdetexte"/>
              <w:rPr>
                <w:b/>
                <w:color w:val="3EBEE6"/>
                <w:sz w:val="16"/>
                <w:szCs w:val="16"/>
              </w:rPr>
            </w:pPr>
            <w:r w:rsidRPr="002602B3">
              <w:rPr>
                <w:b/>
                <w:color w:val="3EBEE6"/>
                <w:sz w:val="16"/>
                <w:szCs w:val="16"/>
              </w:rPr>
              <w:t>Société</w:t>
            </w:r>
          </w:p>
        </w:tc>
        <w:tc>
          <w:tcPr>
            <w:tcW w:w="1413" w:type="dxa"/>
            <w:shd w:val="clear" w:color="auto" w:fill="132B3D"/>
            <w:tcMar>
              <w:top w:w="28" w:type="dxa"/>
              <w:bottom w:w="28" w:type="dxa"/>
            </w:tcMar>
            <w:vAlign w:val="center"/>
          </w:tcPr>
          <w:p w:rsidR="00714F0E" w:rsidRPr="002602B3" w:rsidRDefault="00714F0E" w:rsidP="00714F0E">
            <w:pPr>
              <w:pStyle w:val="Corpsdetexte"/>
              <w:rPr>
                <w:b/>
                <w:color w:val="3EBEE6"/>
                <w:sz w:val="16"/>
                <w:szCs w:val="16"/>
              </w:rPr>
            </w:pPr>
            <w:r w:rsidRPr="002602B3">
              <w:rPr>
                <w:b/>
                <w:color w:val="3EBEE6"/>
                <w:sz w:val="16"/>
                <w:szCs w:val="16"/>
              </w:rPr>
              <w:t>Site</w:t>
            </w:r>
          </w:p>
        </w:tc>
        <w:tc>
          <w:tcPr>
            <w:tcW w:w="1692" w:type="dxa"/>
            <w:shd w:val="clear" w:color="auto" w:fill="132B3D"/>
            <w:tcMar>
              <w:top w:w="28" w:type="dxa"/>
              <w:bottom w:w="28" w:type="dxa"/>
            </w:tcMar>
            <w:vAlign w:val="center"/>
          </w:tcPr>
          <w:p w:rsidR="00714F0E" w:rsidRPr="002602B3" w:rsidRDefault="00714F0E" w:rsidP="00714F0E">
            <w:pPr>
              <w:pStyle w:val="Corpsdetexte"/>
              <w:rPr>
                <w:b/>
                <w:color w:val="3EBEE6"/>
                <w:sz w:val="16"/>
                <w:szCs w:val="16"/>
              </w:rPr>
            </w:pPr>
            <w:r w:rsidRPr="002602B3">
              <w:rPr>
                <w:b/>
                <w:color w:val="3EBEE6"/>
                <w:sz w:val="16"/>
                <w:szCs w:val="16"/>
              </w:rPr>
              <w:t>Nom</w:t>
            </w:r>
          </w:p>
        </w:tc>
        <w:tc>
          <w:tcPr>
            <w:tcW w:w="1460" w:type="dxa"/>
            <w:shd w:val="clear" w:color="auto" w:fill="132B3D"/>
            <w:tcMar>
              <w:top w:w="28" w:type="dxa"/>
              <w:bottom w:w="28" w:type="dxa"/>
            </w:tcMar>
            <w:vAlign w:val="center"/>
          </w:tcPr>
          <w:p w:rsidR="00714F0E" w:rsidRPr="002602B3" w:rsidRDefault="00714F0E" w:rsidP="00714F0E">
            <w:pPr>
              <w:pStyle w:val="Corpsdetexte"/>
              <w:rPr>
                <w:b/>
                <w:color w:val="3EBEE6"/>
                <w:sz w:val="16"/>
                <w:szCs w:val="16"/>
              </w:rPr>
            </w:pPr>
            <w:r w:rsidRPr="002602B3">
              <w:rPr>
                <w:b/>
                <w:color w:val="3EBEE6"/>
                <w:sz w:val="16"/>
                <w:szCs w:val="16"/>
              </w:rPr>
              <w:t>Prénom</w:t>
            </w:r>
          </w:p>
        </w:tc>
        <w:tc>
          <w:tcPr>
            <w:tcW w:w="1550" w:type="dxa"/>
            <w:shd w:val="clear" w:color="auto" w:fill="132B3D"/>
            <w:vAlign w:val="center"/>
          </w:tcPr>
          <w:p w:rsidR="00714F0E" w:rsidRPr="002602B3" w:rsidRDefault="00714F0E" w:rsidP="00714F0E">
            <w:pPr>
              <w:pStyle w:val="Corpsdetexte"/>
              <w:rPr>
                <w:b/>
                <w:color w:val="3EBEE6"/>
                <w:sz w:val="16"/>
                <w:szCs w:val="16"/>
              </w:rPr>
            </w:pPr>
            <w:r w:rsidRPr="002602B3">
              <w:rPr>
                <w:b/>
                <w:color w:val="3EBEE6"/>
                <w:sz w:val="16"/>
                <w:szCs w:val="16"/>
              </w:rPr>
              <w:t>Fonction</w:t>
            </w:r>
          </w:p>
        </w:tc>
        <w:tc>
          <w:tcPr>
            <w:tcW w:w="1550" w:type="dxa"/>
            <w:shd w:val="clear" w:color="auto" w:fill="132B3D"/>
            <w:tcMar>
              <w:top w:w="28" w:type="dxa"/>
              <w:bottom w:w="28" w:type="dxa"/>
            </w:tcMar>
            <w:vAlign w:val="center"/>
          </w:tcPr>
          <w:p w:rsidR="00714F0E" w:rsidRPr="002602B3" w:rsidRDefault="00714F0E" w:rsidP="00714F0E">
            <w:pPr>
              <w:pStyle w:val="Corpsdetexte"/>
              <w:rPr>
                <w:b/>
                <w:color w:val="3EBEE6"/>
                <w:sz w:val="16"/>
                <w:szCs w:val="16"/>
              </w:rPr>
            </w:pPr>
            <w:r w:rsidRPr="002602B3">
              <w:rPr>
                <w:b/>
                <w:color w:val="3EBEE6"/>
                <w:sz w:val="16"/>
                <w:szCs w:val="16"/>
              </w:rPr>
              <w:t>Tel</w:t>
            </w:r>
          </w:p>
        </w:tc>
        <w:tc>
          <w:tcPr>
            <w:tcW w:w="1665" w:type="dxa"/>
            <w:shd w:val="clear" w:color="auto" w:fill="132B3D"/>
            <w:tcMar>
              <w:top w:w="28" w:type="dxa"/>
              <w:bottom w:w="28" w:type="dxa"/>
            </w:tcMar>
            <w:vAlign w:val="center"/>
          </w:tcPr>
          <w:p w:rsidR="00714F0E" w:rsidRPr="002602B3" w:rsidRDefault="00714F0E" w:rsidP="00714F0E">
            <w:pPr>
              <w:pStyle w:val="Corpsdetexte"/>
              <w:rPr>
                <w:b/>
                <w:color w:val="3EBEE6"/>
                <w:sz w:val="16"/>
                <w:szCs w:val="16"/>
              </w:rPr>
            </w:pPr>
            <w:r w:rsidRPr="002602B3">
              <w:rPr>
                <w:b/>
                <w:color w:val="3EBEE6"/>
                <w:sz w:val="16"/>
                <w:szCs w:val="16"/>
              </w:rPr>
              <w:t>Mail</w:t>
            </w:r>
          </w:p>
        </w:tc>
      </w:tr>
      <w:tr w:rsidR="00714F0E" w:rsidRPr="00144C52" w:rsidTr="002602B3">
        <w:trPr>
          <w:trHeight w:val="393"/>
        </w:trPr>
        <w:tc>
          <w:tcPr>
            <w:tcW w:w="1302" w:type="dxa"/>
            <w:tcMar>
              <w:top w:w="28" w:type="dxa"/>
              <w:bottom w:w="28" w:type="dxa"/>
            </w:tcMar>
            <w:vAlign w:val="center"/>
          </w:tcPr>
          <w:p w:rsidR="00714F0E" w:rsidRPr="00144C52" w:rsidRDefault="00714F0E" w:rsidP="00714F0E">
            <w:pPr>
              <w:pStyle w:val="Corpsdetexte"/>
              <w:rPr>
                <w:b/>
                <w:color w:val="000000"/>
                <w:sz w:val="16"/>
                <w:szCs w:val="16"/>
              </w:rPr>
            </w:pPr>
            <w:r>
              <w:rPr>
                <w:b/>
                <w:color w:val="000000"/>
                <w:sz w:val="16"/>
                <w:szCs w:val="16"/>
              </w:rPr>
              <w:t>ARTIS</w:t>
            </w:r>
          </w:p>
        </w:tc>
        <w:tc>
          <w:tcPr>
            <w:tcW w:w="1413" w:type="dxa"/>
            <w:tcMar>
              <w:top w:w="28" w:type="dxa"/>
              <w:bottom w:w="28" w:type="dxa"/>
            </w:tcMar>
            <w:vAlign w:val="center"/>
          </w:tcPr>
          <w:p w:rsidR="00714F0E" w:rsidRPr="00144C52" w:rsidRDefault="00714F0E" w:rsidP="00714F0E">
            <w:pPr>
              <w:pStyle w:val="Corpsdetexte"/>
              <w:rPr>
                <w:b/>
                <w:color w:val="000000"/>
                <w:sz w:val="16"/>
                <w:szCs w:val="16"/>
              </w:rPr>
            </w:pPr>
            <w:r>
              <w:rPr>
                <w:b/>
                <w:color w:val="000000"/>
                <w:sz w:val="16"/>
                <w:szCs w:val="16"/>
              </w:rPr>
              <w:t>St Sébastien sur Loire</w:t>
            </w:r>
          </w:p>
        </w:tc>
        <w:tc>
          <w:tcPr>
            <w:tcW w:w="1692" w:type="dxa"/>
            <w:tcMar>
              <w:top w:w="28" w:type="dxa"/>
              <w:bottom w:w="28" w:type="dxa"/>
            </w:tcMar>
            <w:vAlign w:val="center"/>
          </w:tcPr>
          <w:p w:rsidR="00714F0E" w:rsidRPr="00144C52" w:rsidRDefault="00714F0E" w:rsidP="00714F0E">
            <w:pPr>
              <w:pStyle w:val="Corpsdetexte"/>
              <w:rPr>
                <w:b/>
                <w:color w:val="000000"/>
                <w:sz w:val="16"/>
                <w:szCs w:val="16"/>
              </w:rPr>
            </w:pPr>
          </w:p>
        </w:tc>
        <w:tc>
          <w:tcPr>
            <w:tcW w:w="1460" w:type="dxa"/>
            <w:tcMar>
              <w:top w:w="28" w:type="dxa"/>
              <w:bottom w:w="28" w:type="dxa"/>
            </w:tcMar>
            <w:vAlign w:val="center"/>
          </w:tcPr>
          <w:p w:rsidR="00714F0E" w:rsidRPr="00144C52" w:rsidRDefault="00714F0E" w:rsidP="00714F0E">
            <w:pPr>
              <w:pStyle w:val="Corpsdetexte"/>
              <w:rPr>
                <w:b/>
                <w:color w:val="000000"/>
                <w:sz w:val="16"/>
                <w:szCs w:val="16"/>
              </w:rPr>
            </w:pPr>
          </w:p>
        </w:tc>
        <w:tc>
          <w:tcPr>
            <w:tcW w:w="1550" w:type="dxa"/>
            <w:vAlign w:val="center"/>
          </w:tcPr>
          <w:p w:rsidR="00714F0E" w:rsidRPr="00144C52" w:rsidRDefault="00B9647A" w:rsidP="00714F0E">
            <w:pPr>
              <w:pStyle w:val="Corpsdetexte"/>
              <w:rPr>
                <w:b/>
                <w:color w:val="000000"/>
                <w:sz w:val="16"/>
                <w:szCs w:val="16"/>
              </w:rPr>
            </w:pPr>
            <w:r>
              <w:rPr>
                <w:b/>
                <w:color w:val="000000"/>
                <w:sz w:val="16"/>
                <w:szCs w:val="16"/>
              </w:rPr>
              <w:t>Chef</w:t>
            </w:r>
            <w:r w:rsidR="00FA7A29">
              <w:rPr>
                <w:b/>
                <w:color w:val="000000"/>
                <w:sz w:val="16"/>
                <w:szCs w:val="16"/>
              </w:rPr>
              <w:t>(</w:t>
            </w:r>
            <w:proofErr w:type="spellStart"/>
            <w:r>
              <w:rPr>
                <w:b/>
                <w:color w:val="000000"/>
                <w:sz w:val="16"/>
                <w:szCs w:val="16"/>
              </w:rPr>
              <w:t>fe</w:t>
            </w:r>
            <w:proofErr w:type="spellEnd"/>
            <w:r w:rsidR="00FA7A29">
              <w:rPr>
                <w:b/>
                <w:color w:val="000000"/>
                <w:sz w:val="16"/>
                <w:szCs w:val="16"/>
              </w:rPr>
              <w:t>)</w:t>
            </w:r>
            <w:r>
              <w:rPr>
                <w:b/>
                <w:color w:val="000000"/>
                <w:sz w:val="16"/>
                <w:szCs w:val="16"/>
              </w:rPr>
              <w:t xml:space="preserve"> de projet</w:t>
            </w:r>
          </w:p>
        </w:tc>
        <w:tc>
          <w:tcPr>
            <w:tcW w:w="1550" w:type="dxa"/>
            <w:tcMar>
              <w:top w:w="28" w:type="dxa"/>
              <w:bottom w:w="28" w:type="dxa"/>
            </w:tcMar>
            <w:vAlign w:val="center"/>
          </w:tcPr>
          <w:p w:rsidR="00714F0E" w:rsidRPr="00144C52" w:rsidRDefault="00B9647A" w:rsidP="00714F0E">
            <w:pPr>
              <w:pStyle w:val="Corpsdetexte"/>
              <w:rPr>
                <w:b/>
                <w:color w:val="000000"/>
                <w:sz w:val="16"/>
                <w:szCs w:val="16"/>
              </w:rPr>
            </w:pPr>
            <w:r>
              <w:rPr>
                <w:b/>
                <w:color w:val="000000"/>
                <w:sz w:val="16"/>
                <w:szCs w:val="16"/>
              </w:rPr>
              <w:t>0240802955</w:t>
            </w:r>
          </w:p>
        </w:tc>
        <w:tc>
          <w:tcPr>
            <w:tcW w:w="1665" w:type="dxa"/>
            <w:tcMar>
              <w:top w:w="28" w:type="dxa"/>
              <w:bottom w:w="28" w:type="dxa"/>
            </w:tcMar>
            <w:vAlign w:val="center"/>
          </w:tcPr>
          <w:p w:rsidR="00714F0E" w:rsidRPr="00144C52" w:rsidRDefault="00B9647A" w:rsidP="001A36F6">
            <w:pPr>
              <w:pStyle w:val="Corpsdetexte"/>
              <w:rPr>
                <w:b/>
                <w:color w:val="000000"/>
                <w:sz w:val="16"/>
                <w:szCs w:val="16"/>
              </w:rPr>
            </w:pPr>
            <w:r>
              <w:rPr>
                <w:b/>
                <w:color w:val="000000"/>
                <w:sz w:val="16"/>
                <w:szCs w:val="16"/>
              </w:rPr>
              <w:t>@artis.fr</w:t>
            </w:r>
          </w:p>
        </w:tc>
      </w:tr>
    </w:tbl>
    <w:p w:rsidR="00050419" w:rsidRDefault="00050419" w:rsidP="00050419">
      <w:pPr>
        <w:jc w:val="both"/>
      </w:pPr>
    </w:p>
    <w:p w:rsidR="00862A5E" w:rsidRDefault="00862A5E" w:rsidP="00050419">
      <w:pPr>
        <w:jc w:val="both"/>
      </w:pPr>
    </w:p>
    <w:bookmarkEnd w:id="4"/>
    <w:bookmarkEnd w:id="5"/>
    <w:p w:rsidR="00AC0E50" w:rsidRPr="00AC0E50" w:rsidRDefault="00862A5E" w:rsidP="00AC05E0">
      <w:pPr>
        <w:pStyle w:val="Citationintense"/>
      </w:pPr>
      <w:r>
        <w:t>Interlocuteurs Client</w:t>
      </w:r>
    </w:p>
    <w:p w:rsidR="00AC0E50" w:rsidRPr="00AC0E50" w:rsidRDefault="00AC0E50" w:rsidP="00AC0E50"/>
    <w:p w:rsidR="00862A5E" w:rsidRDefault="00862A5E" w:rsidP="00862A5E">
      <w:pPr>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435"/>
        <w:gridCol w:w="1719"/>
        <w:gridCol w:w="1483"/>
        <w:gridCol w:w="1575"/>
        <w:gridCol w:w="1440"/>
        <w:gridCol w:w="1658"/>
      </w:tblGrid>
      <w:tr w:rsidR="00862A5E" w:rsidRPr="00144C52" w:rsidTr="00AC05E0">
        <w:trPr>
          <w:trHeight w:val="434"/>
        </w:trPr>
        <w:tc>
          <w:tcPr>
            <w:tcW w:w="1322" w:type="dxa"/>
            <w:shd w:val="clear" w:color="auto" w:fill="132B3D"/>
            <w:tcMar>
              <w:top w:w="28" w:type="dxa"/>
              <w:bottom w:w="28" w:type="dxa"/>
            </w:tcMar>
            <w:vAlign w:val="center"/>
          </w:tcPr>
          <w:p w:rsidR="00862A5E" w:rsidRPr="002602B3" w:rsidRDefault="00862A5E" w:rsidP="003A1F72">
            <w:pPr>
              <w:pStyle w:val="Corpsdetexte"/>
              <w:rPr>
                <w:b/>
                <w:color w:val="3EBEE6"/>
                <w:sz w:val="16"/>
                <w:szCs w:val="16"/>
              </w:rPr>
            </w:pPr>
            <w:r w:rsidRPr="002602B3">
              <w:rPr>
                <w:b/>
                <w:color w:val="3EBEE6"/>
                <w:sz w:val="16"/>
                <w:szCs w:val="16"/>
              </w:rPr>
              <w:t>Société</w:t>
            </w:r>
          </w:p>
        </w:tc>
        <w:tc>
          <w:tcPr>
            <w:tcW w:w="1435" w:type="dxa"/>
            <w:shd w:val="clear" w:color="auto" w:fill="132B3D"/>
            <w:tcMar>
              <w:top w:w="28" w:type="dxa"/>
              <w:bottom w:w="28" w:type="dxa"/>
            </w:tcMar>
            <w:vAlign w:val="center"/>
          </w:tcPr>
          <w:p w:rsidR="00862A5E" w:rsidRPr="002602B3" w:rsidRDefault="00862A5E" w:rsidP="003A1F72">
            <w:pPr>
              <w:pStyle w:val="Corpsdetexte"/>
              <w:rPr>
                <w:b/>
                <w:color w:val="3EBEE6"/>
                <w:sz w:val="16"/>
                <w:szCs w:val="16"/>
              </w:rPr>
            </w:pPr>
            <w:r w:rsidRPr="002602B3">
              <w:rPr>
                <w:b/>
                <w:color w:val="3EBEE6"/>
                <w:sz w:val="16"/>
                <w:szCs w:val="16"/>
              </w:rPr>
              <w:t>Site</w:t>
            </w:r>
          </w:p>
        </w:tc>
        <w:tc>
          <w:tcPr>
            <w:tcW w:w="1719" w:type="dxa"/>
            <w:shd w:val="clear" w:color="auto" w:fill="132B3D"/>
            <w:tcMar>
              <w:top w:w="28" w:type="dxa"/>
              <w:bottom w:w="28" w:type="dxa"/>
            </w:tcMar>
            <w:vAlign w:val="center"/>
          </w:tcPr>
          <w:p w:rsidR="00862A5E" w:rsidRPr="002602B3" w:rsidRDefault="00862A5E" w:rsidP="003A1F72">
            <w:pPr>
              <w:pStyle w:val="Corpsdetexte"/>
              <w:rPr>
                <w:b/>
                <w:color w:val="3EBEE6"/>
                <w:sz w:val="16"/>
                <w:szCs w:val="16"/>
              </w:rPr>
            </w:pPr>
            <w:r w:rsidRPr="002602B3">
              <w:rPr>
                <w:b/>
                <w:color w:val="3EBEE6"/>
                <w:sz w:val="16"/>
                <w:szCs w:val="16"/>
              </w:rPr>
              <w:t>Nom</w:t>
            </w:r>
          </w:p>
        </w:tc>
        <w:tc>
          <w:tcPr>
            <w:tcW w:w="1483" w:type="dxa"/>
            <w:shd w:val="clear" w:color="auto" w:fill="132B3D"/>
            <w:tcMar>
              <w:top w:w="28" w:type="dxa"/>
              <w:bottom w:w="28" w:type="dxa"/>
            </w:tcMar>
            <w:vAlign w:val="center"/>
          </w:tcPr>
          <w:p w:rsidR="00862A5E" w:rsidRPr="002602B3" w:rsidRDefault="00862A5E" w:rsidP="003A1F72">
            <w:pPr>
              <w:pStyle w:val="Corpsdetexte"/>
              <w:rPr>
                <w:b/>
                <w:color w:val="3EBEE6"/>
                <w:sz w:val="16"/>
                <w:szCs w:val="16"/>
              </w:rPr>
            </w:pPr>
            <w:r w:rsidRPr="002602B3">
              <w:rPr>
                <w:b/>
                <w:color w:val="3EBEE6"/>
                <w:sz w:val="16"/>
                <w:szCs w:val="16"/>
              </w:rPr>
              <w:t>Prénom</w:t>
            </w:r>
          </w:p>
        </w:tc>
        <w:tc>
          <w:tcPr>
            <w:tcW w:w="1575" w:type="dxa"/>
            <w:shd w:val="clear" w:color="auto" w:fill="132B3D"/>
            <w:tcMar>
              <w:top w:w="28" w:type="dxa"/>
              <w:bottom w:w="28" w:type="dxa"/>
            </w:tcMar>
            <w:vAlign w:val="center"/>
          </w:tcPr>
          <w:p w:rsidR="00862A5E" w:rsidRPr="002602B3" w:rsidRDefault="00714F0E" w:rsidP="003A1F72">
            <w:pPr>
              <w:pStyle w:val="Corpsdetexte"/>
              <w:rPr>
                <w:b/>
                <w:color w:val="3EBEE6"/>
                <w:sz w:val="16"/>
                <w:szCs w:val="16"/>
              </w:rPr>
            </w:pPr>
            <w:r w:rsidRPr="002602B3">
              <w:rPr>
                <w:b/>
                <w:color w:val="3EBEE6"/>
                <w:sz w:val="16"/>
                <w:szCs w:val="16"/>
              </w:rPr>
              <w:t>Fonction</w:t>
            </w:r>
          </w:p>
        </w:tc>
        <w:tc>
          <w:tcPr>
            <w:tcW w:w="1440" w:type="dxa"/>
            <w:shd w:val="clear" w:color="auto" w:fill="132B3D"/>
            <w:tcMar>
              <w:top w:w="28" w:type="dxa"/>
              <w:bottom w:w="28" w:type="dxa"/>
            </w:tcMar>
            <w:vAlign w:val="center"/>
          </w:tcPr>
          <w:p w:rsidR="00862A5E" w:rsidRPr="002602B3" w:rsidRDefault="00862A5E" w:rsidP="003A1F72">
            <w:pPr>
              <w:pStyle w:val="Corpsdetexte"/>
              <w:rPr>
                <w:b/>
                <w:color w:val="3EBEE6"/>
                <w:sz w:val="16"/>
                <w:szCs w:val="16"/>
              </w:rPr>
            </w:pPr>
            <w:r w:rsidRPr="002602B3">
              <w:rPr>
                <w:b/>
                <w:color w:val="3EBEE6"/>
                <w:sz w:val="16"/>
                <w:szCs w:val="16"/>
              </w:rPr>
              <w:t>Tel</w:t>
            </w:r>
          </w:p>
        </w:tc>
        <w:tc>
          <w:tcPr>
            <w:tcW w:w="1658" w:type="dxa"/>
            <w:shd w:val="clear" w:color="auto" w:fill="132B3D"/>
            <w:tcMar>
              <w:top w:w="28" w:type="dxa"/>
              <w:bottom w:w="28" w:type="dxa"/>
            </w:tcMar>
            <w:vAlign w:val="center"/>
          </w:tcPr>
          <w:p w:rsidR="00862A5E" w:rsidRPr="002602B3" w:rsidRDefault="00862A5E" w:rsidP="003A1F72">
            <w:pPr>
              <w:pStyle w:val="Corpsdetexte"/>
              <w:rPr>
                <w:b/>
                <w:color w:val="3EBEE6"/>
                <w:sz w:val="16"/>
                <w:szCs w:val="16"/>
              </w:rPr>
            </w:pPr>
            <w:r w:rsidRPr="002602B3">
              <w:rPr>
                <w:b/>
                <w:color w:val="3EBEE6"/>
                <w:sz w:val="16"/>
                <w:szCs w:val="16"/>
              </w:rPr>
              <w:t>Mail</w:t>
            </w:r>
          </w:p>
        </w:tc>
      </w:tr>
      <w:tr w:rsidR="00862A5E" w:rsidRPr="00144C52" w:rsidTr="00AC05E0">
        <w:trPr>
          <w:trHeight w:val="434"/>
        </w:trPr>
        <w:tc>
          <w:tcPr>
            <w:tcW w:w="1322" w:type="dxa"/>
            <w:tcMar>
              <w:top w:w="28" w:type="dxa"/>
              <w:bottom w:w="28" w:type="dxa"/>
            </w:tcMar>
            <w:vAlign w:val="center"/>
          </w:tcPr>
          <w:p w:rsidR="00862A5E" w:rsidRPr="00144C52" w:rsidRDefault="00862A5E" w:rsidP="003A1F72">
            <w:pPr>
              <w:pStyle w:val="Corpsdetexte"/>
              <w:rPr>
                <w:b/>
                <w:color w:val="000000"/>
                <w:sz w:val="16"/>
                <w:szCs w:val="16"/>
              </w:rPr>
            </w:pPr>
          </w:p>
        </w:tc>
        <w:tc>
          <w:tcPr>
            <w:tcW w:w="1435" w:type="dxa"/>
            <w:tcMar>
              <w:top w:w="28" w:type="dxa"/>
              <w:bottom w:w="28" w:type="dxa"/>
            </w:tcMar>
            <w:vAlign w:val="center"/>
          </w:tcPr>
          <w:p w:rsidR="00862A5E" w:rsidRPr="00144C52" w:rsidRDefault="00862A5E" w:rsidP="003A1F72">
            <w:pPr>
              <w:pStyle w:val="Corpsdetexte"/>
              <w:rPr>
                <w:b/>
                <w:color w:val="000000"/>
                <w:sz w:val="16"/>
                <w:szCs w:val="16"/>
              </w:rPr>
            </w:pPr>
          </w:p>
        </w:tc>
        <w:tc>
          <w:tcPr>
            <w:tcW w:w="1719" w:type="dxa"/>
            <w:tcMar>
              <w:top w:w="28" w:type="dxa"/>
              <w:bottom w:w="28" w:type="dxa"/>
            </w:tcMar>
            <w:vAlign w:val="center"/>
          </w:tcPr>
          <w:p w:rsidR="00862A5E" w:rsidRPr="00144C52" w:rsidRDefault="00862A5E" w:rsidP="001A36F6">
            <w:pPr>
              <w:pStyle w:val="Corpsdetexte"/>
              <w:rPr>
                <w:b/>
                <w:color w:val="000000"/>
                <w:sz w:val="16"/>
                <w:szCs w:val="16"/>
              </w:rPr>
            </w:pPr>
          </w:p>
        </w:tc>
        <w:tc>
          <w:tcPr>
            <w:tcW w:w="1483" w:type="dxa"/>
            <w:tcMar>
              <w:top w:w="28" w:type="dxa"/>
              <w:bottom w:w="28" w:type="dxa"/>
            </w:tcMar>
            <w:vAlign w:val="center"/>
          </w:tcPr>
          <w:p w:rsidR="00862A5E" w:rsidRPr="00144C52" w:rsidRDefault="00862A5E" w:rsidP="003A1F72">
            <w:pPr>
              <w:pStyle w:val="Corpsdetexte"/>
              <w:rPr>
                <w:b/>
                <w:color w:val="000000"/>
                <w:sz w:val="16"/>
                <w:szCs w:val="16"/>
              </w:rPr>
            </w:pPr>
          </w:p>
        </w:tc>
        <w:tc>
          <w:tcPr>
            <w:tcW w:w="1575" w:type="dxa"/>
            <w:tcMar>
              <w:top w:w="28" w:type="dxa"/>
              <w:bottom w:w="28" w:type="dxa"/>
            </w:tcMar>
            <w:vAlign w:val="center"/>
          </w:tcPr>
          <w:p w:rsidR="00862A5E" w:rsidRPr="00144C52" w:rsidRDefault="00862A5E" w:rsidP="003A1F72">
            <w:pPr>
              <w:pStyle w:val="Corpsdetexte"/>
              <w:rPr>
                <w:b/>
                <w:color w:val="000000"/>
                <w:sz w:val="16"/>
                <w:szCs w:val="16"/>
              </w:rPr>
            </w:pPr>
          </w:p>
        </w:tc>
        <w:tc>
          <w:tcPr>
            <w:tcW w:w="1440" w:type="dxa"/>
            <w:tcMar>
              <w:top w:w="28" w:type="dxa"/>
              <w:bottom w:w="28" w:type="dxa"/>
            </w:tcMar>
            <w:vAlign w:val="center"/>
          </w:tcPr>
          <w:p w:rsidR="00862A5E" w:rsidRPr="00144C52" w:rsidRDefault="00862A5E" w:rsidP="000F4295">
            <w:pPr>
              <w:pStyle w:val="Corpsdetexte"/>
              <w:jc w:val="left"/>
              <w:rPr>
                <w:b/>
                <w:color w:val="000000"/>
                <w:sz w:val="16"/>
                <w:szCs w:val="16"/>
              </w:rPr>
            </w:pPr>
          </w:p>
        </w:tc>
        <w:tc>
          <w:tcPr>
            <w:tcW w:w="1658" w:type="dxa"/>
            <w:tcMar>
              <w:top w:w="28" w:type="dxa"/>
              <w:bottom w:w="28" w:type="dxa"/>
            </w:tcMar>
            <w:vAlign w:val="center"/>
          </w:tcPr>
          <w:p w:rsidR="00862A5E" w:rsidRPr="00144C52" w:rsidRDefault="00862A5E" w:rsidP="000F4295">
            <w:pPr>
              <w:pStyle w:val="Corpsdetexte"/>
              <w:jc w:val="left"/>
              <w:rPr>
                <w:b/>
                <w:color w:val="000000"/>
                <w:sz w:val="16"/>
                <w:szCs w:val="16"/>
              </w:rPr>
            </w:pPr>
          </w:p>
        </w:tc>
      </w:tr>
    </w:tbl>
    <w:p w:rsidR="00862A5E" w:rsidRDefault="00862A5E" w:rsidP="00862A5E">
      <w:pPr>
        <w:jc w:val="both"/>
      </w:pPr>
    </w:p>
    <w:p w:rsidR="005E37BD" w:rsidRDefault="005E37BD">
      <w:pPr>
        <w:rPr>
          <w:rFonts w:cs="Arial"/>
        </w:rPr>
      </w:pPr>
    </w:p>
    <w:p w:rsidR="00AC0E50" w:rsidRDefault="00AC0E50">
      <w:pPr>
        <w:rPr>
          <w:rFonts w:cs="Arial"/>
        </w:rPr>
      </w:pPr>
    </w:p>
    <w:p w:rsidR="00AC0E50" w:rsidRDefault="00AC0E50">
      <w:pPr>
        <w:rPr>
          <w:rFonts w:cs="Arial"/>
        </w:rPr>
      </w:pPr>
    </w:p>
    <w:p w:rsidR="00AC0E50" w:rsidRDefault="00AC0E50">
      <w:pPr>
        <w:rPr>
          <w:rFonts w:cs="Arial"/>
        </w:rPr>
      </w:pPr>
    </w:p>
    <w:p w:rsidR="00AC0E50" w:rsidRDefault="00AC0E50">
      <w:pPr>
        <w:rPr>
          <w:rFonts w:cs="Arial"/>
        </w:rPr>
      </w:pPr>
    </w:p>
    <w:p w:rsidR="00AC0E50" w:rsidRDefault="00AC0E50">
      <w:pPr>
        <w:rPr>
          <w:rFonts w:cs="Arial"/>
        </w:rPr>
      </w:pPr>
    </w:p>
    <w:p w:rsidR="003611FD" w:rsidRDefault="003611FD">
      <w:pPr>
        <w:rPr>
          <w:rFonts w:cs="Arial"/>
        </w:rPr>
      </w:pPr>
    </w:p>
    <w:p w:rsidR="003611FD" w:rsidRDefault="003611FD">
      <w:pPr>
        <w:rPr>
          <w:rFonts w:cs="Arial"/>
        </w:rPr>
      </w:pPr>
    </w:p>
    <w:p w:rsidR="003611FD" w:rsidRDefault="003611FD">
      <w:pPr>
        <w:rPr>
          <w:rFonts w:cs="Arial"/>
        </w:rPr>
      </w:pPr>
    </w:p>
    <w:p w:rsidR="003611FD" w:rsidRDefault="003611FD">
      <w:pPr>
        <w:rPr>
          <w:rFonts w:cs="Arial"/>
        </w:rPr>
      </w:pPr>
    </w:p>
    <w:p w:rsidR="003611FD" w:rsidRDefault="003611FD">
      <w:pPr>
        <w:rPr>
          <w:rFonts w:cs="Arial"/>
        </w:rPr>
      </w:pPr>
    </w:p>
    <w:p w:rsidR="00AC05E0" w:rsidRDefault="00AC05E0">
      <w:pPr>
        <w:rPr>
          <w:rFonts w:cs="Arial"/>
        </w:rPr>
      </w:pPr>
    </w:p>
    <w:p w:rsidR="003611FD" w:rsidRDefault="003611FD">
      <w:pPr>
        <w:rPr>
          <w:rFonts w:cs="Arial"/>
        </w:rPr>
      </w:pPr>
    </w:p>
    <w:p w:rsidR="003611FD" w:rsidRDefault="003611FD">
      <w:pPr>
        <w:rPr>
          <w:rFonts w:cs="Arial"/>
        </w:rPr>
      </w:pPr>
    </w:p>
    <w:p w:rsidR="00534058" w:rsidRDefault="00534058">
      <w:pPr>
        <w:rPr>
          <w:rFonts w:cs="Arial"/>
        </w:rPr>
      </w:pPr>
    </w:p>
    <w:p w:rsidR="00AC05E0" w:rsidRDefault="00AC05E0">
      <w:pPr>
        <w:rPr>
          <w:rFonts w:cs="Arial"/>
        </w:rPr>
      </w:pPr>
    </w:p>
    <w:p w:rsidR="00AC05E0" w:rsidRDefault="00AC05E0">
      <w:pPr>
        <w:rPr>
          <w:rFonts w:cs="Arial"/>
        </w:rPr>
      </w:pPr>
    </w:p>
    <w:p w:rsidR="005E37BD" w:rsidRDefault="00534058" w:rsidP="00534058">
      <w:pPr>
        <w:tabs>
          <w:tab w:val="left" w:pos="3782"/>
        </w:tabs>
        <w:rPr>
          <w:rFonts w:cs="Arial"/>
        </w:rPr>
      </w:pPr>
      <w:r>
        <w:rPr>
          <w:rFonts w:cs="Arial"/>
        </w:rPr>
        <w:tab/>
      </w:r>
    </w:p>
    <w:p w:rsidR="00ED70D5" w:rsidRPr="00077743" w:rsidRDefault="004B6862" w:rsidP="00077743">
      <w:pPr>
        <w:pStyle w:val="Titre1"/>
        <w:framePr w:wrap="notBeside"/>
      </w:pPr>
      <w:bookmarkStart w:id="6" w:name="_Toc149664352"/>
      <w:r w:rsidRPr="00077743">
        <w:lastRenderedPageBreak/>
        <w:t>ORGANISATION INTERNE</w:t>
      </w:r>
      <w:bookmarkEnd w:id="6"/>
    </w:p>
    <w:p w:rsidR="00AC0E50" w:rsidRPr="00E07505" w:rsidRDefault="00AC0E50" w:rsidP="00E07505">
      <w:pPr>
        <w:pStyle w:val="Titre2"/>
      </w:pPr>
      <w:bookmarkStart w:id="7" w:name="_Toc149664353"/>
      <w:r w:rsidRPr="00E07505">
        <w:t>Information</w:t>
      </w:r>
      <w:r w:rsidR="00E80641" w:rsidRPr="00E07505">
        <w:t>s</w:t>
      </w:r>
      <w:r w:rsidRPr="00E07505">
        <w:t xml:space="preserve"> Technique</w:t>
      </w:r>
      <w:r w:rsidR="00E80641" w:rsidRPr="00E07505">
        <w:t>s</w:t>
      </w:r>
      <w:bookmarkEnd w:id="7"/>
    </w:p>
    <w:p w:rsidR="00AC0E50" w:rsidRPr="00AC0E50" w:rsidRDefault="00FA7A29" w:rsidP="00AC0E50">
      <w:pPr>
        <w:rPr>
          <w:b/>
        </w:rPr>
      </w:pPr>
      <w:r>
        <w:rPr>
          <w:b/>
        </w:rPr>
        <w:t>À</w:t>
      </w:r>
      <w:r w:rsidR="00C45299">
        <w:rPr>
          <w:b/>
        </w:rPr>
        <w:t xml:space="preserve"> </w:t>
      </w:r>
      <w:r w:rsidR="00AC0E50" w:rsidRPr="00AC0E50">
        <w:rPr>
          <w:b/>
        </w:rPr>
        <w:t>compléter par le consultant ARTIS si concerné :</w:t>
      </w:r>
    </w:p>
    <w:p w:rsidR="00AC0E50" w:rsidRPr="00AC0E50" w:rsidRDefault="00AC0E50" w:rsidP="00AC0E50">
      <w:pPr>
        <w:rPr>
          <w:b/>
        </w:rPr>
      </w:pPr>
    </w:p>
    <w:p w:rsidR="00AC0E50" w:rsidRPr="00AC0E50" w:rsidRDefault="00CD6197" w:rsidP="00AC0E50">
      <w:pPr>
        <w:pStyle w:val="Paragraphedeliste"/>
        <w:numPr>
          <w:ilvl w:val="0"/>
          <w:numId w:val="22"/>
        </w:numPr>
        <w:rPr>
          <w:b/>
          <w:highlight w:val="yellow"/>
        </w:rPr>
      </w:pPr>
      <w:r>
        <w:rPr>
          <w:b/>
          <w:highlight w:val="yellow"/>
        </w:rPr>
        <w:t>Version actuelle d’a</w:t>
      </w:r>
      <w:bookmarkStart w:id="8" w:name="_GoBack"/>
      <w:bookmarkEnd w:id="8"/>
      <w:r w:rsidR="00AC0E50" w:rsidRPr="00AC0E50">
        <w:rPr>
          <w:b/>
          <w:highlight w:val="yellow"/>
        </w:rPr>
        <w:t>rtis.net :</w:t>
      </w:r>
    </w:p>
    <w:p w:rsidR="00AC0E50" w:rsidRDefault="00AC0E50" w:rsidP="00AC0E50">
      <w:pPr>
        <w:pStyle w:val="Paragraphedeliste"/>
        <w:numPr>
          <w:ilvl w:val="0"/>
          <w:numId w:val="22"/>
        </w:numPr>
        <w:rPr>
          <w:b/>
          <w:highlight w:val="yellow"/>
        </w:rPr>
      </w:pPr>
      <w:r w:rsidRPr="00AC0E50">
        <w:rPr>
          <w:b/>
          <w:highlight w:val="yellow"/>
        </w:rPr>
        <w:t>Version actuelle du CRM :</w:t>
      </w:r>
    </w:p>
    <w:p w:rsidR="00E80641" w:rsidRPr="00AC0E50" w:rsidRDefault="00E80641" w:rsidP="00AC0E50">
      <w:pPr>
        <w:pStyle w:val="Paragraphedeliste"/>
        <w:numPr>
          <w:ilvl w:val="0"/>
          <w:numId w:val="22"/>
        </w:numPr>
        <w:rPr>
          <w:b/>
          <w:highlight w:val="yellow"/>
        </w:rPr>
      </w:pPr>
      <w:r>
        <w:rPr>
          <w:b/>
          <w:highlight w:val="yellow"/>
        </w:rPr>
        <w:t xml:space="preserve">Environnement en multi-métier ? </w:t>
      </w:r>
    </w:p>
    <w:p w:rsidR="00AC0E50" w:rsidRPr="00AC0E50" w:rsidRDefault="00AC0E50" w:rsidP="00AC0E50">
      <w:pPr>
        <w:pStyle w:val="Paragraphedeliste"/>
        <w:rPr>
          <w:b/>
        </w:rPr>
      </w:pPr>
    </w:p>
    <w:p w:rsidR="00AC0E50" w:rsidRPr="00AC0E50" w:rsidRDefault="00AC0E50" w:rsidP="00AC0E50"/>
    <w:p w:rsidR="00774ACC" w:rsidRPr="00A8746C" w:rsidRDefault="00774ACC" w:rsidP="00E07505">
      <w:pPr>
        <w:pStyle w:val="Titre2"/>
      </w:pPr>
      <w:bookmarkStart w:id="9" w:name="_Toc149664354"/>
      <w:r>
        <w:t>Organisation i</w:t>
      </w:r>
      <w:r w:rsidRPr="00A8746C">
        <w:t>nterne</w:t>
      </w:r>
      <w:bookmarkEnd w:id="9"/>
    </w:p>
    <w:p w:rsidR="00676D16" w:rsidRDefault="00E07505" w:rsidP="00676D16">
      <w:pPr>
        <w:rPr>
          <w:rFonts w:eastAsia="Calibri" w:cs="Arial"/>
          <w:b/>
          <w:sz w:val="20"/>
          <w:u w:val="single"/>
        </w:rPr>
      </w:pPr>
      <w:r w:rsidRPr="00E07505">
        <w:rPr>
          <w:rFonts w:ascii="Arial Black" w:eastAsia="Calibri" w:hAnsi="Arial Black" w:cs="Arial"/>
          <w:b/>
          <w:color w:val="132B3D"/>
          <w:sz w:val="18"/>
          <w:u w:val="single" w:color="132B3D"/>
        </w:rPr>
        <w:t>Question(s) :</w:t>
      </w:r>
    </w:p>
    <w:p w:rsidR="00676D16" w:rsidRDefault="00676D16" w:rsidP="00676D16">
      <w:pPr>
        <w:rPr>
          <w:rFonts w:eastAsia="Calibri" w:cs="Arial"/>
          <w:b/>
          <w:sz w:val="20"/>
          <w:u w:val="single"/>
        </w:rPr>
      </w:pPr>
    </w:p>
    <w:p w:rsidR="00676D16" w:rsidRDefault="00676D16" w:rsidP="00676D16">
      <w:pPr>
        <w:pStyle w:val="Paragraphedeliste"/>
        <w:numPr>
          <w:ilvl w:val="0"/>
          <w:numId w:val="22"/>
        </w:numPr>
        <w:rPr>
          <w:rFonts w:eastAsia="Calibri" w:cs="Arial"/>
          <w:sz w:val="20"/>
        </w:rPr>
      </w:pPr>
      <w:r w:rsidRPr="00676D16">
        <w:rPr>
          <w:rFonts w:eastAsia="Calibri" w:cs="Arial"/>
          <w:sz w:val="20"/>
        </w:rPr>
        <w:t xml:space="preserve">Si la nouvelle OI est </w:t>
      </w:r>
      <w:r w:rsidRPr="00676D16">
        <w:rPr>
          <w:rFonts w:eastAsia="Calibri" w:cs="Arial"/>
          <w:b/>
          <w:sz w:val="20"/>
        </w:rPr>
        <w:t xml:space="preserve">la </w:t>
      </w:r>
      <w:r w:rsidRPr="00D05E7A">
        <w:rPr>
          <w:rFonts w:eastAsia="Calibri" w:cs="Arial"/>
          <w:b/>
          <w:sz w:val="20"/>
          <w:u w:val="single"/>
        </w:rPr>
        <w:t>deuxième</w:t>
      </w:r>
      <w:r w:rsidRPr="00676D16">
        <w:rPr>
          <w:rFonts w:eastAsia="Calibri" w:cs="Arial"/>
          <w:b/>
          <w:sz w:val="20"/>
        </w:rPr>
        <w:t xml:space="preserve"> OI de l’environnement </w:t>
      </w:r>
      <w:r w:rsidR="00D155DA">
        <w:rPr>
          <w:rFonts w:eastAsia="Calibri" w:cs="Arial"/>
          <w:b/>
          <w:sz w:val="20"/>
        </w:rPr>
        <w:t>a</w:t>
      </w:r>
      <w:r w:rsidRPr="00676D16">
        <w:rPr>
          <w:rFonts w:eastAsia="Calibri" w:cs="Arial"/>
          <w:b/>
          <w:sz w:val="20"/>
        </w:rPr>
        <w:t>rtis.net</w:t>
      </w:r>
      <w:r w:rsidRPr="00676D16">
        <w:rPr>
          <w:rFonts w:eastAsia="Calibri" w:cs="Arial"/>
          <w:sz w:val="20"/>
        </w:rPr>
        <w:t>, alors il y a passage en « </w:t>
      </w:r>
      <w:r w:rsidRPr="00676D16">
        <w:rPr>
          <w:rFonts w:eastAsia="Calibri" w:cs="Arial"/>
          <w:b/>
          <w:sz w:val="20"/>
        </w:rPr>
        <w:t>multi-société</w:t>
      </w:r>
      <w:r w:rsidRPr="00676D16">
        <w:rPr>
          <w:rFonts w:eastAsia="Calibri" w:cs="Arial"/>
          <w:sz w:val="20"/>
        </w:rPr>
        <w:t> »</w:t>
      </w:r>
      <w:r>
        <w:rPr>
          <w:rFonts w:eastAsia="Calibri" w:cs="Arial"/>
          <w:sz w:val="20"/>
        </w:rPr>
        <w:t xml:space="preserve">. Quel nom souhaitez-vous voir apparaître en tant que nom de multi-société ? </w:t>
      </w:r>
      <w:r w:rsidRPr="00676D16">
        <w:rPr>
          <w:rFonts w:eastAsia="Calibri" w:cs="Arial"/>
          <w:b/>
          <w:color w:val="FF0000"/>
          <w:sz w:val="20"/>
        </w:rPr>
        <w:t>__________________________</w:t>
      </w:r>
    </w:p>
    <w:p w:rsidR="00676D16" w:rsidRPr="00676D16" w:rsidRDefault="00676D16" w:rsidP="00676D16">
      <w:pPr>
        <w:rPr>
          <w:rFonts w:eastAsia="Calibri" w:cs="Arial"/>
          <w:sz w:val="20"/>
        </w:rPr>
      </w:pPr>
    </w:p>
    <w:p w:rsidR="00153973" w:rsidRPr="00676D16" w:rsidRDefault="00A13636" w:rsidP="00676D16">
      <w:pPr>
        <w:pStyle w:val="Paragraphedeliste"/>
        <w:numPr>
          <w:ilvl w:val="0"/>
          <w:numId w:val="22"/>
        </w:numPr>
        <w:rPr>
          <w:rFonts w:eastAsia="Calibri" w:cs="Arial"/>
          <w:color w:val="FF0000"/>
          <w:sz w:val="20"/>
        </w:rPr>
      </w:pPr>
      <w:r w:rsidRPr="00676D16">
        <w:rPr>
          <w:rFonts w:eastAsia="Calibri" w:cs="Arial"/>
          <w:color w:val="FF0000"/>
          <w:sz w:val="20"/>
        </w:rPr>
        <w:t>Complétez les informations suivantes :</w:t>
      </w:r>
    </w:p>
    <w:p w:rsidR="00A13636" w:rsidRDefault="00A13636" w:rsidP="002B3988">
      <w:pPr>
        <w:rPr>
          <w:rFonts w:eastAsia="Calibri" w:cs="Arial"/>
          <w:color w:val="FF0000"/>
          <w:sz w:val="20"/>
        </w:rPr>
      </w:pPr>
    </w:p>
    <w:tbl>
      <w:tblPr>
        <w:tblW w:w="10208" w:type="dxa"/>
        <w:jc w:val="center"/>
        <w:tblCellMar>
          <w:left w:w="70" w:type="dxa"/>
          <w:right w:w="70" w:type="dxa"/>
        </w:tblCellMar>
        <w:tblLook w:val="04A0" w:firstRow="1" w:lastRow="0" w:firstColumn="1" w:lastColumn="0" w:noHBand="0" w:noVBand="1"/>
      </w:tblPr>
      <w:tblGrid>
        <w:gridCol w:w="3349"/>
        <w:gridCol w:w="6859"/>
      </w:tblGrid>
      <w:tr w:rsidR="00CF375E" w:rsidRPr="00CF375E" w:rsidTr="00077743">
        <w:trPr>
          <w:trHeight w:val="460"/>
          <w:jc w:val="center"/>
        </w:trPr>
        <w:tc>
          <w:tcPr>
            <w:tcW w:w="3349" w:type="dxa"/>
            <w:tcBorders>
              <w:top w:val="single" w:sz="8" w:space="0" w:color="auto"/>
              <w:left w:val="single" w:sz="8" w:space="0" w:color="auto"/>
              <w:bottom w:val="single" w:sz="8" w:space="0" w:color="auto"/>
              <w:right w:val="single" w:sz="8" w:space="0" w:color="auto"/>
            </w:tcBorders>
            <w:shd w:val="clear" w:color="auto" w:fill="132B3D"/>
            <w:vAlign w:val="center"/>
            <w:hideMark/>
          </w:tcPr>
          <w:p w:rsidR="00CF375E" w:rsidRPr="00BE76D0" w:rsidRDefault="00CF375E" w:rsidP="00CF375E">
            <w:pPr>
              <w:jc w:val="center"/>
              <w:rPr>
                <w:rFonts w:cs="Arial"/>
                <w:b/>
                <w:bCs/>
                <w:color w:val="3EBEE6"/>
                <w:sz w:val="20"/>
              </w:rPr>
            </w:pPr>
            <w:r w:rsidRPr="00BE76D0">
              <w:rPr>
                <w:rFonts w:cs="Arial"/>
                <w:b/>
                <w:bCs/>
                <w:color w:val="3EBEE6"/>
                <w:sz w:val="20"/>
              </w:rPr>
              <w:t>THEME</w:t>
            </w:r>
          </w:p>
        </w:tc>
        <w:tc>
          <w:tcPr>
            <w:tcW w:w="6859" w:type="dxa"/>
            <w:tcBorders>
              <w:top w:val="single" w:sz="8" w:space="0" w:color="auto"/>
              <w:left w:val="nil"/>
              <w:bottom w:val="single" w:sz="8" w:space="0" w:color="auto"/>
              <w:right w:val="single" w:sz="8" w:space="0" w:color="auto"/>
            </w:tcBorders>
            <w:shd w:val="clear" w:color="auto" w:fill="132B3D"/>
            <w:vAlign w:val="center"/>
            <w:hideMark/>
          </w:tcPr>
          <w:p w:rsidR="00CF375E" w:rsidRPr="00BE76D0" w:rsidRDefault="00CF375E" w:rsidP="00CF375E">
            <w:pPr>
              <w:jc w:val="center"/>
              <w:rPr>
                <w:rFonts w:cs="Arial"/>
                <w:b/>
                <w:bCs/>
                <w:color w:val="3EBEE6"/>
                <w:sz w:val="20"/>
              </w:rPr>
            </w:pPr>
            <w:r w:rsidRPr="00BE76D0">
              <w:rPr>
                <w:rFonts w:cs="Arial"/>
                <w:b/>
                <w:bCs/>
                <w:color w:val="3EBEE6"/>
                <w:sz w:val="20"/>
              </w:rPr>
              <w:t>INFORMATIONS</w:t>
            </w:r>
          </w:p>
        </w:tc>
      </w:tr>
      <w:tr w:rsidR="00CF375E"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F375E" w:rsidRPr="00E07505" w:rsidRDefault="00CF375E" w:rsidP="004A06CD">
            <w:pPr>
              <w:rPr>
                <w:rFonts w:cs="Arial"/>
                <w:b/>
                <w:color w:val="132B3D"/>
                <w:sz w:val="20"/>
              </w:rPr>
            </w:pPr>
            <w:r w:rsidRPr="00E07505">
              <w:rPr>
                <w:rFonts w:cs="Arial"/>
                <w:b/>
                <w:color w:val="132B3D"/>
                <w:sz w:val="20"/>
              </w:rPr>
              <w:t>Code</w:t>
            </w:r>
          </w:p>
        </w:tc>
        <w:tc>
          <w:tcPr>
            <w:tcW w:w="6859" w:type="dxa"/>
            <w:tcBorders>
              <w:top w:val="nil"/>
              <w:left w:val="nil"/>
              <w:bottom w:val="single" w:sz="8" w:space="0" w:color="auto"/>
              <w:right w:val="single" w:sz="8" w:space="0" w:color="auto"/>
            </w:tcBorders>
            <w:shd w:val="clear" w:color="auto" w:fill="auto"/>
            <w:vAlign w:val="center"/>
          </w:tcPr>
          <w:p w:rsidR="00CF375E" w:rsidRPr="00C71185" w:rsidRDefault="00CF375E" w:rsidP="000F4295">
            <w:pPr>
              <w:jc w:val="center"/>
              <w:rPr>
                <w:rFonts w:cs="Arial"/>
                <w:b/>
                <w:color w:val="0070C0"/>
                <w:sz w:val="20"/>
              </w:rPr>
            </w:pPr>
          </w:p>
        </w:tc>
      </w:tr>
      <w:tr w:rsidR="00CF375E"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F375E" w:rsidRPr="00E07505" w:rsidRDefault="00CF375E" w:rsidP="004A06CD">
            <w:pPr>
              <w:rPr>
                <w:rFonts w:cs="Arial"/>
                <w:b/>
                <w:color w:val="132B3D"/>
                <w:sz w:val="20"/>
              </w:rPr>
            </w:pPr>
            <w:r w:rsidRPr="00E07505">
              <w:rPr>
                <w:rFonts w:cs="Arial"/>
                <w:b/>
                <w:color w:val="132B3D"/>
                <w:sz w:val="20"/>
              </w:rPr>
              <w:t>Raison sociale</w:t>
            </w:r>
          </w:p>
        </w:tc>
        <w:tc>
          <w:tcPr>
            <w:tcW w:w="6859" w:type="dxa"/>
            <w:tcBorders>
              <w:top w:val="nil"/>
              <w:left w:val="nil"/>
              <w:bottom w:val="single" w:sz="8" w:space="0" w:color="auto"/>
              <w:right w:val="single" w:sz="8" w:space="0" w:color="auto"/>
            </w:tcBorders>
            <w:shd w:val="clear" w:color="auto" w:fill="auto"/>
            <w:vAlign w:val="center"/>
          </w:tcPr>
          <w:p w:rsidR="00CF375E" w:rsidRPr="00C71185" w:rsidRDefault="00CF375E"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Forme juridique</w:t>
            </w:r>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N° TVA Intracommunautaire</w:t>
            </w:r>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 xml:space="preserve">Siret et </w:t>
            </w:r>
            <w:proofErr w:type="spellStart"/>
            <w:r w:rsidRPr="00E07505">
              <w:rPr>
                <w:rFonts w:cs="Arial"/>
                <w:b/>
                <w:color w:val="132B3D"/>
                <w:sz w:val="20"/>
              </w:rPr>
              <w:t>Siren</w:t>
            </w:r>
            <w:proofErr w:type="spellEnd"/>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Capital</w:t>
            </w:r>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N.A.F</w:t>
            </w:r>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R.C.S</w:t>
            </w:r>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dashed" w:sz="4"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Code SWIFT</w:t>
            </w:r>
          </w:p>
        </w:tc>
        <w:tc>
          <w:tcPr>
            <w:tcW w:w="6859" w:type="dxa"/>
            <w:tcBorders>
              <w:top w:val="nil"/>
              <w:left w:val="nil"/>
              <w:bottom w:val="dashed" w:sz="4"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dashed" w:sz="4"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IBAN</w:t>
            </w:r>
          </w:p>
        </w:tc>
        <w:tc>
          <w:tcPr>
            <w:tcW w:w="6859" w:type="dxa"/>
            <w:tcBorders>
              <w:top w:val="nil"/>
              <w:left w:val="nil"/>
              <w:bottom w:val="dashed" w:sz="4"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tcPr>
          <w:p w:rsidR="00C71185" w:rsidRPr="00E07505" w:rsidRDefault="00C71185" w:rsidP="00C71185">
            <w:pPr>
              <w:rPr>
                <w:rFonts w:cs="Arial"/>
                <w:b/>
                <w:color w:val="132B3D"/>
                <w:sz w:val="20"/>
              </w:rPr>
            </w:pPr>
            <w:r w:rsidRPr="00E07505">
              <w:rPr>
                <w:rFonts w:cs="Arial"/>
                <w:b/>
                <w:color w:val="132B3D"/>
                <w:sz w:val="20"/>
              </w:rPr>
              <w:t>Domiciliation</w:t>
            </w:r>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Identifiant créancier SEPA</w:t>
            </w:r>
          </w:p>
        </w:tc>
        <w:tc>
          <w:tcPr>
            <w:tcW w:w="6859" w:type="dxa"/>
            <w:tcBorders>
              <w:top w:val="nil"/>
              <w:left w:val="nil"/>
              <w:bottom w:val="single" w:sz="8" w:space="0" w:color="auto"/>
              <w:right w:val="single" w:sz="8" w:space="0" w:color="auto"/>
            </w:tcBorders>
            <w:shd w:val="clear" w:color="auto" w:fill="auto"/>
            <w:vAlign w:val="center"/>
          </w:tcPr>
          <w:p w:rsidR="00C71185" w:rsidRPr="000F4295"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Adresse complète</w:t>
            </w:r>
          </w:p>
        </w:tc>
        <w:tc>
          <w:tcPr>
            <w:tcW w:w="6859" w:type="dxa"/>
            <w:tcBorders>
              <w:top w:val="nil"/>
              <w:left w:val="nil"/>
              <w:bottom w:val="single" w:sz="8" w:space="0" w:color="auto"/>
              <w:right w:val="single" w:sz="8" w:space="0" w:color="auto"/>
            </w:tcBorders>
            <w:shd w:val="clear" w:color="auto" w:fill="auto"/>
            <w:vAlign w:val="center"/>
          </w:tcPr>
          <w:p w:rsidR="00C71185" w:rsidRPr="00FF1A92"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 xml:space="preserve">Adresse du siège </w:t>
            </w:r>
            <w:r w:rsidRPr="00E07505">
              <w:rPr>
                <w:rFonts w:cs="Arial"/>
                <w:b/>
                <w:color w:val="132B3D"/>
                <w:sz w:val="16"/>
                <w:szCs w:val="16"/>
              </w:rPr>
              <w:t>(si différente)</w:t>
            </w:r>
          </w:p>
        </w:tc>
        <w:tc>
          <w:tcPr>
            <w:tcW w:w="6859" w:type="dxa"/>
            <w:tcBorders>
              <w:top w:val="nil"/>
              <w:left w:val="nil"/>
              <w:bottom w:val="single" w:sz="8" w:space="0" w:color="auto"/>
              <w:right w:val="single" w:sz="8" w:space="0" w:color="auto"/>
            </w:tcBorders>
            <w:shd w:val="clear" w:color="auto" w:fill="auto"/>
            <w:vAlign w:val="center"/>
          </w:tcPr>
          <w:p w:rsidR="00C71185" w:rsidRPr="00FF1A92"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Téléphone 1</w:t>
            </w:r>
          </w:p>
        </w:tc>
        <w:tc>
          <w:tcPr>
            <w:tcW w:w="6859" w:type="dxa"/>
            <w:tcBorders>
              <w:top w:val="nil"/>
              <w:left w:val="nil"/>
              <w:bottom w:val="single" w:sz="8" w:space="0" w:color="auto"/>
              <w:right w:val="single" w:sz="8" w:space="0" w:color="auto"/>
            </w:tcBorders>
            <w:shd w:val="clear" w:color="auto" w:fill="auto"/>
            <w:vAlign w:val="center"/>
          </w:tcPr>
          <w:p w:rsidR="00C71185" w:rsidRPr="00B35A93"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Téléphone 2</w:t>
            </w:r>
          </w:p>
        </w:tc>
        <w:tc>
          <w:tcPr>
            <w:tcW w:w="6859" w:type="dxa"/>
            <w:tcBorders>
              <w:top w:val="nil"/>
              <w:left w:val="nil"/>
              <w:bottom w:val="single" w:sz="8" w:space="0" w:color="auto"/>
              <w:right w:val="single" w:sz="8" w:space="0" w:color="auto"/>
            </w:tcBorders>
            <w:shd w:val="clear" w:color="auto" w:fill="auto"/>
            <w:vAlign w:val="center"/>
          </w:tcPr>
          <w:p w:rsidR="00C71185" w:rsidRPr="00B35A93"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lastRenderedPageBreak/>
              <w:t>Fax</w:t>
            </w:r>
          </w:p>
        </w:tc>
        <w:tc>
          <w:tcPr>
            <w:tcW w:w="6859" w:type="dxa"/>
            <w:tcBorders>
              <w:top w:val="nil"/>
              <w:left w:val="nil"/>
              <w:bottom w:val="single" w:sz="8" w:space="0" w:color="auto"/>
              <w:right w:val="single" w:sz="8" w:space="0" w:color="auto"/>
            </w:tcBorders>
            <w:shd w:val="clear" w:color="auto" w:fill="auto"/>
            <w:vAlign w:val="center"/>
          </w:tcPr>
          <w:p w:rsidR="00C71185" w:rsidRPr="00B35A93"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903B45" w:rsidP="00C71185">
            <w:pPr>
              <w:rPr>
                <w:rFonts w:cs="Arial"/>
                <w:b/>
                <w:color w:val="132B3D"/>
                <w:sz w:val="20"/>
              </w:rPr>
            </w:pPr>
            <w:r w:rsidRPr="00E07505">
              <w:rPr>
                <w:rFonts w:cs="Arial"/>
                <w:b/>
                <w:color w:val="132B3D"/>
                <w:sz w:val="20"/>
              </w:rPr>
              <w:t>Mail 1</w:t>
            </w:r>
          </w:p>
        </w:tc>
        <w:tc>
          <w:tcPr>
            <w:tcW w:w="6859" w:type="dxa"/>
            <w:tcBorders>
              <w:top w:val="nil"/>
              <w:left w:val="nil"/>
              <w:bottom w:val="single" w:sz="8" w:space="0" w:color="auto"/>
              <w:right w:val="single" w:sz="8" w:space="0" w:color="auto"/>
            </w:tcBorders>
            <w:shd w:val="clear" w:color="auto" w:fill="auto"/>
            <w:vAlign w:val="center"/>
          </w:tcPr>
          <w:p w:rsidR="00C71185" w:rsidRPr="00FF1A92" w:rsidRDefault="00C71185" w:rsidP="000F4295">
            <w:pPr>
              <w:jc w:val="center"/>
              <w:rPr>
                <w:rFonts w:ascii="Calibri" w:hAnsi="Calibri"/>
                <w:b/>
                <w:color w:val="0070C0"/>
                <w:szCs w:val="22"/>
                <w:u w:val="single"/>
              </w:rPr>
            </w:pPr>
          </w:p>
        </w:tc>
      </w:tr>
      <w:tr w:rsidR="00903B4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tcPr>
          <w:p w:rsidR="00903B45" w:rsidRPr="00E07505" w:rsidRDefault="00903B45" w:rsidP="00C71185">
            <w:pPr>
              <w:rPr>
                <w:rFonts w:cs="Arial"/>
                <w:b/>
                <w:color w:val="132B3D"/>
                <w:sz w:val="20"/>
              </w:rPr>
            </w:pPr>
            <w:r w:rsidRPr="00E07505">
              <w:rPr>
                <w:rFonts w:cs="Arial"/>
                <w:b/>
                <w:color w:val="132B3D"/>
                <w:sz w:val="20"/>
              </w:rPr>
              <w:t>Mail 2 (mail envoi facture)</w:t>
            </w:r>
          </w:p>
        </w:tc>
        <w:tc>
          <w:tcPr>
            <w:tcW w:w="6859" w:type="dxa"/>
            <w:tcBorders>
              <w:top w:val="nil"/>
              <w:left w:val="nil"/>
              <w:bottom w:val="single" w:sz="8" w:space="0" w:color="auto"/>
              <w:right w:val="single" w:sz="8" w:space="0" w:color="auto"/>
            </w:tcBorders>
            <w:shd w:val="clear" w:color="auto" w:fill="auto"/>
            <w:vAlign w:val="center"/>
          </w:tcPr>
          <w:p w:rsidR="00903B45" w:rsidRPr="00FF1A92" w:rsidRDefault="00903B45" w:rsidP="000F4295">
            <w:pPr>
              <w:jc w:val="center"/>
              <w:rPr>
                <w:rFonts w:ascii="Calibri" w:hAnsi="Calibri"/>
                <w:b/>
                <w:color w:val="0070C0"/>
                <w:szCs w:val="22"/>
                <w:u w:val="single"/>
              </w:rPr>
            </w:pPr>
          </w:p>
        </w:tc>
      </w:tr>
      <w:tr w:rsidR="003C104B"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tcPr>
          <w:p w:rsidR="003C104B" w:rsidRPr="00E07505" w:rsidRDefault="003C104B" w:rsidP="00C71185">
            <w:pPr>
              <w:rPr>
                <w:rFonts w:cs="Arial"/>
                <w:b/>
                <w:color w:val="132B3D"/>
                <w:sz w:val="20"/>
              </w:rPr>
            </w:pPr>
            <w:r w:rsidRPr="00E07505">
              <w:rPr>
                <w:rFonts w:cs="Arial"/>
                <w:b/>
                <w:color w:val="132B3D"/>
                <w:sz w:val="20"/>
              </w:rPr>
              <w:t>Régime Fiscal</w:t>
            </w:r>
          </w:p>
        </w:tc>
        <w:tc>
          <w:tcPr>
            <w:tcW w:w="6859" w:type="dxa"/>
            <w:tcBorders>
              <w:top w:val="nil"/>
              <w:left w:val="nil"/>
              <w:bottom w:val="single" w:sz="8" w:space="0" w:color="auto"/>
              <w:right w:val="single" w:sz="8" w:space="0" w:color="auto"/>
            </w:tcBorders>
            <w:shd w:val="clear" w:color="auto" w:fill="auto"/>
            <w:vAlign w:val="center"/>
          </w:tcPr>
          <w:p w:rsidR="003C104B" w:rsidRPr="00FF1A92" w:rsidRDefault="003C104B" w:rsidP="000F4295">
            <w:pPr>
              <w:jc w:val="center"/>
              <w:rPr>
                <w:rFonts w:ascii="Calibri" w:hAnsi="Calibri"/>
                <w:b/>
                <w:color w:val="0070C0"/>
                <w:szCs w:val="22"/>
                <w:u w:val="single"/>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Moyen de paiement</w:t>
            </w:r>
            <w:r w:rsidR="008607A0" w:rsidRPr="00E07505">
              <w:rPr>
                <w:rFonts w:cs="Arial"/>
                <w:b/>
                <w:color w:val="132B3D"/>
                <w:sz w:val="20"/>
              </w:rPr>
              <w:t xml:space="preserve"> (1)*</w:t>
            </w:r>
          </w:p>
        </w:tc>
        <w:tc>
          <w:tcPr>
            <w:tcW w:w="6859" w:type="dxa"/>
            <w:tcBorders>
              <w:top w:val="nil"/>
              <w:left w:val="nil"/>
              <w:bottom w:val="single" w:sz="8" w:space="0" w:color="auto"/>
              <w:right w:val="single" w:sz="8" w:space="0" w:color="auto"/>
            </w:tcBorders>
            <w:shd w:val="clear" w:color="auto" w:fill="auto"/>
            <w:vAlign w:val="center"/>
          </w:tcPr>
          <w:p w:rsidR="00C71185" w:rsidRPr="00FF1A92"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Condition de règlement</w:t>
            </w:r>
            <w:r w:rsidR="008607A0" w:rsidRPr="00E07505">
              <w:rPr>
                <w:rFonts w:cs="Arial"/>
                <w:b/>
                <w:color w:val="132B3D"/>
                <w:sz w:val="20"/>
              </w:rPr>
              <w:t xml:space="preserve"> (1)*</w:t>
            </w:r>
          </w:p>
        </w:tc>
        <w:tc>
          <w:tcPr>
            <w:tcW w:w="6859" w:type="dxa"/>
            <w:tcBorders>
              <w:top w:val="nil"/>
              <w:left w:val="nil"/>
              <w:bottom w:val="single" w:sz="8" w:space="0" w:color="auto"/>
              <w:right w:val="single" w:sz="8" w:space="0" w:color="auto"/>
            </w:tcBorders>
            <w:shd w:val="clear" w:color="auto" w:fill="auto"/>
            <w:vAlign w:val="center"/>
          </w:tcPr>
          <w:p w:rsidR="00C71185" w:rsidRPr="00FF1A92" w:rsidRDefault="00C71185" w:rsidP="000F4295">
            <w:pPr>
              <w:jc w:val="center"/>
              <w:rPr>
                <w:rFonts w:cs="Arial"/>
                <w:b/>
                <w:color w:val="0070C0"/>
                <w:sz w:val="20"/>
              </w:rPr>
            </w:pPr>
          </w:p>
        </w:tc>
      </w:tr>
      <w:tr w:rsidR="00C71185" w:rsidRPr="00CF375E" w:rsidTr="00077743">
        <w:trPr>
          <w:trHeight w:val="460"/>
          <w:jc w:val="center"/>
        </w:trPr>
        <w:tc>
          <w:tcPr>
            <w:tcW w:w="3349" w:type="dxa"/>
            <w:tcBorders>
              <w:top w:val="nil"/>
              <w:left w:val="single" w:sz="8" w:space="0" w:color="auto"/>
              <w:bottom w:val="single" w:sz="8" w:space="0" w:color="auto"/>
              <w:right w:val="single" w:sz="8" w:space="0" w:color="auto"/>
            </w:tcBorders>
            <w:shd w:val="clear" w:color="auto" w:fill="auto"/>
            <w:vAlign w:val="center"/>
            <w:hideMark/>
          </w:tcPr>
          <w:p w:rsidR="00C71185" w:rsidRPr="00E07505" w:rsidRDefault="00C71185" w:rsidP="00C71185">
            <w:pPr>
              <w:rPr>
                <w:rFonts w:cs="Arial"/>
                <w:b/>
                <w:color w:val="132B3D"/>
                <w:sz w:val="20"/>
              </w:rPr>
            </w:pPr>
            <w:r w:rsidRPr="00E07505">
              <w:rPr>
                <w:rFonts w:cs="Arial"/>
                <w:b/>
                <w:color w:val="132B3D"/>
                <w:sz w:val="20"/>
              </w:rPr>
              <w:t>Seuil de facturation</w:t>
            </w:r>
            <w:r w:rsidR="008607A0" w:rsidRPr="00E07505">
              <w:rPr>
                <w:rFonts w:cs="Arial"/>
                <w:b/>
                <w:color w:val="132B3D"/>
                <w:sz w:val="20"/>
              </w:rPr>
              <w:t xml:space="preserve"> (2)*</w:t>
            </w:r>
          </w:p>
        </w:tc>
        <w:tc>
          <w:tcPr>
            <w:tcW w:w="6859" w:type="dxa"/>
            <w:tcBorders>
              <w:top w:val="nil"/>
              <w:left w:val="nil"/>
              <w:bottom w:val="single" w:sz="8" w:space="0" w:color="auto"/>
              <w:right w:val="single" w:sz="8" w:space="0" w:color="auto"/>
            </w:tcBorders>
            <w:shd w:val="clear" w:color="auto" w:fill="auto"/>
            <w:vAlign w:val="center"/>
          </w:tcPr>
          <w:p w:rsidR="00C71185" w:rsidRPr="00FF1A92" w:rsidRDefault="00C71185" w:rsidP="000F4295">
            <w:pPr>
              <w:jc w:val="center"/>
              <w:rPr>
                <w:rFonts w:cs="Arial"/>
                <w:b/>
                <w:color w:val="0070C0"/>
                <w:sz w:val="20"/>
              </w:rPr>
            </w:pPr>
          </w:p>
        </w:tc>
      </w:tr>
    </w:tbl>
    <w:p w:rsidR="00570C82" w:rsidRDefault="00570C82">
      <w:pPr>
        <w:rPr>
          <w:rFonts w:eastAsia="Calibri" w:cs="Arial"/>
          <w:sz w:val="20"/>
        </w:rPr>
      </w:pPr>
    </w:p>
    <w:p w:rsidR="00570C82" w:rsidRDefault="00570C82" w:rsidP="002B3988">
      <w:pPr>
        <w:rPr>
          <w:rFonts w:eastAsia="Calibri" w:cs="Arial"/>
          <w:sz w:val="20"/>
        </w:rPr>
      </w:pPr>
    </w:p>
    <w:p w:rsidR="00114717" w:rsidRPr="00E07505" w:rsidRDefault="00E07505" w:rsidP="002B3988">
      <w:pPr>
        <w:rPr>
          <w:rFonts w:eastAsia="Calibri" w:cs="Arial"/>
          <w:b/>
          <w:color w:val="132B3D"/>
          <w:sz w:val="20"/>
          <w:u w:val="single"/>
        </w:rPr>
      </w:pPr>
      <w:r w:rsidRPr="00E07505">
        <w:rPr>
          <w:rFonts w:ascii="Arial Black" w:eastAsia="Calibri" w:hAnsi="Arial Black" w:cs="Arial"/>
          <w:b/>
          <w:color w:val="132B3D"/>
          <w:sz w:val="18"/>
          <w:u w:val="single" w:color="132B3D"/>
        </w:rPr>
        <w:t>Question(s) :</w:t>
      </w:r>
    </w:p>
    <w:p w:rsidR="00114717" w:rsidRDefault="00114717" w:rsidP="002B3988">
      <w:pPr>
        <w:rPr>
          <w:rFonts w:eastAsia="Calibri" w:cs="Arial"/>
          <w:sz w:val="20"/>
        </w:rPr>
      </w:pPr>
    </w:p>
    <w:p w:rsidR="00E80641" w:rsidRDefault="00E80641" w:rsidP="00E80641">
      <w:pPr>
        <w:pStyle w:val="Paragraphedeliste"/>
        <w:numPr>
          <w:ilvl w:val="0"/>
          <w:numId w:val="21"/>
        </w:numPr>
        <w:rPr>
          <w:rFonts w:eastAsia="Calibri" w:cs="Arial"/>
          <w:sz w:val="20"/>
        </w:rPr>
      </w:pPr>
      <w:r>
        <w:rPr>
          <w:rFonts w:eastAsia="Calibri" w:cs="Arial"/>
          <w:sz w:val="20"/>
        </w:rPr>
        <w:t>La nouvelle Organisation Interne (OI) doit-elle être rattachée à un ou plusieurs Métiers </w:t>
      </w:r>
      <w:r w:rsidRPr="00E80641">
        <w:rPr>
          <w:rFonts w:eastAsia="Calibri" w:cs="Arial"/>
          <w:b/>
          <w:sz w:val="20"/>
        </w:rPr>
        <w:t>existants</w:t>
      </w:r>
      <w:r>
        <w:rPr>
          <w:rFonts w:eastAsia="Calibri" w:cs="Arial"/>
          <w:sz w:val="20"/>
        </w:rPr>
        <w:t xml:space="preserve"> (si Multi-métier) ? Si oui, les lister :</w:t>
      </w:r>
    </w:p>
    <w:p w:rsidR="00E80641" w:rsidRDefault="00E80641" w:rsidP="00E80641">
      <w:pPr>
        <w:pStyle w:val="Paragraphedeliste"/>
        <w:numPr>
          <w:ilvl w:val="1"/>
          <w:numId w:val="21"/>
        </w:numPr>
        <w:rPr>
          <w:rFonts w:eastAsia="Calibri" w:cs="Arial"/>
          <w:sz w:val="20"/>
        </w:rPr>
      </w:pPr>
      <w:r>
        <w:rPr>
          <w:rFonts w:eastAsia="Calibri" w:cs="Arial"/>
          <w:sz w:val="20"/>
        </w:rPr>
        <w:t>….</w:t>
      </w:r>
    </w:p>
    <w:p w:rsidR="00E80641" w:rsidRDefault="00E80641" w:rsidP="00E80641">
      <w:pPr>
        <w:pStyle w:val="Paragraphedeliste"/>
        <w:numPr>
          <w:ilvl w:val="1"/>
          <w:numId w:val="21"/>
        </w:numPr>
        <w:rPr>
          <w:rFonts w:eastAsia="Calibri" w:cs="Arial"/>
          <w:sz w:val="20"/>
        </w:rPr>
      </w:pPr>
      <w:r>
        <w:rPr>
          <w:rFonts w:eastAsia="Calibri" w:cs="Arial"/>
          <w:sz w:val="20"/>
        </w:rPr>
        <w:t>….</w:t>
      </w:r>
    </w:p>
    <w:p w:rsidR="00E80641" w:rsidRDefault="00E80641" w:rsidP="00E80641">
      <w:pPr>
        <w:rPr>
          <w:rFonts w:eastAsia="Calibri" w:cs="Arial"/>
          <w:sz w:val="20"/>
        </w:rPr>
      </w:pPr>
    </w:p>
    <w:p w:rsidR="00E80641" w:rsidRPr="005020FD" w:rsidRDefault="00E80641" w:rsidP="00E80641">
      <w:pPr>
        <w:pStyle w:val="Paragraphedeliste"/>
        <w:numPr>
          <w:ilvl w:val="0"/>
          <w:numId w:val="24"/>
        </w:numPr>
        <w:rPr>
          <w:rFonts w:eastAsia="Calibri" w:cs="Arial"/>
          <w:b/>
          <w:i/>
          <w:color w:val="FF0000"/>
          <w:sz w:val="20"/>
          <w:highlight w:val="yellow"/>
        </w:rPr>
      </w:pPr>
      <w:r w:rsidRPr="005020FD">
        <w:rPr>
          <w:rFonts w:eastAsia="Calibri" w:cs="Arial"/>
          <w:b/>
          <w:i/>
          <w:color w:val="FF0000"/>
          <w:sz w:val="20"/>
          <w:highlight w:val="yellow"/>
        </w:rPr>
        <w:t>Dans le cas où le métier n’existe pas déjà, ARTIS devra ajouter ce nouveau métier. Ces paramétrages doivent être inclus dans le devis initial de création de la nouvelle OI. Si ce n’est pas le cas, veuillez revenir vers nous.</w:t>
      </w:r>
    </w:p>
    <w:p w:rsidR="00E80641" w:rsidRPr="00E80641" w:rsidRDefault="00E80641" w:rsidP="00E80641">
      <w:pPr>
        <w:rPr>
          <w:rFonts w:eastAsia="Calibri" w:cs="Arial"/>
          <w:sz w:val="20"/>
        </w:rPr>
      </w:pPr>
    </w:p>
    <w:p w:rsidR="00114717" w:rsidRDefault="00E80641" w:rsidP="00114717">
      <w:pPr>
        <w:pStyle w:val="Paragraphedeliste"/>
        <w:numPr>
          <w:ilvl w:val="0"/>
          <w:numId w:val="21"/>
        </w:numPr>
        <w:rPr>
          <w:rFonts w:eastAsia="Calibri" w:cs="Arial"/>
          <w:sz w:val="20"/>
        </w:rPr>
      </w:pPr>
      <w:r>
        <w:rPr>
          <w:rFonts w:eastAsia="Calibri" w:cs="Arial"/>
          <w:sz w:val="20"/>
        </w:rPr>
        <w:t xml:space="preserve">La nouvelle OI </w:t>
      </w:r>
      <w:r w:rsidR="00114717">
        <w:rPr>
          <w:rFonts w:eastAsia="Calibri" w:cs="Arial"/>
          <w:sz w:val="20"/>
        </w:rPr>
        <w:t xml:space="preserve">doit-elle </w:t>
      </w:r>
      <w:r w:rsidR="00114717" w:rsidRPr="00114717">
        <w:rPr>
          <w:rFonts w:eastAsia="Calibri" w:cs="Arial"/>
          <w:sz w:val="20"/>
        </w:rPr>
        <w:t>être cliente d’elle-même (pour t</w:t>
      </w:r>
      <w:r w:rsidR="00114717">
        <w:rPr>
          <w:rFonts w:eastAsia="Calibri" w:cs="Arial"/>
          <w:sz w:val="20"/>
        </w:rPr>
        <w:t>raiter le cas des DIT internes) ?</w:t>
      </w:r>
      <w:r w:rsidR="005020FD">
        <w:rPr>
          <w:rFonts w:eastAsia="Calibri" w:cs="Arial"/>
          <w:sz w:val="20"/>
        </w:rPr>
        <w:t xml:space="preserve"> </w:t>
      </w:r>
      <w:r w:rsidR="00C45299" w:rsidRPr="00C45299">
        <w:rPr>
          <w:rFonts w:eastAsia="Calibri" w:cs="Arial"/>
          <w:b/>
          <w:color w:val="FF0000"/>
          <w:sz w:val="20"/>
        </w:rPr>
        <w:t>(Oui ou non)</w:t>
      </w:r>
      <w:r w:rsidR="005020FD">
        <w:rPr>
          <w:rFonts w:eastAsia="Calibri" w:cs="Arial"/>
          <w:sz w:val="20"/>
        </w:rPr>
        <w:t> :</w:t>
      </w:r>
    </w:p>
    <w:p w:rsidR="00114717" w:rsidRDefault="00114717" w:rsidP="00114717">
      <w:pPr>
        <w:rPr>
          <w:rFonts w:eastAsia="Calibri" w:cs="Arial"/>
          <w:sz w:val="20"/>
        </w:rPr>
      </w:pPr>
    </w:p>
    <w:p w:rsidR="00114717" w:rsidRDefault="00114717" w:rsidP="00114717">
      <w:pPr>
        <w:rPr>
          <w:rFonts w:eastAsia="Calibri" w:cs="Arial"/>
          <w:sz w:val="20"/>
        </w:rPr>
      </w:pPr>
    </w:p>
    <w:p w:rsidR="00114717" w:rsidRPr="00114717" w:rsidRDefault="00114717" w:rsidP="00114717">
      <w:pPr>
        <w:rPr>
          <w:rFonts w:eastAsia="Calibri" w:cs="Arial"/>
          <w:sz w:val="20"/>
        </w:rPr>
      </w:pPr>
    </w:p>
    <w:p w:rsidR="00114717" w:rsidRDefault="00114717" w:rsidP="00114717">
      <w:pPr>
        <w:pStyle w:val="Paragraphedeliste"/>
        <w:numPr>
          <w:ilvl w:val="0"/>
          <w:numId w:val="21"/>
        </w:numPr>
        <w:rPr>
          <w:rFonts w:eastAsia="Calibri" w:cs="Arial"/>
          <w:sz w:val="20"/>
        </w:rPr>
      </w:pPr>
      <w:r>
        <w:rPr>
          <w:rFonts w:eastAsia="Calibri" w:cs="Arial"/>
          <w:sz w:val="20"/>
        </w:rPr>
        <w:t xml:space="preserve">Y-a-t-il de la </w:t>
      </w:r>
      <w:r w:rsidRPr="00114717">
        <w:rPr>
          <w:rFonts w:eastAsia="Calibri" w:cs="Arial"/>
          <w:sz w:val="20"/>
          <w:u w:val="single"/>
        </w:rPr>
        <w:t>Refacturation Interfiliale</w:t>
      </w:r>
      <w:r>
        <w:rPr>
          <w:rFonts w:eastAsia="Calibri" w:cs="Arial"/>
          <w:sz w:val="20"/>
        </w:rPr>
        <w:t xml:space="preserve"> ? </w:t>
      </w:r>
    </w:p>
    <w:p w:rsidR="00114717" w:rsidRDefault="00114717" w:rsidP="00114717">
      <w:pPr>
        <w:pStyle w:val="Paragraphedeliste"/>
        <w:numPr>
          <w:ilvl w:val="1"/>
          <w:numId w:val="21"/>
        </w:numPr>
        <w:rPr>
          <w:rFonts w:eastAsia="Calibri" w:cs="Arial"/>
          <w:sz w:val="20"/>
        </w:rPr>
      </w:pPr>
      <w:r>
        <w:rPr>
          <w:rFonts w:eastAsia="Calibri" w:cs="Arial"/>
          <w:sz w:val="20"/>
        </w:rPr>
        <w:t>Si oui, la nouvelle OI doit être en relation cliente/fournisseur avec les autres OI déjà existantes :</w:t>
      </w:r>
    </w:p>
    <w:p w:rsidR="00114717" w:rsidRPr="00114717" w:rsidRDefault="00114717" w:rsidP="00114717">
      <w:pPr>
        <w:pStyle w:val="Paragraphedeliste"/>
        <w:numPr>
          <w:ilvl w:val="2"/>
          <w:numId w:val="21"/>
        </w:numPr>
        <w:rPr>
          <w:rFonts w:eastAsia="Calibri" w:cs="Arial"/>
          <w:color w:val="FF0000"/>
          <w:sz w:val="20"/>
        </w:rPr>
      </w:pPr>
      <w:r w:rsidRPr="00114717">
        <w:rPr>
          <w:rFonts w:eastAsia="Calibri" w:cs="Arial"/>
          <w:color w:val="FF0000"/>
          <w:sz w:val="20"/>
        </w:rPr>
        <w:t>Lister les OI concernées</w:t>
      </w:r>
    </w:p>
    <w:p w:rsidR="00514074" w:rsidRDefault="00114717" w:rsidP="00514074">
      <w:pPr>
        <w:pStyle w:val="Paragraphedeliste"/>
        <w:numPr>
          <w:ilvl w:val="2"/>
          <w:numId w:val="21"/>
        </w:numPr>
        <w:rPr>
          <w:rFonts w:eastAsia="Calibri" w:cs="Arial"/>
          <w:color w:val="FF0000"/>
          <w:sz w:val="20"/>
        </w:rPr>
      </w:pPr>
      <w:r w:rsidRPr="00114717">
        <w:rPr>
          <w:rFonts w:eastAsia="Calibri" w:cs="Arial"/>
          <w:color w:val="FF0000"/>
          <w:sz w:val="20"/>
        </w:rPr>
        <w:t xml:space="preserve">Transmettre les </w:t>
      </w:r>
      <w:r w:rsidRPr="00114717">
        <w:rPr>
          <w:rFonts w:eastAsia="Calibri" w:cs="Arial"/>
          <w:b/>
          <w:color w:val="FF0000"/>
          <w:sz w:val="20"/>
          <w:u w:val="single"/>
        </w:rPr>
        <w:t>comptes</w:t>
      </w:r>
      <w:r w:rsidRPr="00114717">
        <w:rPr>
          <w:rFonts w:eastAsia="Calibri" w:cs="Arial"/>
          <w:color w:val="FF0000"/>
          <w:sz w:val="20"/>
        </w:rPr>
        <w:t xml:space="preserve"> et </w:t>
      </w:r>
      <w:r w:rsidRPr="008607A0">
        <w:rPr>
          <w:rFonts w:eastAsia="Calibri" w:cs="Arial"/>
          <w:b/>
          <w:color w:val="FF0000"/>
          <w:sz w:val="20"/>
          <w:u w:val="single"/>
        </w:rPr>
        <w:t>codes auxiliaires</w:t>
      </w:r>
      <w:r w:rsidRPr="00114717">
        <w:rPr>
          <w:rFonts w:eastAsia="Calibri" w:cs="Arial"/>
          <w:color w:val="FF0000"/>
          <w:sz w:val="20"/>
        </w:rPr>
        <w:t xml:space="preserve"> </w:t>
      </w:r>
      <w:r w:rsidRPr="00114717">
        <w:rPr>
          <w:rFonts w:eastAsia="Calibri" w:cs="Arial"/>
          <w:i/>
          <w:color w:val="FF0000"/>
          <w:sz w:val="20"/>
          <w:u w:val="single"/>
        </w:rPr>
        <w:t>Client et Fournisseur</w:t>
      </w:r>
      <w:r w:rsidRPr="00114717">
        <w:rPr>
          <w:rFonts w:eastAsia="Calibri" w:cs="Arial"/>
          <w:color w:val="FF0000"/>
          <w:sz w:val="20"/>
        </w:rPr>
        <w:t xml:space="preserve"> de cette nouvelle OI</w:t>
      </w:r>
    </w:p>
    <w:p w:rsidR="00514074" w:rsidRDefault="00514074" w:rsidP="00514074">
      <w:pPr>
        <w:rPr>
          <w:rFonts w:eastAsia="Calibri" w:cs="Arial"/>
          <w:b/>
          <w:sz w:val="20"/>
        </w:rPr>
      </w:pPr>
    </w:p>
    <w:p w:rsidR="00514074" w:rsidRDefault="00514074" w:rsidP="00514074">
      <w:pPr>
        <w:rPr>
          <w:rFonts w:eastAsia="Calibri" w:cs="Arial"/>
          <w:b/>
          <w:sz w:val="20"/>
        </w:rPr>
      </w:pPr>
      <w:r w:rsidRPr="00C7719C">
        <w:rPr>
          <w:rFonts w:eastAsia="Calibri" w:cs="Arial"/>
          <w:b/>
          <w:color w:val="FF0000"/>
          <w:sz w:val="20"/>
          <w:highlight w:val="yellow"/>
        </w:rPr>
        <w:t>/ ! \</w:t>
      </w:r>
      <w:r w:rsidRPr="00C7719C">
        <w:rPr>
          <w:rFonts w:eastAsia="Calibri" w:cs="Arial"/>
          <w:b/>
          <w:color w:val="FF0000"/>
          <w:sz w:val="20"/>
        </w:rPr>
        <w:t xml:space="preserve"> </w:t>
      </w:r>
      <w:r>
        <w:rPr>
          <w:rFonts w:eastAsia="Calibri" w:cs="Arial"/>
          <w:b/>
          <w:sz w:val="20"/>
        </w:rPr>
        <w:t>S</w:t>
      </w:r>
      <w:r w:rsidRPr="00C7719C">
        <w:rPr>
          <w:rFonts w:eastAsia="Calibri" w:cs="Arial"/>
          <w:b/>
          <w:sz w:val="20"/>
        </w:rPr>
        <w:t>ans la licence</w:t>
      </w:r>
      <w:r>
        <w:rPr>
          <w:rFonts w:eastAsia="Calibri" w:cs="Arial"/>
          <w:b/>
          <w:sz w:val="20"/>
        </w:rPr>
        <w:t xml:space="preserve"> adéquate</w:t>
      </w:r>
      <w:r w:rsidRPr="00C7719C">
        <w:rPr>
          <w:rFonts w:eastAsia="Calibri" w:cs="Arial"/>
          <w:b/>
          <w:sz w:val="20"/>
        </w:rPr>
        <w:t xml:space="preserve">, ARTIS ne réalisera pas de paramétrage permettant de refacturer les Interventions et les Mouvements de Stock. Ces manipulations seront alors manuelles pour </w:t>
      </w:r>
      <w:r w:rsidRPr="00C7719C">
        <w:rPr>
          <w:rFonts w:eastAsia="Calibri" w:cs="Arial"/>
          <w:b/>
          <w:sz w:val="20"/>
          <w:highlight w:val="magenta"/>
        </w:rPr>
        <w:t>[nom du client]</w:t>
      </w:r>
      <w:r>
        <w:rPr>
          <w:rFonts w:eastAsia="Calibri" w:cs="Arial"/>
          <w:b/>
          <w:sz w:val="20"/>
        </w:rPr>
        <w:t>.</w:t>
      </w:r>
    </w:p>
    <w:p w:rsidR="00514074" w:rsidRPr="00C7719C" w:rsidRDefault="00514074" w:rsidP="00514074">
      <w:pPr>
        <w:rPr>
          <w:rFonts w:eastAsia="Calibri" w:cs="Arial"/>
          <w:b/>
          <w:sz w:val="20"/>
        </w:rPr>
      </w:pPr>
    </w:p>
    <w:p w:rsidR="00514074" w:rsidRPr="00514074" w:rsidRDefault="00514074" w:rsidP="00514074">
      <w:pPr>
        <w:pStyle w:val="Paragraphedeliste"/>
        <w:numPr>
          <w:ilvl w:val="1"/>
          <w:numId w:val="16"/>
        </w:numPr>
        <w:rPr>
          <w:rFonts w:eastAsia="Calibri" w:cs="Arial"/>
          <w:b/>
          <w:sz w:val="20"/>
        </w:rPr>
      </w:pPr>
      <w:r w:rsidRPr="00514074">
        <w:rPr>
          <w:rFonts w:eastAsia="Calibri" w:cs="Arial"/>
          <w:b/>
          <w:sz w:val="20"/>
        </w:rPr>
        <w:t>Si non, ARTIS ne réalisera pas de paramétrage</w:t>
      </w:r>
    </w:p>
    <w:p w:rsidR="00514074" w:rsidRDefault="00514074" w:rsidP="00514074">
      <w:pPr>
        <w:rPr>
          <w:rFonts w:eastAsia="Calibri" w:cs="Arial"/>
          <w:b/>
          <w:sz w:val="20"/>
        </w:rPr>
      </w:pPr>
    </w:p>
    <w:p w:rsidR="00114717" w:rsidRPr="00114717" w:rsidRDefault="00114717" w:rsidP="00114717">
      <w:pPr>
        <w:rPr>
          <w:rFonts w:eastAsia="Calibri" w:cs="Arial"/>
          <w:sz w:val="20"/>
        </w:rPr>
      </w:pPr>
    </w:p>
    <w:p w:rsidR="00114717" w:rsidRDefault="00114717" w:rsidP="00114717">
      <w:pPr>
        <w:pStyle w:val="Paragraphedeliste"/>
        <w:numPr>
          <w:ilvl w:val="0"/>
          <w:numId w:val="21"/>
        </w:numPr>
        <w:rPr>
          <w:rFonts w:eastAsia="Calibri" w:cs="Arial"/>
          <w:sz w:val="20"/>
        </w:rPr>
      </w:pPr>
      <w:r>
        <w:rPr>
          <w:rFonts w:eastAsia="Calibri" w:cs="Arial"/>
          <w:sz w:val="20"/>
        </w:rPr>
        <w:t xml:space="preserve">Existe-t-il un ou </w:t>
      </w:r>
      <w:r w:rsidR="00C21FF2">
        <w:rPr>
          <w:rFonts w:eastAsia="Calibri" w:cs="Arial"/>
          <w:sz w:val="20"/>
        </w:rPr>
        <w:t>plusieurs modèles</w:t>
      </w:r>
      <w:r>
        <w:rPr>
          <w:rFonts w:eastAsia="Calibri" w:cs="Arial"/>
          <w:sz w:val="20"/>
        </w:rPr>
        <w:t xml:space="preserve"> de sous-traitance (gestion des refacturations</w:t>
      </w:r>
      <w:r w:rsidR="00C21FF2">
        <w:rPr>
          <w:rFonts w:eastAsia="Calibri" w:cs="Arial"/>
          <w:sz w:val="20"/>
        </w:rPr>
        <w:t xml:space="preserve"> entre OI via les contrats inter-OI)</w:t>
      </w:r>
      <w:r>
        <w:rPr>
          <w:rFonts w:eastAsia="Calibri" w:cs="Arial"/>
          <w:sz w:val="20"/>
        </w:rPr>
        <w:t xml:space="preserve"> ?</w:t>
      </w:r>
    </w:p>
    <w:p w:rsidR="00C21FF2" w:rsidRDefault="00C21FF2" w:rsidP="00C21FF2">
      <w:pPr>
        <w:pStyle w:val="Paragraphedeliste"/>
        <w:numPr>
          <w:ilvl w:val="1"/>
          <w:numId w:val="21"/>
        </w:numPr>
        <w:rPr>
          <w:rFonts w:eastAsia="Calibri" w:cs="Arial"/>
          <w:sz w:val="20"/>
        </w:rPr>
      </w:pPr>
      <w:r>
        <w:rPr>
          <w:rFonts w:eastAsia="Calibri" w:cs="Arial"/>
          <w:sz w:val="20"/>
        </w:rPr>
        <w:t>Si oui, l</w:t>
      </w:r>
      <w:r w:rsidR="00C37F34">
        <w:rPr>
          <w:rFonts w:eastAsia="Calibri" w:cs="Arial"/>
          <w:sz w:val="20"/>
        </w:rPr>
        <w:t>a</w:t>
      </w:r>
      <w:r>
        <w:rPr>
          <w:rFonts w:eastAsia="Calibri" w:cs="Arial"/>
          <w:sz w:val="20"/>
        </w:rPr>
        <w:t xml:space="preserve"> nouvelle OI doit-elle être rattachée </w:t>
      </w:r>
      <w:r w:rsidR="008607A0">
        <w:rPr>
          <w:rFonts w:eastAsia="Calibri" w:cs="Arial"/>
          <w:sz w:val="20"/>
        </w:rPr>
        <w:t>à ce(s) modèle(s) ?</w:t>
      </w:r>
    </w:p>
    <w:p w:rsidR="008607A0" w:rsidRPr="0070712D" w:rsidRDefault="008607A0" w:rsidP="008607A0">
      <w:pPr>
        <w:pStyle w:val="Paragraphedeliste"/>
        <w:numPr>
          <w:ilvl w:val="2"/>
          <w:numId w:val="21"/>
        </w:numPr>
        <w:rPr>
          <w:rFonts w:eastAsia="Calibri" w:cs="Arial"/>
          <w:color w:val="FF0000"/>
          <w:sz w:val="20"/>
        </w:rPr>
      </w:pPr>
      <w:r w:rsidRPr="0070712D">
        <w:rPr>
          <w:rFonts w:eastAsia="Calibri" w:cs="Arial"/>
          <w:color w:val="FF0000"/>
          <w:sz w:val="20"/>
        </w:rPr>
        <w:t>Lister les modèles à paramétrer</w:t>
      </w:r>
    </w:p>
    <w:p w:rsidR="00C21FF2" w:rsidRDefault="00C21FF2" w:rsidP="00C21FF2">
      <w:pPr>
        <w:rPr>
          <w:rFonts w:eastAsia="Calibri" w:cs="Arial"/>
          <w:sz w:val="20"/>
        </w:rPr>
      </w:pPr>
    </w:p>
    <w:p w:rsidR="00C21FF2" w:rsidRPr="00C21FF2" w:rsidRDefault="00C21FF2" w:rsidP="00C21FF2">
      <w:pPr>
        <w:rPr>
          <w:rFonts w:eastAsia="Calibri" w:cs="Arial"/>
          <w:sz w:val="20"/>
        </w:rPr>
      </w:pPr>
    </w:p>
    <w:p w:rsidR="00114717" w:rsidRDefault="00114717" w:rsidP="002B3988">
      <w:pPr>
        <w:rPr>
          <w:rFonts w:eastAsia="Calibri" w:cs="Arial"/>
          <w:sz w:val="20"/>
        </w:rPr>
      </w:pPr>
    </w:p>
    <w:p w:rsidR="009332FC" w:rsidRPr="008607A0" w:rsidRDefault="00095E40" w:rsidP="009332FC">
      <w:pPr>
        <w:pStyle w:val="Paragraphedeliste"/>
        <w:numPr>
          <w:ilvl w:val="0"/>
          <w:numId w:val="18"/>
        </w:numPr>
        <w:rPr>
          <w:rFonts w:eastAsia="Calibri" w:cs="Arial"/>
          <w:color w:val="FF0000"/>
          <w:sz w:val="20"/>
        </w:rPr>
      </w:pPr>
      <w:r w:rsidRPr="008607A0">
        <w:rPr>
          <w:rFonts w:eastAsia="Calibri" w:cs="Arial"/>
          <w:sz w:val="20"/>
        </w:rPr>
        <w:t>1</w:t>
      </w:r>
      <w:r w:rsidR="008607A0">
        <w:rPr>
          <w:rFonts w:eastAsia="Calibri" w:cs="Arial"/>
          <w:sz w:val="20"/>
        </w:rPr>
        <w:t>*</w:t>
      </w:r>
      <w:r w:rsidRPr="008607A0">
        <w:rPr>
          <w:rFonts w:eastAsia="Calibri" w:cs="Arial"/>
          <w:sz w:val="20"/>
        </w:rPr>
        <w:t xml:space="preserve"> - </w:t>
      </w:r>
      <w:r w:rsidR="009332FC" w:rsidRPr="008607A0">
        <w:rPr>
          <w:rFonts w:eastAsia="Calibri" w:cs="Arial"/>
          <w:sz w:val="20"/>
        </w:rPr>
        <w:t>Code et condition de paiement :</w:t>
      </w:r>
      <w:r w:rsidR="008607A0" w:rsidRPr="008607A0">
        <w:rPr>
          <w:rFonts w:eastAsia="Calibri" w:cs="Arial"/>
          <w:sz w:val="20"/>
        </w:rPr>
        <w:t xml:space="preserve"> </w:t>
      </w:r>
      <w:r w:rsidRPr="008607A0">
        <w:rPr>
          <w:rFonts w:eastAsia="Calibri" w:cs="Arial"/>
          <w:color w:val="FF0000"/>
          <w:sz w:val="20"/>
        </w:rPr>
        <w:t xml:space="preserve">Cela doit-il être modifié pour </w:t>
      </w:r>
      <w:r w:rsidR="008607A0" w:rsidRPr="008607A0">
        <w:rPr>
          <w:rFonts w:eastAsia="Calibri" w:cs="Arial"/>
          <w:color w:val="FF0000"/>
          <w:sz w:val="20"/>
        </w:rPr>
        <w:t>l</w:t>
      </w:r>
      <w:r w:rsidR="008607A0">
        <w:rPr>
          <w:rFonts w:eastAsia="Calibri" w:cs="Arial"/>
          <w:color w:val="FF0000"/>
          <w:sz w:val="20"/>
        </w:rPr>
        <w:t>a</w:t>
      </w:r>
      <w:r w:rsidR="008607A0" w:rsidRPr="008607A0">
        <w:rPr>
          <w:rFonts w:eastAsia="Calibri" w:cs="Arial"/>
          <w:color w:val="FF0000"/>
          <w:sz w:val="20"/>
        </w:rPr>
        <w:t xml:space="preserve"> nouvelle OI</w:t>
      </w:r>
      <w:r w:rsidRPr="008607A0">
        <w:rPr>
          <w:rFonts w:eastAsia="Calibri" w:cs="Arial"/>
          <w:color w:val="FF0000"/>
          <w:sz w:val="20"/>
        </w:rPr>
        <w:t xml:space="preserve"> ? Si oui, par quel </w:t>
      </w:r>
      <w:r w:rsidRPr="008607A0">
        <w:rPr>
          <w:rFonts w:eastAsia="Calibri" w:cs="Arial"/>
          <w:b/>
          <w:color w:val="FF0000"/>
          <w:sz w:val="20"/>
          <w:u w:val="single"/>
        </w:rPr>
        <w:t>moyen</w:t>
      </w:r>
      <w:r w:rsidRPr="008607A0">
        <w:rPr>
          <w:rFonts w:eastAsia="Calibri" w:cs="Arial"/>
          <w:color w:val="FF0000"/>
          <w:sz w:val="20"/>
        </w:rPr>
        <w:t xml:space="preserve"> et </w:t>
      </w:r>
      <w:r w:rsidRPr="008607A0">
        <w:rPr>
          <w:rFonts w:eastAsia="Calibri" w:cs="Arial"/>
          <w:b/>
          <w:color w:val="FF0000"/>
          <w:sz w:val="20"/>
          <w:u w:val="single"/>
        </w:rPr>
        <w:t>condition de paiement</w:t>
      </w:r>
      <w:r w:rsidRPr="008607A0">
        <w:rPr>
          <w:rFonts w:eastAsia="Calibri" w:cs="Arial"/>
          <w:color w:val="FF0000"/>
          <w:sz w:val="20"/>
        </w:rPr>
        <w:t> ?</w:t>
      </w:r>
    </w:p>
    <w:p w:rsidR="00095E40" w:rsidRDefault="00095E40" w:rsidP="009332FC">
      <w:pPr>
        <w:rPr>
          <w:rFonts w:cs="Arial"/>
          <w:b/>
          <w:color w:val="0070C0"/>
          <w:sz w:val="20"/>
        </w:rPr>
      </w:pPr>
    </w:p>
    <w:p w:rsidR="008607A0" w:rsidRPr="00095E40" w:rsidRDefault="008607A0" w:rsidP="009332FC">
      <w:pPr>
        <w:rPr>
          <w:rFonts w:eastAsia="Calibri" w:cs="Arial"/>
          <w:b/>
          <w:color w:val="FF0000"/>
          <w:sz w:val="20"/>
        </w:rPr>
      </w:pPr>
    </w:p>
    <w:p w:rsidR="00095E40" w:rsidRPr="00095E40" w:rsidRDefault="00095E40" w:rsidP="009332FC">
      <w:pPr>
        <w:rPr>
          <w:rFonts w:eastAsia="Calibri" w:cs="Arial"/>
          <w:b/>
          <w:color w:val="FF0000"/>
          <w:sz w:val="20"/>
        </w:rPr>
      </w:pPr>
    </w:p>
    <w:p w:rsidR="00095E40" w:rsidRPr="008607A0" w:rsidRDefault="008607A0" w:rsidP="008607A0">
      <w:pPr>
        <w:pStyle w:val="Paragraphedeliste"/>
        <w:numPr>
          <w:ilvl w:val="0"/>
          <w:numId w:val="18"/>
        </w:numPr>
        <w:rPr>
          <w:rFonts w:eastAsia="Calibri" w:cs="Arial"/>
          <w:color w:val="FF0000"/>
          <w:sz w:val="20"/>
        </w:rPr>
      </w:pPr>
      <w:r w:rsidRPr="008607A0">
        <w:rPr>
          <w:rFonts w:eastAsia="Calibri" w:cs="Arial"/>
          <w:sz w:val="20"/>
        </w:rPr>
        <w:t>2</w:t>
      </w:r>
      <w:r>
        <w:rPr>
          <w:rFonts w:eastAsia="Calibri" w:cs="Arial"/>
          <w:sz w:val="20"/>
        </w:rPr>
        <w:t>*</w:t>
      </w:r>
      <w:r w:rsidRPr="008607A0">
        <w:rPr>
          <w:rFonts w:eastAsia="Calibri" w:cs="Arial"/>
          <w:sz w:val="20"/>
        </w:rPr>
        <w:t xml:space="preserve"> – Seuil de facturation :</w:t>
      </w:r>
      <w:r w:rsidRPr="008607A0">
        <w:rPr>
          <w:rFonts w:eastAsia="Calibri" w:cs="Arial"/>
          <w:color w:val="FF0000"/>
          <w:sz w:val="20"/>
        </w:rPr>
        <w:t xml:space="preserve"> </w:t>
      </w:r>
      <w:r w:rsidR="00095E40" w:rsidRPr="008607A0">
        <w:rPr>
          <w:rFonts w:eastAsia="Calibri" w:cs="Arial"/>
          <w:color w:val="FF0000"/>
          <w:sz w:val="20"/>
        </w:rPr>
        <w:t xml:space="preserve">Cela doit-il être modifié pour </w:t>
      </w:r>
      <w:r>
        <w:rPr>
          <w:rFonts w:eastAsia="Calibri" w:cs="Arial"/>
          <w:color w:val="FF0000"/>
          <w:sz w:val="20"/>
        </w:rPr>
        <w:t>la nouvelle OI</w:t>
      </w:r>
      <w:r w:rsidR="00095E40" w:rsidRPr="008607A0">
        <w:rPr>
          <w:rFonts w:eastAsia="Calibri" w:cs="Arial"/>
          <w:color w:val="FF0000"/>
          <w:sz w:val="20"/>
        </w:rPr>
        <w:t xml:space="preserve"> ? Si oui, par quel montant ?</w:t>
      </w:r>
    </w:p>
    <w:p w:rsidR="00095E40" w:rsidRDefault="00095E40" w:rsidP="00095E40">
      <w:pPr>
        <w:rPr>
          <w:rFonts w:eastAsia="Calibri" w:cs="Arial"/>
          <w:b/>
          <w:color w:val="FF0000"/>
          <w:sz w:val="20"/>
        </w:rPr>
      </w:pPr>
    </w:p>
    <w:p w:rsidR="008607A0" w:rsidRDefault="008607A0" w:rsidP="00095E40">
      <w:pPr>
        <w:rPr>
          <w:rFonts w:eastAsia="Calibri" w:cs="Arial"/>
          <w:b/>
          <w:color w:val="FF0000"/>
          <w:sz w:val="20"/>
        </w:rPr>
      </w:pPr>
    </w:p>
    <w:p w:rsidR="008607A0" w:rsidRPr="00095E40" w:rsidRDefault="008607A0" w:rsidP="00095E40">
      <w:pPr>
        <w:rPr>
          <w:rFonts w:eastAsia="Calibri" w:cs="Arial"/>
          <w:b/>
          <w:color w:val="FF0000"/>
          <w:sz w:val="20"/>
        </w:rPr>
      </w:pPr>
    </w:p>
    <w:p w:rsidR="008607A0" w:rsidRPr="00A13636" w:rsidRDefault="00E07505" w:rsidP="008607A0">
      <w:pPr>
        <w:rPr>
          <w:rFonts w:eastAsia="Calibri" w:cs="Arial"/>
          <w:b/>
          <w:sz w:val="20"/>
        </w:rPr>
      </w:pPr>
      <w:r w:rsidRPr="00E07505">
        <w:rPr>
          <w:rFonts w:ascii="Arial Black" w:eastAsia="Calibri" w:hAnsi="Arial Black" w:cs="Arial"/>
          <w:b/>
          <w:color w:val="132B3D"/>
          <w:sz w:val="18"/>
          <w:u w:color="132B3D"/>
        </w:rPr>
        <w:lastRenderedPageBreak/>
        <w:t>Action(s) ARTIS :</w:t>
      </w:r>
    </w:p>
    <w:p w:rsidR="008607A0" w:rsidRPr="00A8746C" w:rsidRDefault="008607A0" w:rsidP="008607A0">
      <w:pPr>
        <w:rPr>
          <w:rFonts w:eastAsia="Calibri" w:cs="Arial"/>
          <w:sz w:val="20"/>
        </w:rPr>
      </w:pPr>
      <w:r w:rsidRPr="00A8746C">
        <w:rPr>
          <w:rFonts w:eastAsia="Calibri" w:cs="Arial"/>
          <w:sz w:val="20"/>
        </w:rPr>
        <w:t xml:space="preserve">Création </w:t>
      </w:r>
      <w:r>
        <w:rPr>
          <w:rFonts w:eastAsia="Calibri" w:cs="Arial"/>
          <w:sz w:val="20"/>
        </w:rPr>
        <w:t>de l’</w:t>
      </w:r>
      <w:r w:rsidRPr="00A8746C">
        <w:rPr>
          <w:rFonts w:eastAsia="Calibri" w:cs="Arial"/>
          <w:sz w:val="20"/>
        </w:rPr>
        <w:t>organisation Interne</w:t>
      </w:r>
      <w:r w:rsidR="00D05E7A">
        <w:rPr>
          <w:rFonts w:eastAsia="Calibri" w:cs="Arial"/>
          <w:sz w:val="20"/>
        </w:rPr>
        <w:t xml:space="preserve">. Activation multi-société si </w:t>
      </w:r>
      <w:r w:rsidR="00131436">
        <w:rPr>
          <w:rFonts w:eastAsia="Calibri" w:cs="Arial"/>
          <w:sz w:val="20"/>
        </w:rPr>
        <w:t>nécessaire</w:t>
      </w:r>
      <w:r w:rsidR="00D05E7A">
        <w:rPr>
          <w:rFonts w:eastAsia="Calibri" w:cs="Arial"/>
          <w:sz w:val="20"/>
        </w:rPr>
        <w:t>.</w:t>
      </w:r>
    </w:p>
    <w:p w:rsidR="008607A0" w:rsidRDefault="008607A0" w:rsidP="008607A0">
      <w:pPr>
        <w:rPr>
          <w:rFonts w:eastAsia="Calibri" w:cs="Arial"/>
          <w:sz w:val="20"/>
        </w:rPr>
      </w:pPr>
    </w:p>
    <w:p w:rsidR="00095E40" w:rsidRPr="00095E40" w:rsidRDefault="00095E40" w:rsidP="00095E40">
      <w:pPr>
        <w:rPr>
          <w:rFonts w:eastAsia="Calibri" w:cs="Arial"/>
          <w:sz w:val="20"/>
        </w:rPr>
      </w:pPr>
    </w:p>
    <w:p w:rsidR="00A8746C" w:rsidRPr="00E07505" w:rsidRDefault="00A8746C" w:rsidP="00E07505">
      <w:pPr>
        <w:pStyle w:val="Titre3"/>
      </w:pPr>
      <w:bookmarkStart w:id="10" w:name="_Toc149664355"/>
      <w:r w:rsidRPr="00E07505">
        <w:t>Secteur logistique</w:t>
      </w:r>
      <w:bookmarkEnd w:id="10"/>
    </w:p>
    <w:p w:rsidR="00A8746C" w:rsidRDefault="00A8746C" w:rsidP="002B3988">
      <w:pPr>
        <w:rPr>
          <w:rFonts w:eastAsia="Calibri" w:cs="Arial"/>
          <w:sz w:val="20"/>
        </w:rPr>
      </w:pPr>
    </w:p>
    <w:p w:rsidR="008607A0" w:rsidRPr="008607A0" w:rsidRDefault="008607A0" w:rsidP="008607A0">
      <w:pPr>
        <w:rPr>
          <w:rFonts w:eastAsia="Calibri" w:cs="Arial"/>
          <w:sz w:val="20"/>
        </w:rPr>
      </w:pPr>
      <w:r w:rsidRPr="008607A0">
        <w:rPr>
          <w:rFonts w:eastAsia="Calibri" w:cs="Arial"/>
          <w:sz w:val="20"/>
        </w:rPr>
        <w:t xml:space="preserve">Donnez la liste des secteurs </w:t>
      </w:r>
      <w:r w:rsidRPr="008607A0">
        <w:rPr>
          <w:rFonts w:eastAsia="Calibri" w:cs="Arial"/>
          <w:b/>
          <w:sz w:val="20"/>
        </w:rPr>
        <w:t>à créer</w:t>
      </w:r>
      <w:r w:rsidRPr="008607A0">
        <w:rPr>
          <w:rFonts w:eastAsia="Calibri" w:cs="Arial"/>
          <w:sz w:val="20"/>
        </w:rPr>
        <w:t xml:space="preserve"> pour la nouvelle </w:t>
      </w:r>
      <w:proofErr w:type="gramStart"/>
      <w:r w:rsidRPr="008607A0">
        <w:rPr>
          <w:rFonts w:eastAsia="Calibri" w:cs="Arial"/>
          <w:sz w:val="20"/>
        </w:rPr>
        <w:t>OI:</w:t>
      </w:r>
      <w:proofErr w:type="gramEnd"/>
      <w:r w:rsidRPr="008607A0">
        <w:rPr>
          <w:rFonts w:eastAsia="Calibri" w:cs="Arial"/>
          <w:sz w:val="20"/>
        </w:rPr>
        <w:t xml:space="preserve"> </w:t>
      </w:r>
    </w:p>
    <w:p w:rsidR="008607A0" w:rsidRDefault="008607A0" w:rsidP="008607A0">
      <w:pPr>
        <w:pStyle w:val="Paragraphedeliste"/>
        <w:numPr>
          <w:ilvl w:val="0"/>
          <w:numId w:val="16"/>
        </w:numPr>
        <w:rPr>
          <w:rFonts w:eastAsia="Calibri" w:cs="Arial"/>
          <w:color w:val="FF0000"/>
          <w:sz w:val="20"/>
        </w:rPr>
      </w:pPr>
      <w:r w:rsidRPr="008607A0">
        <w:rPr>
          <w:rFonts w:eastAsia="Calibri" w:cs="Arial"/>
          <w:color w:val="FF0000"/>
          <w:sz w:val="20"/>
        </w:rPr>
        <w:t>Code</w:t>
      </w:r>
      <w:r>
        <w:rPr>
          <w:rFonts w:eastAsia="Calibri" w:cs="Arial"/>
          <w:color w:val="FF0000"/>
          <w:sz w:val="20"/>
        </w:rPr>
        <w:t xml:space="preserve"> secteur logistique :</w:t>
      </w:r>
    </w:p>
    <w:p w:rsidR="008607A0" w:rsidRPr="008607A0" w:rsidRDefault="008607A0" w:rsidP="008607A0">
      <w:pPr>
        <w:pStyle w:val="Paragraphedeliste"/>
        <w:numPr>
          <w:ilvl w:val="0"/>
          <w:numId w:val="16"/>
        </w:numPr>
        <w:rPr>
          <w:rFonts w:eastAsia="Calibri" w:cs="Arial"/>
          <w:color w:val="FF0000"/>
          <w:sz w:val="20"/>
        </w:rPr>
      </w:pPr>
      <w:r>
        <w:rPr>
          <w:rFonts w:eastAsia="Calibri" w:cs="Arial"/>
          <w:color w:val="FF0000"/>
          <w:sz w:val="20"/>
        </w:rPr>
        <w:t>Libellé secteur</w:t>
      </w:r>
      <w:r w:rsidRPr="008607A0">
        <w:rPr>
          <w:rFonts w:eastAsia="Calibri" w:cs="Arial"/>
          <w:color w:val="FF0000"/>
          <w:sz w:val="20"/>
        </w:rPr>
        <w:t xml:space="preserve"> : </w:t>
      </w:r>
    </w:p>
    <w:p w:rsidR="00324286" w:rsidRDefault="00324286" w:rsidP="002B3988">
      <w:pPr>
        <w:rPr>
          <w:rFonts w:eastAsia="Calibri" w:cs="Arial"/>
          <w:sz w:val="20"/>
        </w:rPr>
      </w:pPr>
    </w:p>
    <w:p w:rsidR="008607A0" w:rsidRDefault="008607A0" w:rsidP="002B3988">
      <w:pPr>
        <w:rPr>
          <w:rFonts w:eastAsia="Calibri" w:cs="Arial"/>
          <w:sz w:val="20"/>
        </w:rPr>
      </w:pPr>
    </w:p>
    <w:p w:rsidR="008607A0" w:rsidRPr="00A13636" w:rsidRDefault="00E07505" w:rsidP="008607A0">
      <w:pPr>
        <w:rPr>
          <w:rFonts w:eastAsia="Calibri" w:cs="Arial"/>
          <w:b/>
          <w:sz w:val="20"/>
        </w:rPr>
      </w:pPr>
      <w:r w:rsidRPr="00E07505">
        <w:rPr>
          <w:rFonts w:ascii="Arial Black" w:eastAsia="Calibri" w:hAnsi="Arial Black" w:cs="Arial"/>
          <w:b/>
          <w:color w:val="132B3D"/>
          <w:sz w:val="18"/>
          <w:u w:color="132B3D"/>
        </w:rPr>
        <w:t>Action(s) ARTIS :</w:t>
      </w:r>
    </w:p>
    <w:p w:rsidR="008607A0" w:rsidRDefault="008607A0" w:rsidP="002B3988">
      <w:pPr>
        <w:rPr>
          <w:rFonts w:eastAsia="Calibri" w:cs="Arial"/>
          <w:sz w:val="20"/>
        </w:rPr>
      </w:pPr>
      <w:r>
        <w:rPr>
          <w:rFonts w:eastAsia="Calibri" w:cs="Arial"/>
          <w:sz w:val="20"/>
        </w:rPr>
        <w:t>Création de secteur(s) logistique(s)</w:t>
      </w:r>
    </w:p>
    <w:p w:rsidR="008607A0" w:rsidRDefault="008607A0" w:rsidP="002B3988">
      <w:pPr>
        <w:rPr>
          <w:rFonts w:eastAsia="Calibri" w:cs="Arial"/>
          <w:sz w:val="20"/>
        </w:rPr>
      </w:pPr>
    </w:p>
    <w:p w:rsidR="00587A51" w:rsidRPr="0024641F" w:rsidRDefault="00587A51" w:rsidP="00E07505">
      <w:pPr>
        <w:pStyle w:val="Titre3"/>
      </w:pPr>
      <w:bookmarkStart w:id="11" w:name="_Toc149664356"/>
      <w:r w:rsidRPr="0024641F">
        <w:t>Dépôt fixe</w:t>
      </w:r>
      <w:r w:rsidR="00327737" w:rsidRPr="0024641F">
        <w:t xml:space="preserve"> ou mobile</w:t>
      </w:r>
      <w:bookmarkEnd w:id="11"/>
    </w:p>
    <w:p w:rsidR="00587A51" w:rsidRDefault="00587A51" w:rsidP="00587A51">
      <w:pPr>
        <w:rPr>
          <w:rFonts w:eastAsia="Calibri" w:cs="Arial"/>
          <w:sz w:val="20"/>
        </w:rPr>
      </w:pPr>
    </w:p>
    <w:p w:rsidR="00587A51" w:rsidRPr="008607A0" w:rsidRDefault="00C45299" w:rsidP="00587A51">
      <w:pPr>
        <w:rPr>
          <w:rFonts w:eastAsia="Calibri" w:cs="Arial"/>
          <w:sz w:val="20"/>
        </w:rPr>
      </w:pPr>
      <w:r>
        <w:rPr>
          <w:rFonts w:eastAsia="Calibri" w:cs="Arial"/>
          <w:sz w:val="20"/>
        </w:rPr>
        <w:t xml:space="preserve">Compléter le tableau suivant. </w:t>
      </w:r>
      <w:r w:rsidR="00050419" w:rsidRPr="008607A0">
        <w:rPr>
          <w:rFonts w:eastAsia="Calibri" w:cs="Arial"/>
          <w:sz w:val="20"/>
        </w:rPr>
        <w:t>Si le nombre est important, faire un fichier Excel</w:t>
      </w:r>
      <w:r>
        <w:rPr>
          <w:rFonts w:eastAsia="Calibri" w:cs="Arial"/>
          <w:sz w:val="20"/>
        </w:rPr>
        <w:t> :</w:t>
      </w:r>
    </w:p>
    <w:p w:rsidR="004A06CD" w:rsidRDefault="004A06CD" w:rsidP="00587A51">
      <w:pPr>
        <w:rPr>
          <w:rFonts w:eastAsia="Calibri" w:cs="Arial"/>
          <w:color w:val="FF0000"/>
          <w:sz w:val="20"/>
        </w:rPr>
      </w:pPr>
    </w:p>
    <w:tbl>
      <w:tblPr>
        <w:tblW w:w="10763" w:type="dxa"/>
        <w:jc w:val="center"/>
        <w:tblCellMar>
          <w:left w:w="70" w:type="dxa"/>
          <w:right w:w="70" w:type="dxa"/>
        </w:tblCellMar>
        <w:tblLook w:val="04A0" w:firstRow="1" w:lastRow="0" w:firstColumn="1" w:lastColumn="0" w:noHBand="0" w:noVBand="1"/>
      </w:tblPr>
      <w:tblGrid>
        <w:gridCol w:w="938"/>
        <w:gridCol w:w="2138"/>
        <w:gridCol w:w="1419"/>
        <w:gridCol w:w="3150"/>
        <w:gridCol w:w="3118"/>
      </w:tblGrid>
      <w:tr w:rsidR="00BE76D0" w:rsidRPr="00A043A3" w:rsidTr="00A043A3">
        <w:trPr>
          <w:trHeight w:val="532"/>
          <w:jc w:val="center"/>
        </w:trPr>
        <w:tc>
          <w:tcPr>
            <w:tcW w:w="938" w:type="dxa"/>
            <w:tcBorders>
              <w:top w:val="single" w:sz="8" w:space="0" w:color="auto"/>
              <w:left w:val="single" w:sz="8" w:space="0" w:color="auto"/>
              <w:bottom w:val="single" w:sz="4" w:space="0" w:color="auto"/>
              <w:right w:val="single" w:sz="8" w:space="0" w:color="auto"/>
            </w:tcBorders>
            <w:shd w:val="clear" w:color="auto" w:fill="132B3D"/>
            <w:vAlign w:val="center"/>
            <w:hideMark/>
          </w:tcPr>
          <w:p w:rsidR="004A06CD" w:rsidRPr="00A043A3" w:rsidRDefault="004A06CD" w:rsidP="00A043A3">
            <w:pPr>
              <w:jc w:val="center"/>
              <w:rPr>
                <w:rFonts w:ascii="Verdana" w:hAnsi="Verdana"/>
                <w:b/>
                <w:bCs/>
                <w:color w:val="3EBEE6"/>
                <w:sz w:val="18"/>
                <w:szCs w:val="16"/>
              </w:rPr>
            </w:pPr>
            <w:r w:rsidRPr="00A043A3">
              <w:rPr>
                <w:rFonts w:ascii="Verdana" w:hAnsi="Verdana"/>
                <w:b/>
                <w:bCs/>
                <w:color w:val="3EBEE6"/>
                <w:sz w:val="18"/>
                <w:szCs w:val="16"/>
              </w:rPr>
              <w:t>Code</w:t>
            </w:r>
          </w:p>
        </w:tc>
        <w:tc>
          <w:tcPr>
            <w:tcW w:w="2138" w:type="dxa"/>
            <w:tcBorders>
              <w:top w:val="single" w:sz="8" w:space="0" w:color="auto"/>
              <w:left w:val="nil"/>
              <w:bottom w:val="single" w:sz="4" w:space="0" w:color="auto"/>
              <w:right w:val="single" w:sz="8" w:space="0" w:color="auto"/>
            </w:tcBorders>
            <w:shd w:val="clear" w:color="auto" w:fill="132B3D"/>
            <w:vAlign w:val="center"/>
            <w:hideMark/>
          </w:tcPr>
          <w:p w:rsidR="004A06CD" w:rsidRPr="00A043A3" w:rsidRDefault="004A06CD" w:rsidP="00A043A3">
            <w:pPr>
              <w:jc w:val="center"/>
              <w:rPr>
                <w:rFonts w:ascii="Verdana" w:hAnsi="Verdana"/>
                <w:b/>
                <w:bCs/>
                <w:color w:val="3EBEE6"/>
                <w:sz w:val="18"/>
                <w:szCs w:val="16"/>
              </w:rPr>
            </w:pPr>
            <w:r w:rsidRPr="00A043A3">
              <w:rPr>
                <w:rFonts w:ascii="Verdana" w:hAnsi="Verdana"/>
                <w:b/>
                <w:bCs/>
                <w:color w:val="3EBEE6"/>
                <w:sz w:val="18"/>
                <w:szCs w:val="16"/>
              </w:rPr>
              <w:t>Libellé du Dépôt</w:t>
            </w:r>
          </w:p>
        </w:tc>
        <w:tc>
          <w:tcPr>
            <w:tcW w:w="1419" w:type="dxa"/>
            <w:tcBorders>
              <w:top w:val="single" w:sz="8" w:space="0" w:color="auto"/>
              <w:left w:val="nil"/>
              <w:bottom w:val="single" w:sz="4" w:space="0" w:color="auto"/>
              <w:right w:val="single" w:sz="8" w:space="0" w:color="auto"/>
            </w:tcBorders>
            <w:shd w:val="clear" w:color="auto" w:fill="132B3D"/>
            <w:vAlign w:val="center"/>
            <w:hideMark/>
          </w:tcPr>
          <w:p w:rsidR="004A06CD" w:rsidRPr="00A043A3" w:rsidRDefault="004A06CD" w:rsidP="00A043A3">
            <w:pPr>
              <w:jc w:val="center"/>
              <w:rPr>
                <w:rFonts w:ascii="Verdana" w:hAnsi="Verdana"/>
                <w:b/>
                <w:bCs/>
                <w:color w:val="3EBEE6"/>
                <w:sz w:val="18"/>
                <w:szCs w:val="16"/>
              </w:rPr>
            </w:pPr>
            <w:r w:rsidRPr="00A043A3">
              <w:rPr>
                <w:rFonts w:ascii="Verdana" w:hAnsi="Verdana"/>
                <w:b/>
                <w:bCs/>
                <w:color w:val="3EBEE6"/>
                <w:sz w:val="18"/>
                <w:szCs w:val="16"/>
              </w:rPr>
              <w:t>Secteur Logist</w:t>
            </w:r>
            <w:r w:rsidR="00327737" w:rsidRPr="00A043A3">
              <w:rPr>
                <w:rFonts w:ascii="Verdana" w:hAnsi="Verdana"/>
                <w:b/>
                <w:bCs/>
                <w:color w:val="3EBEE6"/>
                <w:sz w:val="18"/>
                <w:szCs w:val="16"/>
              </w:rPr>
              <w:t>ique</w:t>
            </w:r>
          </w:p>
        </w:tc>
        <w:tc>
          <w:tcPr>
            <w:tcW w:w="3150" w:type="dxa"/>
            <w:tcBorders>
              <w:top w:val="single" w:sz="8" w:space="0" w:color="auto"/>
              <w:left w:val="nil"/>
              <w:bottom w:val="single" w:sz="4" w:space="0" w:color="auto"/>
              <w:right w:val="single" w:sz="8" w:space="0" w:color="auto"/>
            </w:tcBorders>
            <w:shd w:val="clear" w:color="auto" w:fill="132B3D"/>
            <w:vAlign w:val="center"/>
            <w:hideMark/>
          </w:tcPr>
          <w:p w:rsidR="004A06CD" w:rsidRPr="00A043A3" w:rsidRDefault="004A06CD" w:rsidP="00A043A3">
            <w:pPr>
              <w:jc w:val="center"/>
              <w:rPr>
                <w:rFonts w:ascii="Verdana" w:hAnsi="Verdana"/>
                <w:b/>
                <w:bCs/>
                <w:color w:val="3EBEE6"/>
                <w:sz w:val="18"/>
                <w:szCs w:val="16"/>
              </w:rPr>
            </w:pPr>
            <w:r w:rsidRPr="00A043A3">
              <w:rPr>
                <w:rFonts w:ascii="Verdana" w:hAnsi="Verdana"/>
                <w:b/>
                <w:bCs/>
                <w:color w:val="3EBEE6"/>
                <w:sz w:val="18"/>
                <w:szCs w:val="16"/>
              </w:rPr>
              <w:t>Dépôt de réapprovisionnement</w:t>
            </w:r>
          </w:p>
        </w:tc>
        <w:tc>
          <w:tcPr>
            <w:tcW w:w="3118" w:type="dxa"/>
            <w:tcBorders>
              <w:top w:val="single" w:sz="8" w:space="0" w:color="auto"/>
              <w:left w:val="nil"/>
              <w:bottom w:val="single" w:sz="4" w:space="0" w:color="auto"/>
              <w:right w:val="single" w:sz="8" w:space="0" w:color="auto"/>
            </w:tcBorders>
            <w:shd w:val="clear" w:color="auto" w:fill="132B3D"/>
            <w:vAlign w:val="center"/>
          </w:tcPr>
          <w:p w:rsidR="004A06CD" w:rsidRPr="00A043A3" w:rsidRDefault="004A06CD" w:rsidP="00A043A3">
            <w:pPr>
              <w:jc w:val="center"/>
              <w:rPr>
                <w:rFonts w:ascii="Verdana" w:hAnsi="Verdana"/>
                <w:b/>
                <w:bCs/>
                <w:color w:val="3EBEE6"/>
                <w:sz w:val="18"/>
                <w:szCs w:val="16"/>
              </w:rPr>
            </w:pPr>
            <w:r w:rsidRPr="00A043A3">
              <w:rPr>
                <w:rFonts w:ascii="Verdana" w:hAnsi="Verdana"/>
                <w:b/>
                <w:bCs/>
                <w:color w:val="3EBEE6"/>
                <w:sz w:val="18"/>
                <w:szCs w:val="16"/>
              </w:rPr>
              <w:t>FIXE</w:t>
            </w:r>
            <w:r w:rsidR="00A043A3" w:rsidRPr="00A043A3">
              <w:rPr>
                <w:rFonts w:ascii="Verdana" w:hAnsi="Verdana"/>
                <w:b/>
                <w:bCs/>
                <w:color w:val="3EBEE6"/>
                <w:sz w:val="18"/>
                <w:szCs w:val="16"/>
              </w:rPr>
              <w:t xml:space="preserve"> </w:t>
            </w:r>
            <w:r w:rsidRPr="00A043A3">
              <w:rPr>
                <w:rFonts w:ascii="Verdana" w:hAnsi="Verdana"/>
                <w:b/>
                <w:bCs/>
                <w:color w:val="3EBEE6"/>
                <w:sz w:val="18"/>
                <w:szCs w:val="16"/>
              </w:rPr>
              <w:t>Ou MOBILE</w:t>
            </w:r>
            <w:r w:rsidR="00A043A3" w:rsidRPr="00A043A3">
              <w:rPr>
                <w:rFonts w:ascii="Verdana" w:hAnsi="Verdana"/>
                <w:b/>
                <w:bCs/>
                <w:color w:val="3EBEE6"/>
                <w:sz w:val="18"/>
                <w:szCs w:val="16"/>
              </w:rPr>
              <w:t> ?</w:t>
            </w:r>
          </w:p>
        </w:tc>
      </w:tr>
      <w:tr w:rsidR="004A06CD" w:rsidRPr="004A06CD" w:rsidTr="00A043A3">
        <w:trPr>
          <w:trHeight w:val="454"/>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4A06CD" w:rsidRPr="004A06CD" w:rsidRDefault="004A06CD" w:rsidP="004A06CD">
            <w:pPr>
              <w:jc w:val="center"/>
              <w:rPr>
                <w:rFonts w:ascii="Verdana" w:hAnsi="Verdana"/>
                <w:color w:val="FF0000"/>
                <w:sz w:val="16"/>
                <w:szCs w:val="16"/>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4A06CD" w:rsidRPr="004A06CD" w:rsidRDefault="004A06CD" w:rsidP="004A06CD">
            <w:pPr>
              <w:jc w:val="center"/>
              <w:rPr>
                <w:rFonts w:ascii="Verdana" w:hAnsi="Verdana"/>
                <w:color w:val="FF0000"/>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A06CD" w:rsidRPr="004A06CD" w:rsidRDefault="004A06CD" w:rsidP="004A06CD">
            <w:pPr>
              <w:jc w:val="center"/>
              <w:rPr>
                <w:rFonts w:ascii="Verdana" w:hAnsi="Verdana"/>
                <w:color w:val="FF0000"/>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4A06CD" w:rsidRPr="004A06CD" w:rsidRDefault="004A06CD" w:rsidP="004A06CD">
            <w:pPr>
              <w:jc w:val="center"/>
              <w:rPr>
                <w:rFonts w:ascii="Verdana" w:hAnsi="Verdana"/>
                <w:color w:val="FF0000"/>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A06CD" w:rsidRPr="004A06CD" w:rsidRDefault="004A06CD" w:rsidP="004A06CD">
            <w:pPr>
              <w:jc w:val="center"/>
              <w:rPr>
                <w:rFonts w:ascii="Verdana" w:hAnsi="Verdana"/>
                <w:color w:val="FF0000"/>
                <w:sz w:val="16"/>
                <w:szCs w:val="16"/>
              </w:rPr>
            </w:pPr>
          </w:p>
        </w:tc>
      </w:tr>
      <w:tr w:rsidR="008607A0" w:rsidRPr="004A06CD" w:rsidTr="00A043A3">
        <w:trPr>
          <w:trHeight w:val="454"/>
          <w:jc w:val="center"/>
        </w:trPr>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8607A0" w:rsidRPr="004A06CD" w:rsidRDefault="008607A0" w:rsidP="004A06CD">
            <w:pPr>
              <w:jc w:val="center"/>
              <w:rPr>
                <w:rFonts w:ascii="Verdana" w:hAnsi="Verdana"/>
                <w:color w:val="FF0000"/>
                <w:sz w:val="16"/>
                <w:szCs w:val="16"/>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rsidR="008607A0" w:rsidRPr="004A06CD" w:rsidRDefault="008607A0" w:rsidP="004A06CD">
            <w:pPr>
              <w:jc w:val="center"/>
              <w:rPr>
                <w:rFonts w:ascii="Verdana" w:hAnsi="Verdana"/>
                <w:color w:val="FF0000"/>
                <w:sz w:val="16"/>
                <w:szCs w:val="16"/>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8607A0" w:rsidRPr="004A06CD" w:rsidRDefault="008607A0" w:rsidP="004A06CD">
            <w:pPr>
              <w:jc w:val="center"/>
              <w:rPr>
                <w:rFonts w:ascii="Verdana" w:hAnsi="Verdana"/>
                <w:color w:val="FF0000"/>
                <w:sz w:val="16"/>
                <w:szCs w:val="16"/>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8607A0" w:rsidRPr="004A06CD" w:rsidRDefault="008607A0" w:rsidP="004A06CD">
            <w:pPr>
              <w:jc w:val="center"/>
              <w:rPr>
                <w:rFonts w:ascii="Verdana" w:hAnsi="Verdana"/>
                <w:color w:val="FF0000"/>
                <w:sz w:val="16"/>
                <w:szCs w:val="16"/>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607A0" w:rsidRPr="004A06CD" w:rsidRDefault="008607A0" w:rsidP="004A06CD">
            <w:pPr>
              <w:jc w:val="center"/>
              <w:rPr>
                <w:rFonts w:ascii="Verdana" w:hAnsi="Verdana"/>
                <w:color w:val="FF0000"/>
                <w:sz w:val="16"/>
                <w:szCs w:val="16"/>
              </w:rPr>
            </w:pPr>
          </w:p>
        </w:tc>
      </w:tr>
    </w:tbl>
    <w:p w:rsidR="009A747A" w:rsidRDefault="009A747A" w:rsidP="002B3988">
      <w:pPr>
        <w:rPr>
          <w:rFonts w:eastAsia="Calibri" w:cs="Arial"/>
          <w:sz w:val="20"/>
        </w:rPr>
      </w:pPr>
    </w:p>
    <w:p w:rsidR="00D019AE" w:rsidRDefault="00D019AE" w:rsidP="002B3988">
      <w:pPr>
        <w:rPr>
          <w:rFonts w:eastAsia="Calibri" w:cs="Arial"/>
          <w:sz w:val="20"/>
        </w:rPr>
      </w:pPr>
    </w:p>
    <w:p w:rsidR="008607A0" w:rsidRPr="00A13636" w:rsidRDefault="00E07505" w:rsidP="008607A0">
      <w:pPr>
        <w:rPr>
          <w:rFonts w:eastAsia="Calibri" w:cs="Arial"/>
          <w:b/>
          <w:sz w:val="20"/>
        </w:rPr>
      </w:pPr>
      <w:r w:rsidRPr="00E07505">
        <w:rPr>
          <w:rFonts w:ascii="Arial Black" w:eastAsia="Calibri" w:hAnsi="Arial Black" w:cs="Arial"/>
          <w:b/>
          <w:color w:val="132B3D"/>
          <w:sz w:val="18"/>
          <w:u w:color="132B3D"/>
        </w:rPr>
        <w:t>Action(s) ARTIS :</w:t>
      </w:r>
    </w:p>
    <w:p w:rsidR="005A28E5" w:rsidRPr="008607A0" w:rsidRDefault="008607A0" w:rsidP="002B3988">
      <w:pPr>
        <w:rPr>
          <w:rFonts w:eastAsia="Calibri" w:cs="Arial"/>
          <w:sz w:val="20"/>
        </w:rPr>
      </w:pPr>
      <w:r w:rsidRPr="008607A0">
        <w:rPr>
          <w:rFonts w:eastAsia="Calibri" w:cs="Arial"/>
          <w:sz w:val="20"/>
        </w:rPr>
        <w:t>Création des dépôts</w:t>
      </w:r>
    </w:p>
    <w:p w:rsidR="005A28E5" w:rsidRDefault="005A28E5" w:rsidP="002B3988">
      <w:pPr>
        <w:rPr>
          <w:rFonts w:eastAsia="Calibri" w:cs="Arial"/>
          <w:sz w:val="20"/>
        </w:rPr>
      </w:pPr>
    </w:p>
    <w:p w:rsidR="00324286" w:rsidRDefault="00324286" w:rsidP="002B3988">
      <w:pPr>
        <w:rPr>
          <w:rFonts w:eastAsia="Calibri" w:cs="Arial"/>
          <w:sz w:val="20"/>
        </w:rPr>
      </w:pPr>
    </w:p>
    <w:p w:rsidR="00674E21" w:rsidRPr="00E07505" w:rsidRDefault="00674E21" w:rsidP="00E07505">
      <w:pPr>
        <w:pStyle w:val="Titre3"/>
      </w:pPr>
      <w:bookmarkStart w:id="12" w:name="_Toc149664357"/>
      <w:r w:rsidRPr="00E07505">
        <w:t xml:space="preserve">Secteur </w:t>
      </w:r>
      <w:r w:rsidR="008607A0" w:rsidRPr="00E07505">
        <w:t>d’intervention</w:t>
      </w:r>
      <w:bookmarkEnd w:id="12"/>
    </w:p>
    <w:p w:rsidR="00AC0E50" w:rsidRPr="008607A0" w:rsidRDefault="00E07505" w:rsidP="00AC0E50">
      <w:pPr>
        <w:rPr>
          <w:rFonts w:eastAsia="Calibri" w:cs="Arial"/>
          <w:b/>
          <w:sz w:val="20"/>
          <w:u w:val="single"/>
        </w:rPr>
      </w:pPr>
      <w:r w:rsidRPr="00E07505">
        <w:rPr>
          <w:rFonts w:ascii="Arial Black" w:eastAsia="Calibri" w:hAnsi="Arial Black" w:cs="Arial"/>
          <w:b/>
          <w:color w:val="132B3D"/>
          <w:sz w:val="18"/>
          <w:u w:val="single" w:color="132B3D"/>
        </w:rPr>
        <w:t>Question(s) :</w:t>
      </w:r>
    </w:p>
    <w:p w:rsidR="00674E21" w:rsidRPr="00A8746C" w:rsidRDefault="00674E21" w:rsidP="00674E21">
      <w:pPr>
        <w:rPr>
          <w:rFonts w:eastAsia="Calibri" w:cs="Arial"/>
          <w:sz w:val="20"/>
        </w:rPr>
      </w:pPr>
    </w:p>
    <w:p w:rsidR="006E6555" w:rsidRDefault="00C127CF" w:rsidP="00587A51">
      <w:pPr>
        <w:pStyle w:val="Paragraphedeliste"/>
        <w:numPr>
          <w:ilvl w:val="0"/>
          <w:numId w:val="18"/>
        </w:numPr>
        <w:rPr>
          <w:rFonts w:eastAsia="Calibri" w:cs="Arial"/>
          <w:sz w:val="20"/>
        </w:rPr>
      </w:pPr>
      <w:r w:rsidRPr="008607A0">
        <w:rPr>
          <w:rFonts w:eastAsia="Calibri" w:cs="Arial"/>
          <w:sz w:val="20"/>
        </w:rPr>
        <w:t xml:space="preserve">Les secteurs </w:t>
      </w:r>
      <w:r w:rsidR="008607A0" w:rsidRPr="008607A0">
        <w:rPr>
          <w:rFonts w:eastAsia="Calibri" w:cs="Arial"/>
          <w:sz w:val="20"/>
        </w:rPr>
        <w:t>d’intervention</w:t>
      </w:r>
      <w:r w:rsidRPr="008607A0">
        <w:rPr>
          <w:rFonts w:eastAsia="Calibri" w:cs="Arial"/>
          <w:sz w:val="20"/>
        </w:rPr>
        <w:t xml:space="preserve"> </w:t>
      </w:r>
      <w:r w:rsidRPr="008607A0">
        <w:rPr>
          <w:rFonts w:eastAsia="Calibri" w:cs="Arial"/>
          <w:b/>
          <w:sz w:val="20"/>
        </w:rPr>
        <w:t xml:space="preserve">déjà </w:t>
      </w:r>
      <w:r w:rsidR="008607A0" w:rsidRPr="008607A0">
        <w:rPr>
          <w:rFonts w:eastAsia="Calibri" w:cs="Arial"/>
          <w:b/>
          <w:sz w:val="20"/>
        </w:rPr>
        <w:t>existants</w:t>
      </w:r>
      <w:r w:rsidRPr="008607A0">
        <w:rPr>
          <w:rFonts w:eastAsia="Calibri" w:cs="Arial"/>
          <w:sz w:val="20"/>
        </w:rPr>
        <w:t xml:space="preserve"> sont-ils à mettre en commun pour la nouvelle organisation interne ?</w:t>
      </w:r>
      <w:r w:rsidR="00807640">
        <w:rPr>
          <w:rFonts w:eastAsia="Calibri" w:cs="Arial"/>
          <w:sz w:val="20"/>
        </w:rPr>
        <w:t xml:space="preserve"> S</w:t>
      </w:r>
      <w:r w:rsidR="008607A0">
        <w:rPr>
          <w:rFonts w:eastAsia="Calibri" w:cs="Arial"/>
          <w:sz w:val="20"/>
        </w:rPr>
        <w:t xml:space="preserve">i </w:t>
      </w:r>
      <w:r w:rsidR="008607A0" w:rsidRPr="00180F03">
        <w:rPr>
          <w:rFonts w:eastAsia="Calibri" w:cs="Arial"/>
          <w:b/>
          <w:sz w:val="20"/>
        </w:rPr>
        <w:t>oui</w:t>
      </w:r>
      <w:r w:rsidR="008607A0">
        <w:rPr>
          <w:rFonts w:eastAsia="Calibri" w:cs="Arial"/>
          <w:sz w:val="20"/>
        </w:rPr>
        <w:t>, les lister :</w:t>
      </w:r>
    </w:p>
    <w:p w:rsidR="008607A0" w:rsidRPr="00807640" w:rsidRDefault="008607A0" w:rsidP="008607A0">
      <w:pPr>
        <w:pStyle w:val="Paragraphedeliste"/>
        <w:numPr>
          <w:ilvl w:val="1"/>
          <w:numId w:val="18"/>
        </w:numPr>
        <w:rPr>
          <w:rFonts w:eastAsia="Calibri" w:cs="Arial"/>
          <w:color w:val="FF0000"/>
          <w:sz w:val="20"/>
        </w:rPr>
      </w:pPr>
      <w:r w:rsidRPr="00807640">
        <w:rPr>
          <w:rFonts w:eastAsia="Calibri" w:cs="Arial"/>
          <w:color w:val="FF0000"/>
          <w:sz w:val="20"/>
        </w:rPr>
        <w:t>….</w:t>
      </w:r>
    </w:p>
    <w:p w:rsidR="008607A0" w:rsidRPr="00807640" w:rsidRDefault="008607A0" w:rsidP="008607A0">
      <w:pPr>
        <w:pStyle w:val="Paragraphedeliste"/>
        <w:numPr>
          <w:ilvl w:val="1"/>
          <w:numId w:val="18"/>
        </w:numPr>
        <w:rPr>
          <w:rFonts w:eastAsia="Calibri" w:cs="Arial"/>
          <w:color w:val="FF0000"/>
          <w:sz w:val="20"/>
        </w:rPr>
      </w:pPr>
      <w:r w:rsidRPr="00807640">
        <w:rPr>
          <w:rFonts w:eastAsia="Calibri" w:cs="Arial"/>
          <w:color w:val="FF0000"/>
          <w:sz w:val="20"/>
        </w:rPr>
        <w:t>….</w:t>
      </w:r>
    </w:p>
    <w:p w:rsidR="008607A0" w:rsidRPr="00807640" w:rsidRDefault="008607A0" w:rsidP="008607A0">
      <w:pPr>
        <w:pStyle w:val="Paragraphedeliste"/>
        <w:numPr>
          <w:ilvl w:val="1"/>
          <w:numId w:val="18"/>
        </w:numPr>
        <w:rPr>
          <w:rFonts w:eastAsia="Calibri" w:cs="Arial"/>
          <w:color w:val="FF0000"/>
          <w:sz w:val="20"/>
        </w:rPr>
      </w:pPr>
      <w:r w:rsidRPr="00807640">
        <w:rPr>
          <w:rFonts w:eastAsia="Calibri" w:cs="Arial"/>
          <w:color w:val="FF0000"/>
          <w:sz w:val="20"/>
        </w:rPr>
        <w:t>….</w:t>
      </w:r>
    </w:p>
    <w:p w:rsidR="00C127CF" w:rsidRDefault="00C127CF" w:rsidP="00587A51">
      <w:pPr>
        <w:rPr>
          <w:rFonts w:eastAsia="Calibri" w:cs="Arial"/>
          <w:color w:val="FF0000"/>
          <w:sz w:val="20"/>
        </w:rPr>
      </w:pPr>
    </w:p>
    <w:p w:rsidR="00C127CF" w:rsidRDefault="00C127CF" w:rsidP="00587A51">
      <w:pPr>
        <w:rPr>
          <w:rFonts w:eastAsia="Calibri" w:cs="Arial"/>
          <w:color w:val="FF0000"/>
          <w:sz w:val="20"/>
        </w:rPr>
      </w:pPr>
    </w:p>
    <w:p w:rsidR="00807640" w:rsidRPr="00807640" w:rsidRDefault="00807640" w:rsidP="00807640">
      <w:pPr>
        <w:pStyle w:val="Paragraphedeliste"/>
        <w:numPr>
          <w:ilvl w:val="0"/>
          <w:numId w:val="18"/>
        </w:numPr>
        <w:rPr>
          <w:rFonts w:eastAsia="Calibri" w:cs="Arial"/>
          <w:sz w:val="20"/>
        </w:rPr>
      </w:pPr>
      <w:r w:rsidRPr="00807640">
        <w:rPr>
          <w:rFonts w:eastAsia="Calibri" w:cs="Arial"/>
          <w:sz w:val="20"/>
        </w:rPr>
        <w:t xml:space="preserve">Des secteurs sont-ils </w:t>
      </w:r>
      <w:r w:rsidRPr="00807640">
        <w:rPr>
          <w:rFonts w:eastAsia="Calibri" w:cs="Arial"/>
          <w:b/>
          <w:sz w:val="20"/>
        </w:rPr>
        <w:t>à créer</w:t>
      </w:r>
      <w:r w:rsidRPr="00807640">
        <w:rPr>
          <w:rFonts w:eastAsia="Calibri" w:cs="Arial"/>
          <w:sz w:val="20"/>
        </w:rPr>
        <w:t> ?</w:t>
      </w:r>
      <w:r>
        <w:rPr>
          <w:rFonts w:eastAsia="Calibri" w:cs="Arial"/>
          <w:sz w:val="20"/>
        </w:rPr>
        <w:t xml:space="preserve"> S</w:t>
      </w:r>
      <w:r w:rsidRPr="00807640">
        <w:rPr>
          <w:rFonts w:eastAsia="Calibri" w:cs="Arial"/>
          <w:sz w:val="20"/>
        </w:rPr>
        <w:t xml:space="preserve">i </w:t>
      </w:r>
      <w:r w:rsidRPr="00180F03">
        <w:rPr>
          <w:rFonts w:eastAsia="Calibri" w:cs="Arial"/>
          <w:b/>
          <w:sz w:val="20"/>
        </w:rPr>
        <w:t>oui</w:t>
      </w:r>
      <w:r w:rsidRPr="00807640">
        <w:rPr>
          <w:rFonts w:eastAsia="Calibri" w:cs="Arial"/>
          <w:sz w:val="20"/>
        </w:rPr>
        <w:t>, lister selon les informations ci-après :</w:t>
      </w:r>
    </w:p>
    <w:p w:rsidR="00807640" w:rsidRPr="00807640" w:rsidRDefault="00807640" w:rsidP="00807640">
      <w:pPr>
        <w:pStyle w:val="Paragraphedeliste"/>
        <w:numPr>
          <w:ilvl w:val="1"/>
          <w:numId w:val="18"/>
        </w:numPr>
        <w:rPr>
          <w:rFonts w:eastAsia="Calibri" w:cs="Arial"/>
          <w:color w:val="FF0000"/>
          <w:sz w:val="20"/>
        </w:rPr>
      </w:pPr>
      <w:r w:rsidRPr="00807640">
        <w:rPr>
          <w:rFonts w:eastAsia="Calibri" w:cs="Arial"/>
          <w:color w:val="FF0000"/>
          <w:sz w:val="20"/>
        </w:rPr>
        <w:t>Code :</w:t>
      </w:r>
    </w:p>
    <w:p w:rsidR="00807640" w:rsidRPr="00807640" w:rsidRDefault="00807640" w:rsidP="00807640">
      <w:pPr>
        <w:pStyle w:val="Paragraphedeliste"/>
        <w:numPr>
          <w:ilvl w:val="1"/>
          <w:numId w:val="18"/>
        </w:numPr>
        <w:rPr>
          <w:rFonts w:eastAsia="Calibri" w:cs="Arial"/>
          <w:color w:val="FF0000"/>
          <w:sz w:val="20"/>
        </w:rPr>
      </w:pPr>
      <w:r w:rsidRPr="00807640">
        <w:rPr>
          <w:rFonts w:eastAsia="Calibri" w:cs="Arial"/>
          <w:color w:val="FF0000"/>
          <w:sz w:val="20"/>
        </w:rPr>
        <w:t>Libellé :</w:t>
      </w:r>
    </w:p>
    <w:p w:rsidR="00674E21" w:rsidRDefault="00674E21" w:rsidP="002B3988">
      <w:pPr>
        <w:rPr>
          <w:rFonts w:eastAsia="Calibri" w:cs="Arial"/>
          <w:sz w:val="20"/>
        </w:rPr>
      </w:pPr>
    </w:p>
    <w:p w:rsidR="00807640" w:rsidRDefault="00807640" w:rsidP="002B3988">
      <w:pPr>
        <w:rPr>
          <w:rFonts w:eastAsia="Calibri" w:cs="Arial"/>
          <w:sz w:val="20"/>
        </w:rPr>
      </w:pPr>
    </w:p>
    <w:p w:rsidR="008607A0" w:rsidRPr="00A13636" w:rsidRDefault="00E07505" w:rsidP="008607A0">
      <w:pPr>
        <w:rPr>
          <w:rFonts w:eastAsia="Calibri" w:cs="Arial"/>
          <w:b/>
          <w:sz w:val="20"/>
        </w:rPr>
      </w:pPr>
      <w:r w:rsidRPr="00E07505">
        <w:rPr>
          <w:rFonts w:ascii="Arial Black" w:eastAsia="Calibri" w:hAnsi="Arial Black" w:cs="Arial"/>
          <w:b/>
          <w:color w:val="132B3D"/>
          <w:sz w:val="18"/>
          <w:u w:color="132B3D"/>
        </w:rPr>
        <w:t>Action(s) ARTIS :</w:t>
      </w:r>
    </w:p>
    <w:p w:rsidR="002E70E8" w:rsidRDefault="00807640" w:rsidP="002B3988">
      <w:pPr>
        <w:rPr>
          <w:rFonts w:eastAsia="Calibri" w:cs="Arial"/>
          <w:sz w:val="20"/>
        </w:rPr>
      </w:pPr>
      <w:r>
        <w:rPr>
          <w:rFonts w:eastAsia="Calibri" w:cs="Arial"/>
          <w:sz w:val="20"/>
        </w:rPr>
        <w:t>Rattachement et/ou création de secteur d’intervention</w:t>
      </w:r>
    </w:p>
    <w:p w:rsidR="00807640" w:rsidRDefault="00807640" w:rsidP="002B3988">
      <w:pPr>
        <w:rPr>
          <w:rFonts w:eastAsia="Calibri" w:cs="Arial"/>
          <w:sz w:val="20"/>
        </w:rPr>
      </w:pPr>
    </w:p>
    <w:p w:rsidR="00CF375E" w:rsidRDefault="00CF375E" w:rsidP="00E07505">
      <w:pPr>
        <w:pStyle w:val="Titre3"/>
      </w:pPr>
      <w:bookmarkStart w:id="13" w:name="_Toc149664358"/>
      <w:r>
        <w:t>Sites de l’organisation interne</w:t>
      </w:r>
      <w:bookmarkEnd w:id="13"/>
    </w:p>
    <w:p w:rsidR="009A747A" w:rsidRDefault="009A747A" w:rsidP="002B3988">
      <w:pPr>
        <w:rPr>
          <w:rFonts w:eastAsia="Calibri" w:cs="Arial"/>
          <w:sz w:val="20"/>
        </w:rPr>
      </w:pPr>
    </w:p>
    <w:p w:rsidR="00AC0E50" w:rsidRPr="008607A0" w:rsidRDefault="00E07505" w:rsidP="00AC0E50">
      <w:pPr>
        <w:rPr>
          <w:rFonts w:eastAsia="Calibri" w:cs="Arial"/>
          <w:b/>
          <w:sz w:val="20"/>
          <w:u w:val="single"/>
        </w:rPr>
      </w:pPr>
      <w:r w:rsidRPr="00E07505">
        <w:rPr>
          <w:rFonts w:ascii="Arial Black" w:eastAsia="Calibri" w:hAnsi="Arial Black" w:cs="Arial"/>
          <w:b/>
          <w:color w:val="132B3D"/>
          <w:sz w:val="18"/>
          <w:u w:val="single" w:color="132B3D"/>
        </w:rPr>
        <w:t>Question(s) :</w:t>
      </w:r>
    </w:p>
    <w:p w:rsidR="00807640" w:rsidRDefault="00807640" w:rsidP="00CF375E">
      <w:pPr>
        <w:rPr>
          <w:rFonts w:eastAsia="Calibri" w:cs="Arial"/>
          <w:color w:val="FF0000"/>
          <w:sz w:val="20"/>
        </w:rPr>
      </w:pPr>
    </w:p>
    <w:p w:rsidR="00807640" w:rsidRPr="00807640" w:rsidRDefault="00807640" w:rsidP="00807640">
      <w:pPr>
        <w:pStyle w:val="Paragraphedeliste"/>
        <w:numPr>
          <w:ilvl w:val="0"/>
          <w:numId w:val="18"/>
        </w:numPr>
        <w:rPr>
          <w:rFonts w:eastAsia="Calibri" w:cs="Arial"/>
          <w:sz w:val="20"/>
        </w:rPr>
      </w:pPr>
      <w:r>
        <w:rPr>
          <w:rFonts w:eastAsia="Calibri" w:cs="Arial"/>
          <w:sz w:val="20"/>
        </w:rPr>
        <w:t>Pour chaque nouveau site, précisez dans l</w:t>
      </w:r>
      <w:r w:rsidRPr="00807640">
        <w:rPr>
          <w:rFonts w:eastAsia="Calibri" w:cs="Arial"/>
          <w:sz w:val="20"/>
        </w:rPr>
        <w:t xml:space="preserve">es </w:t>
      </w:r>
      <w:r>
        <w:rPr>
          <w:rFonts w:eastAsia="Calibri" w:cs="Arial"/>
          <w:sz w:val="20"/>
        </w:rPr>
        <w:t xml:space="preserve">tableaux si les </w:t>
      </w:r>
      <w:r w:rsidRPr="00807640">
        <w:rPr>
          <w:rFonts w:eastAsia="Calibri" w:cs="Arial"/>
          <w:b/>
          <w:sz w:val="20"/>
        </w:rPr>
        <w:t>adresses de Livraison</w:t>
      </w:r>
      <w:r w:rsidRPr="00807640">
        <w:rPr>
          <w:rFonts w:eastAsia="Calibri" w:cs="Arial"/>
          <w:sz w:val="20"/>
        </w:rPr>
        <w:t xml:space="preserve">, de </w:t>
      </w:r>
      <w:r w:rsidRPr="00807640">
        <w:rPr>
          <w:rFonts w:eastAsia="Calibri" w:cs="Arial"/>
          <w:b/>
          <w:sz w:val="20"/>
        </w:rPr>
        <w:t>Facturation</w:t>
      </w:r>
      <w:r w:rsidRPr="00807640">
        <w:rPr>
          <w:rFonts w:eastAsia="Calibri" w:cs="Arial"/>
          <w:sz w:val="20"/>
        </w:rPr>
        <w:t xml:space="preserve"> et </w:t>
      </w:r>
      <w:r w:rsidRPr="00807640">
        <w:rPr>
          <w:rFonts w:eastAsia="Calibri" w:cs="Arial"/>
          <w:b/>
          <w:sz w:val="20"/>
        </w:rPr>
        <w:t>d’Envoi</w:t>
      </w:r>
      <w:r w:rsidRPr="00807640">
        <w:rPr>
          <w:rFonts w:eastAsia="Calibri" w:cs="Arial"/>
          <w:sz w:val="20"/>
        </w:rPr>
        <w:t xml:space="preserve"> doi</w:t>
      </w:r>
      <w:r>
        <w:rPr>
          <w:rFonts w:eastAsia="Calibri" w:cs="Arial"/>
          <w:sz w:val="20"/>
        </w:rPr>
        <w:t>vent-elles être cochées</w:t>
      </w:r>
    </w:p>
    <w:p w:rsidR="00807640" w:rsidRPr="00807640" w:rsidRDefault="00807640" w:rsidP="00807640">
      <w:pPr>
        <w:rPr>
          <w:rFonts w:eastAsia="Calibri" w:cs="Arial"/>
          <w:sz w:val="20"/>
        </w:rPr>
      </w:pPr>
    </w:p>
    <w:p w:rsidR="00807640" w:rsidRPr="00807640" w:rsidRDefault="00807640" w:rsidP="00807640">
      <w:pPr>
        <w:pStyle w:val="Paragraphedeliste"/>
        <w:numPr>
          <w:ilvl w:val="0"/>
          <w:numId w:val="18"/>
        </w:numPr>
        <w:rPr>
          <w:rFonts w:eastAsia="Calibri" w:cs="Arial"/>
          <w:sz w:val="20"/>
        </w:rPr>
      </w:pPr>
      <w:r w:rsidRPr="00807640">
        <w:rPr>
          <w:rFonts w:eastAsia="Calibri" w:cs="Arial"/>
          <w:sz w:val="20"/>
          <w:u w:val="single"/>
        </w:rPr>
        <w:t>Si plusieurs sites</w:t>
      </w:r>
      <w:r w:rsidRPr="00807640">
        <w:rPr>
          <w:rFonts w:eastAsia="Calibri" w:cs="Arial"/>
          <w:sz w:val="20"/>
        </w:rPr>
        <w:t xml:space="preserve">, chaque site aura-t-il son propre </w:t>
      </w:r>
      <w:r w:rsidRPr="00807640">
        <w:rPr>
          <w:rFonts w:eastAsia="Calibri" w:cs="Arial"/>
          <w:b/>
          <w:sz w:val="20"/>
        </w:rPr>
        <w:t>SIRET</w:t>
      </w:r>
      <w:r w:rsidR="00130E09">
        <w:rPr>
          <w:rFonts w:eastAsia="Calibri" w:cs="Arial"/>
          <w:b/>
          <w:sz w:val="20"/>
        </w:rPr>
        <w:t xml:space="preserve"> (différent du SIRET du site principal)</w:t>
      </w:r>
      <w:r>
        <w:rPr>
          <w:rFonts w:eastAsia="Calibri" w:cs="Arial"/>
          <w:sz w:val="20"/>
        </w:rPr>
        <w:t> ? S</w:t>
      </w:r>
      <w:r w:rsidRPr="00807640">
        <w:rPr>
          <w:rFonts w:eastAsia="Calibri" w:cs="Arial"/>
          <w:sz w:val="20"/>
        </w:rPr>
        <w:t>i oui, précisez</w:t>
      </w:r>
      <w:r>
        <w:rPr>
          <w:rFonts w:eastAsia="Calibri" w:cs="Arial"/>
          <w:sz w:val="20"/>
        </w:rPr>
        <w:t xml:space="preserve"> dans le tableau</w:t>
      </w:r>
      <w:r w:rsidRPr="00807640">
        <w:rPr>
          <w:rFonts w:eastAsia="Calibri" w:cs="Arial"/>
          <w:sz w:val="20"/>
        </w:rPr>
        <w:t xml:space="preserve">. </w:t>
      </w:r>
    </w:p>
    <w:p w:rsidR="00807640" w:rsidRPr="00A13636" w:rsidRDefault="00807640" w:rsidP="00CF375E">
      <w:pPr>
        <w:rPr>
          <w:rFonts w:eastAsia="Calibri" w:cs="Arial"/>
          <w:color w:val="FF0000"/>
          <w:sz w:val="20"/>
        </w:rPr>
      </w:pPr>
    </w:p>
    <w:p w:rsidR="00180F03" w:rsidRPr="00807640" w:rsidRDefault="00180F03" w:rsidP="00180F03">
      <w:pPr>
        <w:rPr>
          <w:rFonts w:eastAsia="Calibri" w:cs="Arial"/>
          <w:sz w:val="20"/>
        </w:rPr>
      </w:pPr>
      <w:r w:rsidRPr="00807640">
        <w:rPr>
          <w:rFonts w:eastAsia="Calibri" w:cs="Arial"/>
          <w:sz w:val="20"/>
        </w:rPr>
        <w:t>Copier le tableau ci-dessous autant de fois que nécessaire (un tableau par adresse) :</w:t>
      </w:r>
    </w:p>
    <w:p w:rsidR="00180F03" w:rsidRDefault="00180F03" w:rsidP="00180F03">
      <w:pPr>
        <w:rPr>
          <w:rFonts w:eastAsia="Calibri" w:cs="Arial"/>
          <w:color w:val="FF0000"/>
          <w:sz w:val="20"/>
        </w:rPr>
      </w:pPr>
    </w:p>
    <w:p w:rsidR="00180F03" w:rsidRDefault="00180F03" w:rsidP="00180F03">
      <w:pPr>
        <w:rPr>
          <w:rFonts w:eastAsia="Calibri" w:cs="Arial"/>
          <w:color w:val="FF0000"/>
          <w:sz w:val="20"/>
        </w:rPr>
      </w:pPr>
      <w:r w:rsidRPr="00180F03">
        <w:rPr>
          <w:rFonts w:eastAsia="Calibri" w:cs="Arial"/>
          <w:color w:val="FF0000"/>
          <w:sz w:val="20"/>
        </w:rPr>
        <w:t>Si un dépôt fixe n’est pas à l’adresse principale de l’organisation interne, il faut donc un tableau pour cette adresse.</w:t>
      </w:r>
    </w:p>
    <w:p w:rsidR="00180F03" w:rsidRPr="00180F03" w:rsidRDefault="00180F03" w:rsidP="00180F03">
      <w:pPr>
        <w:rPr>
          <w:rFonts w:eastAsia="Calibri" w:cs="Arial"/>
          <w:color w:val="FF0000"/>
          <w:sz w:val="20"/>
        </w:rPr>
      </w:pPr>
    </w:p>
    <w:p w:rsidR="00CF375E" w:rsidRDefault="00CF375E" w:rsidP="002B3988">
      <w:pPr>
        <w:rPr>
          <w:rFonts w:eastAsia="Calibri" w:cs="Arial"/>
          <w:sz w:val="20"/>
        </w:rPr>
      </w:pPr>
    </w:p>
    <w:tbl>
      <w:tblPr>
        <w:tblW w:w="10480" w:type="dxa"/>
        <w:jc w:val="center"/>
        <w:tblCellMar>
          <w:left w:w="70" w:type="dxa"/>
          <w:right w:w="70" w:type="dxa"/>
        </w:tblCellMar>
        <w:tblLook w:val="04A0" w:firstRow="1" w:lastRow="0" w:firstColumn="1" w:lastColumn="0" w:noHBand="0" w:noVBand="1"/>
      </w:tblPr>
      <w:tblGrid>
        <w:gridCol w:w="4188"/>
        <w:gridCol w:w="6292"/>
      </w:tblGrid>
      <w:tr w:rsidR="00BE76D0" w:rsidRPr="00A043A3" w:rsidTr="00077743">
        <w:trPr>
          <w:trHeight w:val="454"/>
          <w:jc w:val="center"/>
        </w:trPr>
        <w:tc>
          <w:tcPr>
            <w:tcW w:w="4188" w:type="dxa"/>
            <w:tcBorders>
              <w:top w:val="single" w:sz="8" w:space="0" w:color="auto"/>
              <w:left w:val="single" w:sz="8" w:space="0" w:color="auto"/>
              <w:bottom w:val="single" w:sz="4" w:space="0" w:color="auto"/>
              <w:right w:val="single" w:sz="8" w:space="0" w:color="auto"/>
            </w:tcBorders>
            <w:shd w:val="clear" w:color="auto" w:fill="132B3D"/>
            <w:vAlign w:val="center"/>
            <w:hideMark/>
          </w:tcPr>
          <w:p w:rsidR="00CF375E" w:rsidRPr="00A043A3" w:rsidRDefault="00CF375E" w:rsidP="00D53E61">
            <w:pPr>
              <w:jc w:val="center"/>
              <w:rPr>
                <w:rFonts w:cs="Arial"/>
                <w:b/>
                <w:bCs/>
                <w:color w:val="3EBEE6"/>
                <w:sz w:val="18"/>
              </w:rPr>
            </w:pPr>
            <w:r w:rsidRPr="00A043A3">
              <w:rPr>
                <w:rFonts w:cs="Arial"/>
                <w:b/>
                <w:bCs/>
                <w:color w:val="3EBEE6"/>
                <w:sz w:val="18"/>
              </w:rPr>
              <w:t xml:space="preserve">Site </w:t>
            </w:r>
            <w:r w:rsidR="00D53E61" w:rsidRPr="00A043A3">
              <w:rPr>
                <w:rFonts w:cs="Arial"/>
                <w:b/>
                <w:bCs/>
                <w:color w:val="FF0000"/>
                <w:sz w:val="18"/>
                <w:u w:val="single"/>
              </w:rPr>
              <w:t>Secondaire</w:t>
            </w:r>
          </w:p>
        </w:tc>
        <w:tc>
          <w:tcPr>
            <w:tcW w:w="6292" w:type="dxa"/>
            <w:tcBorders>
              <w:top w:val="single" w:sz="8" w:space="0" w:color="auto"/>
              <w:left w:val="nil"/>
              <w:bottom w:val="single" w:sz="4" w:space="0" w:color="auto"/>
              <w:right w:val="single" w:sz="8" w:space="0" w:color="auto"/>
            </w:tcBorders>
            <w:shd w:val="clear" w:color="auto" w:fill="132B3D"/>
            <w:vAlign w:val="center"/>
            <w:hideMark/>
          </w:tcPr>
          <w:p w:rsidR="00CF375E" w:rsidRPr="00A043A3" w:rsidRDefault="00CF375E" w:rsidP="00CF375E">
            <w:pPr>
              <w:jc w:val="center"/>
              <w:rPr>
                <w:rFonts w:cs="Arial"/>
                <w:b/>
                <w:bCs/>
                <w:color w:val="3EBEE6"/>
                <w:sz w:val="18"/>
              </w:rPr>
            </w:pPr>
            <w:r w:rsidRPr="00A043A3">
              <w:rPr>
                <w:rFonts w:cs="Arial"/>
                <w:b/>
                <w:bCs/>
                <w:color w:val="3EBEE6"/>
                <w:sz w:val="18"/>
              </w:rPr>
              <w:t>INFORMATIONS</w:t>
            </w:r>
          </w:p>
        </w:tc>
      </w:tr>
      <w:tr w:rsidR="00F97267"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BE76D0" w:rsidRDefault="00F97267" w:rsidP="00807640">
            <w:pPr>
              <w:jc w:val="center"/>
              <w:rPr>
                <w:rFonts w:cs="Arial"/>
                <w:color w:val="0070C0"/>
                <w:sz w:val="18"/>
              </w:rPr>
            </w:pPr>
            <w:r w:rsidRPr="00BE76D0">
              <w:rPr>
                <w:rFonts w:cs="Arial"/>
                <w:color w:val="0070C0"/>
                <w:sz w:val="18"/>
              </w:rPr>
              <w:t>Nom du site</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D40934" w:rsidRDefault="00F97267" w:rsidP="00F97267">
            <w:pPr>
              <w:jc w:val="center"/>
              <w:rPr>
                <w:rFonts w:cs="Arial"/>
                <w:b/>
                <w:color w:val="0070C0"/>
                <w:sz w:val="20"/>
              </w:rPr>
            </w:pPr>
          </w:p>
        </w:tc>
      </w:tr>
      <w:tr w:rsidR="00F97267"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BE76D0" w:rsidRDefault="00F97267" w:rsidP="00807640">
            <w:pPr>
              <w:jc w:val="center"/>
              <w:rPr>
                <w:rFonts w:cs="Arial"/>
                <w:color w:val="0070C0"/>
                <w:sz w:val="18"/>
              </w:rPr>
            </w:pPr>
            <w:r w:rsidRPr="00BE76D0">
              <w:rPr>
                <w:rFonts w:cs="Arial"/>
                <w:color w:val="0070C0"/>
                <w:sz w:val="18"/>
              </w:rPr>
              <w:t>Adresse complète</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F97267" w:rsidRPr="00D40934" w:rsidRDefault="00F97267" w:rsidP="00F97267">
            <w:pPr>
              <w:jc w:val="center"/>
              <w:rPr>
                <w:rFonts w:cs="Arial"/>
                <w:b/>
                <w:color w:val="0070C0"/>
                <w:sz w:val="20"/>
              </w:rPr>
            </w:pPr>
          </w:p>
        </w:tc>
      </w:tr>
      <w:tr w:rsidR="00F97267"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BE76D0" w:rsidRDefault="00F97267" w:rsidP="00807640">
            <w:pPr>
              <w:jc w:val="center"/>
              <w:rPr>
                <w:rFonts w:cs="Arial"/>
                <w:color w:val="0070C0"/>
                <w:sz w:val="18"/>
              </w:rPr>
            </w:pPr>
            <w:r w:rsidRPr="00BE76D0">
              <w:rPr>
                <w:rFonts w:cs="Arial"/>
                <w:color w:val="0070C0"/>
                <w:sz w:val="18"/>
              </w:rPr>
              <w:t>Tél. 1</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F97267" w:rsidRPr="00C1259B" w:rsidRDefault="00F97267" w:rsidP="00F97267">
            <w:pPr>
              <w:jc w:val="center"/>
              <w:rPr>
                <w:rFonts w:cs="Arial"/>
                <w:b/>
                <w:color w:val="0070C0"/>
                <w:sz w:val="20"/>
              </w:rPr>
            </w:pPr>
          </w:p>
        </w:tc>
      </w:tr>
      <w:tr w:rsidR="00F97267"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BE76D0" w:rsidRDefault="00F97267" w:rsidP="00807640">
            <w:pPr>
              <w:jc w:val="center"/>
              <w:rPr>
                <w:rFonts w:cs="Arial"/>
                <w:color w:val="0070C0"/>
                <w:sz w:val="18"/>
              </w:rPr>
            </w:pPr>
            <w:r w:rsidRPr="00BE76D0">
              <w:rPr>
                <w:rFonts w:cs="Arial"/>
                <w:color w:val="0070C0"/>
                <w:sz w:val="18"/>
              </w:rPr>
              <w:t>Tél. 2</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F97267" w:rsidRPr="00D40934" w:rsidRDefault="00F97267" w:rsidP="00F97267">
            <w:pPr>
              <w:jc w:val="center"/>
              <w:rPr>
                <w:rFonts w:cs="Arial"/>
                <w:b/>
                <w:color w:val="0070C0"/>
                <w:sz w:val="20"/>
              </w:rPr>
            </w:pPr>
          </w:p>
        </w:tc>
      </w:tr>
      <w:tr w:rsidR="00F97267"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BE76D0" w:rsidRDefault="00F97267" w:rsidP="00807640">
            <w:pPr>
              <w:jc w:val="center"/>
              <w:rPr>
                <w:rFonts w:cs="Arial"/>
                <w:color w:val="0070C0"/>
                <w:sz w:val="18"/>
              </w:rPr>
            </w:pPr>
            <w:r w:rsidRPr="00BE76D0">
              <w:rPr>
                <w:rFonts w:cs="Arial"/>
                <w:color w:val="0070C0"/>
                <w:sz w:val="18"/>
              </w:rPr>
              <w:t>Fax</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F97267" w:rsidRPr="00D40934" w:rsidRDefault="00F97267" w:rsidP="00F97267">
            <w:pPr>
              <w:jc w:val="center"/>
              <w:rPr>
                <w:rFonts w:cs="Arial"/>
                <w:b/>
                <w:color w:val="0070C0"/>
                <w:sz w:val="20"/>
              </w:rPr>
            </w:pPr>
          </w:p>
        </w:tc>
      </w:tr>
      <w:tr w:rsidR="00F97267"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BE76D0" w:rsidRDefault="00F97267" w:rsidP="00807640">
            <w:pPr>
              <w:jc w:val="center"/>
              <w:rPr>
                <w:rFonts w:cs="Arial"/>
                <w:color w:val="0070C0"/>
                <w:sz w:val="18"/>
              </w:rPr>
            </w:pPr>
            <w:r w:rsidRPr="00BE76D0">
              <w:rPr>
                <w:rFonts w:cs="Arial"/>
                <w:color w:val="0070C0"/>
                <w:sz w:val="18"/>
              </w:rPr>
              <w:t>E-mail</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D40934" w:rsidRDefault="00F97267" w:rsidP="00F97267">
            <w:pPr>
              <w:jc w:val="center"/>
              <w:rPr>
                <w:rFonts w:cs="Arial"/>
                <w:b/>
                <w:color w:val="0070C0"/>
                <w:sz w:val="20"/>
              </w:rPr>
            </w:pPr>
            <w:r w:rsidRPr="00D40934">
              <w:rPr>
                <w:rFonts w:cs="Arial"/>
                <w:b/>
                <w:color w:val="0070C0"/>
                <w:sz w:val="20"/>
              </w:rPr>
              <w:t> </w:t>
            </w:r>
          </w:p>
        </w:tc>
      </w:tr>
      <w:tr w:rsidR="00F97267"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BE76D0" w:rsidRDefault="00F97267" w:rsidP="00807640">
            <w:pPr>
              <w:jc w:val="center"/>
              <w:rPr>
                <w:rFonts w:cs="Arial"/>
                <w:color w:val="0070C0"/>
                <w:sz w:val="18"/>
              </w:rPr>
            </w:pPr>
            <w:r w:rsidRPr="00BE76D0">
              <w:rPr>
                <w:rFonts w:cs="Arial"/>
                <w:color w:val="0070C0"/>
                <w:sz w:val="18"/>
              </w:rPr>
              <w:t>Possède un dépôt</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267" w:rsidRPr="00D40934" w:rsidRDefault="00F97267" w:rsidP="00F97267">
            <w:pPr>
              <w:jc w:val="center"/>
              <w:rPr>
                <w:rFonts w:cs="Arial"/>
                <w:b/>
                <w:color w:val="0070C0"/>
                <w:sz w:val="20"/>
              </w:rPr>
            </w:pPr>
          </w:p>
        </w:tc>
      </w:tr>
      <w:tr w:rsidR="00807640"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BE76D0" w:rsidRDefault="00807640" w:rsidP="00807640">
            <w:pPr>
              <w:jc w:val="center"/>
              <w:rPr>
                <w:rFonts w:cs="Arial"/>
                <w:color w:val="0070C0"/>
                <w:sz w:val="18"/>
              </w:rPr>
            </w:pPr>
            <w:r w:rsidRPr="00BE76D0">
              <w:rPr>
                <w:rFonts w:cs="Arial"/>
                <w:color w:val="0070C0"/>
                <w:sz w:val="18"/>
              </w:rPr>
              <w:t>SIRET (si différent de celui du site principal)</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D40934" w:rsidRDefault="00807640" w:rsidP="00F97267">
            <w:pPr>
              <w:jc w:val="center"/>
              <w:rPr>
                <w:rFonts w:cs="Arial"/>
                <w:b/>
                <w:color w:val="0070C0"/>
                <w:sz w:val="20"/>
              </w:rPr>
            </w:pPr>
          </w:p>
        </w:tc>
      </w:tr>
      <w:tr w:rsidR="00807640"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BE76D0" w:rsidRDefault="00807640" w:rsidP="00807640">
            <w:pPr>
              <w:jc w:val="center"/>
              <w:rPr>
                <w:rFonts w:cs="Arial"/>
                <w:color w:val="0070C0"/>
                <w:sz w:val="18"/>
              </w:rPr>
            </w:pPr>
            <w:r w:rsidRPr="00BE76D0">
              <w:rPr>
                <w:rFonts w:cs="Arial"/>
                <w:color w:val="0070C0"/>
                <w:sz w:val="18"/>
              </w:rPr>
              <w:t>Adresse de Livraison cochée ?</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D40934" w:rsidRDefault="00807640" w:rsidP="00F97267">
            <w:pPr>
              <w:jc w:val="center"/>
              <w:rPr>
                <w:rFonts w:cs="Arial"/>
                <w:b/>
                <w:color w:val="0070C0"/>
                <w:sz w:val="20"/>
              </w:rPr>
            </w:pPr>
          </w:p>
        </w:tc>
      </w:tr>
      <w:tr w:rsidR="00807640"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BE76D0" w:rsidRDefault="00807640" w:rsidP="00807640">
            <w:pPr>
              <w:jc w:val="center"/>
              <w:rPr>
                <w:rFonts w:cs="Arial"/>
                <w:color w:val="0070C0"/>
                <w:sz w:val="18"/>
              </w:rPr>
            </w:pPr>
            <w:r w:rsidRPr="00BE76D0">
              <w:rPr>
                <w:rFonts w:cs="Arial"/>
                <w:color w:val="0070C0"/>
                <w:sz w:val="18"/>
              </w:rPr>
              <w:t>Adresse de Facturation cochée ?</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D40934" w:rsidRDefault="00807640" w:rsidP="00F97267">
            <w:pPr>
              <w:jc w:val="center"/>
              <w:rPr>
                <w:rFonts w:cs="Arial"/>
                <w:b/>
                <w:color w:val="0070C0"/>
                <w:sz w:val="20"/>
              </w:rPr>
            </w:pPr>
          </w:p>
        </w:tc>
      </w:tr>
      <w:tr w:rsidR="00807640"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BE76D0" w:rsidRDefault="00807640" w:rsidP="00807640">
            <w:pPr>
              <w:jc w:val="center"/>
              <w:rPr>
                <w:rFonts w:cs="Arial"/>
                <w:color w:val="0070C0"/>
                <w:sz w:val="18"/>
              </w:rPr>
            </w:pPr>
            <w:r w:rsidRPr="00BE76D0">
              <w:rPr>
                <w:rFonts w:cs="Arial"/>
                <w:color w:val="0070C0"/>
                <w:sz w:val="18"/>
              </w:rPr>
              <w:t>Adresse d’Envoi cochée ?</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807640" w:rsidRPr="00D40934" w:rsidRDefault="00807640" w:rsidP="00F97267">
            <w:pPr>
              <w:jc w:val="center"/>
              <w:rPr>
                <w:rFonts w:cs="Arial"/>
                <w:b/>
                <w:color w:val="0070C0"/>
                <w:sz w:val="20"/>
              </w:rPr>
            </w:pPr>
          </w:p>
        </w:tc>
      </w:tr>
      <w:tr w:rsidR="00142782"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142782" w:rsidRPr="00BE76D0" w:rsidRDefault="00142782" w:rsidP="00807640">
            <w:pPr>
              <w:jc w:val="center"/>
              <w:rPr>
                <w:rFonts w:cs="Arial"/>
                <w:color w:val="0070C0"/>
                <w:sz w:val="18"/>
              </w:rPr>
            </w:pPr>
            <w:r w:rsidRPr="00BE76D0">
              <w:rPr>
                <w:rFonts w:cs="Arial"/>
                <w:color w:val="0070C0"/>
                <w:sz w:val="18"/>
              </w:rPr>
              <w:t>Régime Fiscal</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142782" w:rsidRPr="00D40934" w:rsidRDefault="00142782" w:rsidP="00F97267">
            <w:pPr>
              <w:jc w:val="center"/>
              <w:rPr>
                <w:rFonts w:cs="Arial"/>
                <w:b/>
                <w:color w:val="0070C0"/>
                <w:sz w:val="20"/>
              </w:rPr>
            </w:pPr>
          </w:p>
        </w:tc>
      </w:tr>
      <w:tr w:rsidR="00D41DFE" w:rsidRPr="00CF375E" w:rsidTr="00077743">
        <w:trPr>
          <w:trHeight w:val="454"/>
          <w:jc w:val="center"/>
        </w:trPr>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D41DFE" w:rsidRPr="00BE76D0" w:rsidRDefault="00D41DFE" w:rsidP="00807640">
            <w:pPr>
              <w:jc w:val="center"/>
              <w:rPr>
                <w:rFonts w:cs="Arial"/>
                <w:color w:val="0070C0"/>
                <w:sz w:val="18"/>
              </w:rPr>
            </w:pPr>
            <w:r w:rsidRPr="00BE76D0">
              <w:rPr>
                <w:rFonts w:cs="Arial"/>
                <w:color w:val="0070C0"/>
                <w:sz w:val="18"/>
              </w:rPr>
              <w:t>Activité(s) métier du site</w:t>
            </w:r>
          </w:p>
        </w:tc>
        <w:tc>
          <w:tcPr>
            <w:tcW w:w="6292" w:type="dxa"/>
            <w:tcBorders>
              <w:top w:val="single" w:sz="4" w:space="0" w:color="auto"/>
              <w:left w:val="single" w:sz="4" w:space="0" w:color="auto"/>
              <w:bottom w:val="single" w:sz="4" w:space="0" w:color="auto"/>
              <w:right w:val="single" w:sz="4" w:space="0" w:color="auto"/>
            </w:tcBorders>
            <w:shd w:val="clear" w:color="auto" w:fill="auto"/>
            <w:vAlign w:val="center"/>
          </w:tcPr>
          <w:p w:rsidR="00D41DFE" w:rsidRPr="00D40934" w:rsidRDefault="00D41DFE" w:rsidP="00F97267">
            <w:pPr>
              <w:jc w:val="center"/>
              <w:rPr>
                <w:rFonts w:cs="Arial"/>
                <w:b/>
                <w:color w:val="0070C0"/>
                <w:sz w:val="20"/>
              </w:rPr>
            </w:pPr>
          </w:p>
        </w:tc>
      </w:tr>
    </w:tbl>
    <w:p w:rsidR="00CF375E" w:rsidRDefault="00CF375E" w:rsidP="002B3988">
      <w:pPr>
        <w:rPr>
          <w:rFonts w:eastAsia="Calibri" w:cs="Arial"/>
          <w:sz w:val="20"/>
        </w:rPr>
      </w:pPr>
    </w:p>
    <w:p w:rsidR="008D29F8" w:rsidRPr="00807640" w:rsidRDefault="008D29F8" w:rsidP="008D29F8">
      <w:pPr>
        <w:rPr>
          <w:rFonts w:eastAsia="Calibri" w:cs="Arial"/>
          <w:b/>
          <w:sz w:val="20"/>
        </w:rPr>
      </w:pPr>
    </w:p>
    <w:p w:rsidR="00807640" w:rsidRPr="00A13636" w:rsidRDefault="00E07505" w:rsidP="00807640">
      <w:pPr>
        <w:rPr>
          <w:rFonts w:eastAsia="Calibri" w:cs="Arial"/>
          <w:b/>
          <w:sz w:val="20"/>
        </w:rPr>
      </w:pPr>
      <w:r w:rsidRPr="00E07505">
        <w:rPr>
          <w:rFonts w:ascii="Arial Black" w:eastAsia="Calibri" w:hAnsi="Arial Black" w:cs="Arial"/>
          <w:b/>
          <w:color w:val="132B3D"/>
          <w:sz w:val="18"/>
          <w:u w:color="132B3D"/>
        </w:rPr>
        <w:t>Action(s) ARTIS :</w:t>
      </w:r>
    </w:p>
    <w:p w:rsidR="008D29F8" w:rsidRPr="00807640" w:rsidRDefault="00807640" w:rsidP="008D29F8">
      <w:pPr>
        <w:rPr>
          <w:rFonts w:eastAsia="Calibri" w:cs="Arial"/>
          <w:sz w:val="20"/>
        </w:rPr>
      </w:pPr>
      <w:r w:rsidRPr="00807640">
        <w:rPr>
          <w:rFonts w:eastAsia="Calibri" w:cs="Arial"/>
          <w:sz w:val="20"/>
        </w:rPr>
        <w:t>Création des sites secondaires</w:t>
      </w:r>
    </w:p>
    <w:p w:rsidR="00324286" w:rsidRDefault="00324286" w:rsidP="008D29F8">
      <w:pPr>
        <w:rPr>
          <w:rFonts w:eastAsia="Calibri" w:cs="Arial"/>
          <w:b/>
          <w:color w:val="FF0000"/>
          <w:sz w:val="20"/>
        </w:rPr>
      </w:pPr>
    </w:p>
    <w:p w:rsidR="00324286" w:rsidRDefault="00324286" w:rsidP="008D29F8">
      <w:pPr>
        <w:rPr>
          <w:rFonts w:eastAsia="Calibri" w:cs="Arial"/>
          <w:b/>
          <w:color w:val="FF0000"/>
          <w:sz w:val="20"/>
        </w:rPr>
      </w:pPr>
    </w:p>
    <w:p w:rsidR="001C65E2" w:rsidRPr="00A8746C" w:rsidRDefault="00A8746C" w:rsidP="00E07505">
      <w:pPr>
        <w:pStyle w:val="Titre3"/>
      </w:pPr>
      <w:bookmarkStart w:id="14" w:name="_Toc149664359"/>
      <w:r>
        <w:t>Unité organisationnelle</w:t>
      </w:r>
      <w:bookmarkEnd w:id="14"/>
    </w:p>
    <w:p w:rsidR="00153973" w:rsidRDefault="00153973" w:rsidP="002B3988">
      <w:pPr>
        <w:rPr>
          <w:rFonts w:eastAsia="Calibri" w:cs="Arial"/>
          <w:sz w:val="20"/>
        </w:rPr>
      </w:pPr>
    </w:p>
    <w:p w:rsidR="00AA7D0D" w:rsidRPr="00AA7D0D" w:rsidRDefault="00AA7D0D" w:rsidP="00AA7D0D">
      <w:pPr>
        <w:rPr>
          <w:rFonts w:eastAsia="Calibri" w:cs="Arial"/>
          <w:sz w:val="20"/>
        </w:rPr>
      </w:pPr>
      <w:r w:rsidRPr="00AA7D0D">
        <w:rPr>
          <w:rFonts w:eastAsia="Calibri" w:cs="Arial"/>
          <w:sz w:val="20"/>
        </w:rPr>
        <w:t>Une unité organisationnelle (UO) est une entité au sein d’une organisation qui ne possède pas d’identification ou de désignati</w:t>
      </w:r>
      <w:r>
        <w:rPr>
          <w:rFonts w:eastAsia="Calibri" w:cs="Arial"/>
          <w:sz w:val="20"/>
        </w:rPr>
        <w:t>on légale. Elle peut désigner :</w:t>
      </w:r>
    </w:p>
    <w:p w:rsidR="00AA7D0D" w:rsidRDefault="00AA7D0D" w:rsidP="00AA7D0D">
      <w:pPr>
        <w:pStyle w:val="Paragraphedeliste"/>
        <w:numPr>
          <w:ilvl w:val="3"/>
          <w:numId w:val="21"/>
        </w:numPr>
        <w:ind w:left="709"/>
        <w:rPr>
          <w:rFonts w:eastAsia="Calibri" w:cs="Arial"/>
          <w:sz w:val="20"/>
        </w:rPr>
      </w:pPr>
      <w:r>
        <w:rPr>
          <w:rFonts w:eastAsia="Calibri" w:cs="Arial"/>
          <w:sz w:val="20"/>
        </w:rPr>
        <w:t>Un service</w:t>
      </w:r>
    </w:p>
    <w:p w:rsidR="00AA7D0D" w:rsidRDefault="00AA7D0D" w:rsidP="009B04B4">
      <w:pPr>
        <w:pStyle w:val="Paragraphedeliste"/>
        <w:numPr>
          <w:ilvl w:val="3"/>
          <w:numId w:val="21"/>
        </w:numPr>
        <w:ind w:left="709"/>
        <w:rPr>
          <w:rFonts w:eastAsia="Calibri" w:cs="Arial"/>
          <w:sz w:val="20"/>
        </w:rPr>
      </w:pPr>
      <w:r w:rsidRPr="00AA7D0D">
        <w:rPr>
          <w:rFonts w:eastAsia="Calibri" w:cs="Arial"/>
          <w:sz w:val="20"/>
        </w:rPr>
        <w:t>Une équipe</w:t>
      </w:r>
    </w:p>
    <w:p w:rsidR="00AA7D0D" w:rsidRDefault="00AA7D0D" w:rsidP="009B04B4">
      <w:pPr>
        <w:pStyle w:val="Paragraphedeliste"/>
        <w:numPr>
          <w:ilvl w:val="3"/>
          <w:numId w:val="21"/>
        </w:numPr>
        <w:ind w:left="709"/>
        <w:rPr>
          <w:rFonts w:eastAsia="Calibri" w:cs="Arial"/>
          <w:sz w:val="20"/>
        </w:rPr>
      </w:pPr>
      <w:r w:rsidRPr="00AA7D0D">
        <w:rPr>
          <w:rFonts w:eastAsia="Calibri" w:cs="Arial"/>
          <w:sz w:val="20"/>
        </w:rPr>
        <w:t>Un département</w:t>
      </w:r>
    </w:p>
    <w:p w:rsidR="00AA7D0D" w:rsidRPr="00AA7D0D" w:rsidRDefault="00AA7D0D" w:rsidP="009B04B4">
      <w:pPr>
        <w:pStyle w:val="Paragraphedeliste"/>
        <w:numPr>
          <w:ilvl w:val="3"/>
          <w:numId w:val="21"/>
        </w:numPr>
        <w:ind w:left="709"/>
        <w:rPr>
          <w:rFonts w:eastAsia="Calibri" w:cs="Arial"/>
          <w:sz w:val="20"/>
        </w:rPr>
      </w:pPr>
      <w:r w:rsidRPr="00AA7D0D">
        <w:rPr>
          <w:rFonts w:eastAsia="Calibri" w:cs="Arial"/>
          <w:sz w:val="20"/>
        </w:rPr>
        <w:t>Une entité non physique (par exemple, un projet).</w:t>
      </w:r>
    </w:p>
    <w:p w:rsidR="00AA7D0D" w:rsidRPr="00AA7D0D" w:rsidRDefault="00AA7D0D" w:rsidP="00AA7D0D">
      <w:pPr>
        <w:rPr>
          <w:rFonts w:eastAsia="Calibri" w:cs="Arial"/>
          <w:sz w:val="20"/>
        </w:rPr>
      </w:pPr>
    </w:p>
    <w:p w:rsidR="00AA7D0D" w:rsidRPr="00AA7D0D" w:rsidRDefault="00AA7D0D" w:rsidP="00AA7D0D">
      <w:pPr>
        <w:rPr>
          <w:rFonts w:eastAsia="Calibri" w:cs="Arial"/>
          <w:sz w:val="20"/>
        </w:rPr>
      </w:pPr>
      <w:r w:rsidRPr="00AA7D0D">
        <w:rPr>
          <w:rFonts w:eastAsia="Calibri" w:cs="Arial"/>
          <w:sz w:val="20"/>
        </w:rPr>
        <w:t>Une unité organisationnelle peut elle-même être composée d’une ou plusieurs autres unités organisationnelles. Il est ainsi possible de modéliser l’organisation de l’entreprise.</w:t>
      </w:r>
    </w:p>
    <w:p w:rsidR="00AA7D0D" w:rsidRPr="00AA7D0D" w:rsidRDefault="00AA7D0D" w:rsidP="00AA7D0D">
      <w:pPr>
        <w:rPr>
          <w:rFonts w:eastAsia="Calibri" w:cs="Arial"/>
          <w:sz w:val="20"/>
        </w:rPr>
      </w:pPr>
    </w:p>
    <w:p w:rsidR="00774ACC" w:rsidRDefault="00AA7D0D" w:rsidP="00AA7D0D">
      <w:pPr>
        <w:rPr>
          <w:rFonts w:eastAsia="Calibri" w:cs="Arial"/>
          <w:sz w:val="20"/>
        </w:rPr>
      </w:pPr>
      <w:r w:rsidRPr="00AA7D0D">
        <w:rPr>
          <w:rFonts w:eastAsia="Calibri" w:cs="Arial"/>
          <w:sz w:val="20"/>
        </w:rPr>
        <w:t>L’UO est exploitée dans le cadre de l’option Activité / Métier, pour les Ventes et les Services.</w:t>
      </w:r>
    </w:p>
    <w:p w:rsidR="00371850" w:rsidRPr="004C3655" w:rsidRDefault="00807640" w:rsidP="002B3988">
      <w:pPr>
        <w:rPr>
          <w:rFonts w:eastAsia="Calibri" w:cs="Arial"/>
          <w:sz w:val="20"/>
          <w:u w:val="single"/>
        </w:rPr>
      </w:pPr>
      <w:r w:rsidRPr="004C3655">
        <w:rPr>
          <w:rFonts w:eastAsia="Calibri" w:cs="Arial"/>
          <w:sz w:val="20"/>
          <w:u w:val="single"/>
        </w:rPr>
        <w:t>Exemples d’UO généralement existantes :</w:t>
      </w:r>
    </w:p>
    <w:p w:rsidR="00A8746C" w:rsidRDefault="001C65E2" w:rsidP="001E3A28">
      <w:pPr>
        <w:pStyle w:val="Paragraphedeliste"/>
        <w:numPr>
          <w:ilvl w:val="0"/>
          <w:numId w:val="11"/>
        </w:numPr>
        <w:rPr>
          <w:rFonts w:eastAsia="Calibri" w:cs="Arial"/>
          <w:sz w:val="20"/>
        </w:rPr>
      </w:pPr>
      <w:r w:rsidRPr="00807640">
        <w:rPr>
          <w:rFonts w:eastAsia="Calibri" w:cs="Arial"/>
          <w:sz w:val="20"/>
        </w:rPr>
        <w:t>ADV</w:t>
      </w:r>
      <w:r w:rsidR="00587A51" w:rsidRPr="00807640">
        <w:rPr>
          <w:rFonts w:eastAsia="Calibri" w:cs="Arial"/>
          <w:sz w:val="20"/>
        </w:rPr>
        <w:tab/>
      </w:r>
      <w:r w:rsidR="00587A51" w:rsidRPr="00807640">
        <w:rPr>
          <w:rFonts w:eastAsia="Calibri" w:cs="Arial"/>
          <w:sz w:val="20"/>
        </w:rPr>
        <w:tab/>
        <w:t>Administration des ventes</w:t>
      </w:r>
    </w:p>
    <w:p w:rsidR="00807640" w:rsidRDefault="00807640" w:rsidP="001E3A28">
      <w:pPr>
        <w:pStyle w:val="Paragraphedeliste"/>
        <w:numPr>
          <w:ilvl w:val="0"/>
          <w:numId w:val="11"/>
        </w:numPr>
        <w:rPr>
          <w:rFonts w:eastAsia="Calibri" w:cs="Arial"/>
          <w:sz w:val="20"/>
        </w:rPr>
      </w:pPr>
      <w:r>
        <w:rPr>
          <w:rFonts w:eastAsia="Calibri" w:cs="Arial"/>
          <w:sz w:val="20"/>
        </w:rPr>
        <w:t>TECH</w:t>
      </w:r>
      <w:r>
        <w:rPr>
          <w:rFonts w:eastAsia="Calibri" w:cs="Arial"/>
          <w:sz w:val="20"/>
        </w:rPr>
        <w:tab/>
      </w:r>
      <w:r>
        <w:rPr>
          <w:rFonts w:eastAsia="Calibri" w:cs="Arial"/>
          <w:sz w:val="20"/>
        </w:rPr>
        <w:tab/>
        <w:t>Technicien</w:t>
      </w:r>
    </w:p>
    <w:p w:rsidR="00807640" w:rsidRDefault="00807640" w:rsidP="001E3A28">
      <w:pPr>
        <w:pStyle w:val="Paragraphedeliste"/>
        <w:numPr>
          <w:ilvl w:val="0"/>
          <w:numId w:val="11"/>
        </w:numPr>
        <w:rPr>
          <w:rFonts w:eastAsia="Calibri" w:cs="Arial"/>
          <w:sz w:val="20"/>
        </w:rPr>
      </w:pPr>
      <w:r>
        <w:rPr>
          <w:rFonts w:eastAsia="Calibri" w:cs="Arial"/>
          <w:sz w:val="20"/>
        </w:rPr>
        <w:t>A/M</w:t>
      </w:r>
      <w:r>
        <w:rPr>
          <w:rFonts w:eastAsia="Calibri" w:cs="Arial"/>
          <w:sz w:val="20"/>
        </w:rPr>
        <w:tab/>
      </w:r>
      <w:r>
        <w:rPr>
          <w:rFonts w:eastAsia="Calibri" w:cs="Arial"/>
          <w:sz w:val="20"/>
        </w:rPr>
        <w:tab/>
        <w:t>accès aux activités métiers</w:t>
      </w:r>
      <w:r w:rsidR="00514074">
        <w:rPr>
          <w:rFonts w:eastAsia="Calibri" w:cs="Arial"/>
          <w:sz w:val="20"/>
        </w:rPr>
        <w:t xml:space="preserve"> </w:t>
      </w:r>
      <w:r w:rsidR="00514074">
        <w:rPr>
          <w:sz w:val="20"/>
        </w:rPr>
        <w:t>(personne qui ne serait pas dans celles citées ci-dessus)</w:t>
      </w:r>
    </w:p>
    <w:p w:rsidR="004C3655" w:rsidRDefault="004C3655" w:rsidP="001E3A28">
      <w:pPr>
        <w:pStyle w:val="Paragraphedeliste"/>
        <w:numPr>
          <w:ilvl w:val="0"/>
          <w:numId w:val="11"/>
        </w:numPr>
        <w:rPr>
          <w:rFonts w:eastAsia="Calibri" w:cs="Arial"/>
          <w:sz w:val="20"/>
        </w:rPr>
      </w:pPr>
      <w:r>
        <w:rPr>
          <w:rFonts w:eastAsia="Calibri" w:cs="Arial"/>
          <w:sz w:val="20"/>
        </w:rPr>
        <w:t>CHORUS-nom de l’OI : gestion des factures via Chorus Pro</w:t>
      </w:r>
    </w:p>
    <w:p w:rsidR="00807640" w:rsidRDefault="00807640" w:rsidP="00807640">
      <w:pPr>
        <w:rPr>
          <w:rFonts w:eastAsia="Calibri" w:cs="Arial"/>
          <w:sz w:val="20"/>
        </w:rPr>
      </w:pPr>
    </w:p>
    <w:p w:rsidR="00807640" w:rsidRDefault="00807640" w:rsidP="00807640">
      <w:pPr>
        <w:rPr>
          <w:rFonts w:eastAsia="Calibri" w:cs="Arial"/>
          <w:sz w:val="20"/>
        </w:rPr>
      </w:pPr>
    </w:p>
    <w:p w:rsidR="00807640" w:rsidRDefault="00807640" w:rsidP="00807640">
      <w:pPr>
        <w:pStyle w:val="Paragraphedeliste"/>
        <w:numPr>
          <w:ilvl w:val="0"/>
          <w:numId w:val="18"/>
        </w:numPr>
        <w:rPr>
          <w:rFonts w:eastAsia="Calibri" w:cs="Arial"/>
          <w:sz w:val="20"/>
        </w:rPr>
      </w:pPr>
      <w:r>
        <w:rPr>
          <w:rFonts w:eastAsia="Calibri" w:cs="Arial"/>
          <w:sz w:val="20"/>
        </w:rPr>
        <w:t xml:space="preserve">UO </w:t>
      </w:r>
      <w:r w:rsidRPr="00AE6B0D">
        <w:rPr>
          <w:rFonts w:eastAsia="Calibri" w:cs="Arial"/>
          <w:b/>
          <w:sz w:val="20"/>
        </w:rPr>
        <w:t>existantes</w:t>
      </w:r>
      <w:r>
        <w:rPr>
          <w:rFonts w:eastAsia="Calibri" w:cs="Arial"/>
          <w:sz w:val="20"/>
        </w:rPr>
        <w:t xml:space="preserve"> à rattacher à la nouvelle OI :</w:t>
      </w:r>
    </w:p>
    <w:p w:rsidR="00807640" w:rsidRPr="00AE6B0D" w:rsidRDefault="00AE6B0D" w:rsidP="00807640">
      <w:pPr>
        <w:pStyle w:val="Paragraphedeliste"/>
        <w:numPr>
          <w:ilvl w:val="1"/>
          <w:numId w:val="18"/>
        </w:numPr>
        <w:rPr>
          <w:rFonts w:eastAsia="Calibri" w:cs="Arial"/>
          <w:color w:val="FF0000"/>
          <w:sz w:val="20"/>
        </w:rPr>
      </w:pPr>
      <w:r w:rsidRPr="00AE6B0D">
        <w:rPr>
          <w:rFonts w:eastAsia="Calibri" w:cs="Arial"/>
          <w:color w:val="FF0000"/>
          <w:sz w:val="20"/>
        </w:rPr>
        <w:t xml:space="preserve">Code/nom : </w:t>
      </w:r>
    </w:p>
    <w:p w:rsidR="00AE6B0D" w:rsidRDefault="00AE6B0D" w:rsidP="00AE6B0D">
      <w:pPr>
        <w:rPr>
          <w:rFonts w:eastAsia="Calibri" w:cs="Arial"/>
          <w:sz w:val="20"/>
        </w:rPr>
      </w:pPr>
    </w:p>
    <w:p w:rsidR="00AE6B0D" w:rsidRPr="00AE6B0D" w:rsidRDefault="00AE6B0D" w:rsidP="00AE6B0D">
      <w:pPr>
        <w:rPr>
          <w:rFonts w:eastAsia="Calibri" w:cs="Arial"/>
          <w:sz w:val="20"/>
        </w:rPr>
      </w:pPr>
    </w:p>
    <w:p w:rsidR="00587A51" w:rsidRPr="00A8746C" w:rsidRDefault="00587A51" w:rsidP="00587A51">
      <w:pPr>
        <w:jc w:val="both"/>
        <w:rPr>
          <w:rFonts w:eastAsia="Calibri" w:cs="Arial"/>
          <w:sz w:val="20"/>
        </w:rPr>
      </w:pPr>
    </w:p>
    <w:p w:rsidR="00807640" w:rsidRPr="00AE6B0D" w:rsidRDefault="00807640" w:rsidP="00AE6B0D">
      <w:pPr>
        <w:pStyle w:val="Paragraphedeliste"/>
        <w:numPr>
          <w:ilvl w:val="0"/>
          <w:numId w:val="18"/>
        </w:numPr>
        <w:rPr>
          <w:rFonts w:eastAsia="Calibri" w:cs="Arial"/>
          <w:sz w:val="20"/>
        </w:rPr>
      </w:pPr>
      <w:r w:rsidRPr="00AE6B0D">
        <w:rPr>
          <w:rFonts w:eastAsia="Calibri" w:cs="Arial"/>
          <w:sz w:val="20"/>
        </w:rPr>
        <w:t xml:space="preserve">Nouvelles IO </w:t>
      </w:r>
      <w:r w:rsidRPr="00AE6B0D">
        <w:rPr>
          <w:rFonts w:eastAsia="Calibri" w:cs="Arial"/>
          <w:b/>
          <w:sz w:val="20"/>
        </w:rPr>
        <w:t>à créer</w:t>
      </w:r>
      <w:r w:rsidR="003D6BEA" w:rsidRPr="00AE6B0D">
        <w:rPr>
          <w:rFonts w:eastAsia="Calibri" w:cs="Arial"/>
          <w:sz w:val="20"/>
        </w:rPr>
        <w:t> :</w:t>
      </w:r>
    </w:p>
    <w:p w:rsidR="00807640" w:rsidRDefault="003D6BEA" w:rsidP="00AE6B0D">
      <w:pPr>
        <w:pStyle w:val="Paragraphedeliste"/>
        <w:numPr>
          <w:ilvl w:val="1"/>
          <w:numId w:val="11"/>
        </w:numPr>
        <w:rPr>
          <w:rFonts w:eastAsia="Calibri" w:cs="Arial"/>
          <w:color w:val="FF0000"/>
          <w:sz w:val="20"/>
        </w:rPr>
      </w:pPr>
      <w:r w:rsidRPr="00807640">
        <w:rPr>
          <w:rFonts w:eastAsia="Calibri" w:cs="Arial"/>
          <w:color w:val="FF0000"/>
          <w:sz w:val="20"/>
        </w:rPr>
        <w:t>Code</w:t>
      </w:r>
      <w:r w:rsidR="005A7B3D">
        <w:rPr>
          <w:rFonts w:eastAsia="Calibri" w:cs="Arial"/>
          <w:color w:val="FF0000"/>
          <w:sz w:val="20"/>
        </w:rPr>
        <w:t> :</w:t>
      </w:r>
      <w:r w:rsidRPr="00807640">
        <w:rPr>
          <w:rFonts w:eastAsia="Calibri" w:cs="Arial"/>
          <w:color w:val="FF0000"/>
          <w:sz w:val="20"/>
        </w:rPr>
        <w:tab/>
      </w:r>
    </w:p>
    <w:p w:rsidR="00807640" w:rsidRDefault="003D6BEA" w:rsidP="00AE6B0D">
      <w:pPr>
        <w:pStyle w:val="Paragraphedeliste"/>
        <w:numPr>
          <w:ilvl w:val="1"/>
          <w:numId w:val="11"/>
        </w:numPr>
        <w:rPr>
          <w:rFonts w:eastAsia="Calibri" w:cs="Arial"/>
          <w:color w:val="FF0000"/>
          <w:sz w:val="20"/>
        </w:rPr>
      </w:pPr>
      <w:r w:rsidRPr="00807640">
        <w:rPr>
          <w:rFonts w:eastAsia="Calibri" w:cs="Arial"/>
          <w:color w:val="FF0000"/>
          <w:sz w:val="20"/>
        </w:rPr>
        <w:t>Nom</w:t>
      </w:r>
      <w:r w:rsidR="005A7B3D">
        <w:rPr>
          <w:rFonts w:eastAsia="Calibri" w:cs="Arial"/>
          <w:color w:val="FF0000"/>
          <w:sz w:val="20"/>
        </w:rPr>
        <w:t> :</w:t>
      </w:r>
    </w:p>
    <w:p w:rsidR="00807640" w:rsidRDefault="00807640" w:rsidP="00AE6B0D">
      <w:pPr>
        <w:pStyle w:val="Paragraphedeliste"/>
        <w:numPr>
          <w:ilvl w:val="1"/>
          <w:numId w:val="11"/>
        </w:numPr>
        <w:rPr>
          <w:rFonts w:eastAsia="Calibri" w:cs="Arial"/>
          <w:color w:val="FF0000"/>
          <w:sz w:val="20"/>
        </w:rPr>
      </w:pPr>
      <w:r>
        <w:rPr>
          <w:rFonts w:eastAsia="Calibri" w:cs="Arial"/>
          <w:color w:val="FF0000"/>
          <w:sz w:val="20"/>
        </w:rPr>
        <w:t>Rôle</w:t>
      </w:r>
      <w:r w:rsidR="005A7B3D">
        <w:rPr>
          <w:rFonts w:eastAsia="Calibri" w:cs="Arial"/>
          <w:color w:val="FF0000"/>
          <w:sz w:val="20"/>
        </w:rPr>
        <w:t> :</w:t>
      </w:r>
    </w:p>
    <w:p w:rsidR="00807640" w:rsidRDefault="00807640" w:rsidP="00AE6B0D">
      <w:pPr>
        <w:pStyle w:val="Paragraphedeliste"/>
        <w:numPr>
          <w:ilvl w:val="1"/>
          <w:numId w:val="11"/>
        </w:numPr>
        <w:rPr>
          <w:rFonts w:eastAsia="Calibri" w:cs="Arial"/>
          <w:color w:val="FF0000"/>
          <w:sz w:val="20"/>
        </w:rPr>
      </w:pPr>
      <w:r>
        <w:rPr>
          <w:rFonts w:eastAsia="Calibri" w:cs="Arial"/>
          <w:color w:val="FF0000"/>
          <w:sz w:val="20"/>
        </w:rPr>
        <w:t>Type de groupe</w:t>
      </w:r>
      <w:r w:rsidR="005A7B3D">
        <w:rPr>
          <w:rFonts w:eastAsia="Calibri" w:cs="Arial"/>
          <w:color w:val="FF0000"/>
          <w:sz w:val="20"/>
        </w:rPr>
        <w:t> :</w:t>
      </w:r>
    </w:p>
    <w:p w:rsidR="00807640" w:rsidRPr="00807640" w:rsidRDefault="00807640" w:rsidP="00AE6B0D">
      <w:pPr>
        <w:pStyle w:val="Paragraphedeliste"/>
        <w:numPr>
          <w:ilvl w:val="1"/>
          <w:numId w:val="11"/>
        </w:numPr>
        <w:rPr>
          <w:rFonts w:eastAsia="Calibri" w:cs="Arial"/>
          <w:color w:val="FF0000"/>
          <w:sz w:val="20"/>
        </w:rPr>
      </w:pPr>
      <w:r>
        <w:rPr>
          <w:rFonts w:eastAsia="Calibri" w:cs="Arial"/>
          <w:color w:val="FF0000"/>
          <w:sz w:val="20"/>
        </w:rPr>
        <w:t>Activité (si multi-métier)</w:t>
      </w:r>
      <w:r w:rsidR="005A7B3D">
        <w:rPr>
          <w:rFonts w:eastAsia="Calibri" w:cs="Arial"/>
          <w:color w:val="FF0000"/>
          <w:sz w:val="20"/>
        </w:rPr>
        <w:t> :</w:t>
      </w:r>
    </w:p>
    <w:p w:rsidR="00807640" w:rsidRDefault="00807640" w:rsidP="002B3988">
      <w:pPr>
        <w:rPr>
          <w:rFonts w:eastAsia="Calibri" w:cs="Arial"/>
          <w:color w:val="FF0000"/>
          <w:sz w:val="20"/>
        </w:rPr>
      </w:pPr>
    </w:p>
    <w:p w:rsidR="00807640" w:rsidRPr="00774ACC" w:rsidRDefault="00807640" w:rsidP="002B3988">
      <w:pPr>
        <w:rPr>
          <w:rFonts w:eastAsia="Calibri" w:cs="Arial"/>
          <w:color w:val="FF0000"/>
          <w:sz w:val="20"/>
        </w:rPr>
      </w:pPr>
    </w:p>
    <w:p w:rsidR="00807640" w:rsidRPr="00A13636" w:rsidRDefault="00E07505" w:rsidP="00807640">
      <w:pPr>
        <w:rPr>
          <w:rFonts w:eastAsia="Calibri" w:cs="Arial"/>
          <w:b/>
          <w:sz w:val="20"/>
        </w:rPr>
      </w:pPr>
      <w:r w:rsidRPr="00E07505">
        <w:rPr>
          <w:rFonts w:ascii="Arial Black" w:eastAsia="Calibri" w:hAnsi="Arial Black" w:cs="Arial"/>
          <w:b/>
          <w:color w:val="132B3D"/>
          <w:sz w:val="18"/>
          <w:u w:color="132B3D"/>
        </w:rPr>
        <w:t>Action(s) ARTIS :</w:t>
      </w:r>
    </w:p>
    <w:p w:rsidR="00945976" w:rsidRDefault="00AE6B0D">
      <w:pPr>
        <w:rPr>
          <w:rFonts w:eastAsia="Calibri" w:cs="Arial"/>
          <w:sz w:val="20"/>
        </w:rPr>
      </w:pPr>
      <w:r>
        <w:rPr>
          <w:rFonts w:eastAsia="Calibri" w:cs="Arial"/>
          <w:sz w:val="20"/>
        </w:rPr>
        <w:t>Rattachement et/ou création d’unité organisationnelles</w:t>
      </w:r>
    </w:p>
    <w:p w:rsidR="00A8746C" w:rsidRDefault="00A8746C" w:rsidP="002B3988">
      <w:pPr>
        <w:rPr>
          <w:rFonts w:eastAsia="Calibri" w:cs="Arial"/>
          <w:sz w:val="20"/>
        </w:rPr>
      </w:pPr>
    </w:p>
    <w:p w:rsidR="00AE6B0D" w:rsidRDefault="00AE6B0D" w:rsidP="002B3988">
      <w:pPr>
        <w:rPr>
          <w:rFonts w:eastAsia="Calibri" w:cs="Arial"/>
          <w:sz w:val="20"/>
        </w:rPr>
      </w:pPr>
    </w:p>
    <w:p w:rsidR="009A747A" w:rsidRPr="00F90F02" w:rsidRDefault="009A747A" w:rsidP="00E07505">
      <w:pPr>
        <w:pStyle w:val="Titre3"/>
      </w:pPr>
      <w:bookmarkStart w:id="15" w:name="_Toc149664360"/>
      <w:r w:rsidRPr="00F90F02">
        <w:t>Suivi logistique de l’organisation interne</w:t>
      </w:r>
      <w:bookmarkEnd w:id="15"/>
    </w:p>
    <w:p w:rsidR="009A747A" w:rsidRDefault="009A747A" w:rsidP="002B3988">
      <w:pPr>
        <w:rPr>
          <w:rFonts w:eastAsia="Calibri" w:cs="Arial"/>
          <w:sz w:val="20"/>
        </w:rPr>
      </w:pPr>
    </w:p>
    <w:p w:rsidR="0036379C" w:rsidRPr="008607A0" w:rsidRDefault="00E07505" w:rsidP="0036379C">
      <w:pPr>
        <w:rPr>
          <w:rFonts w:eastAsia="Calibri" w:cs="Arial"/>
          <w:b/>
          <w:sz w:val="20"/>
          <w:u w:val="single"/>
        </w:rPr>
      </w:pPr>
      <w:r w:rsidRPr="00E07505">
        <w:rPr>
          <w:rFonts w:ascii="Arial Black" w:eastAsia="Calibri" w:hAnsi="Arial Black" w:cs="Arial"/>
          <w:b/>
          <w:color w:val="132B3D"/>
          <w:sz w:val="18"/>
          <w:u w:val="single" w:color="132B3D"/>
        </w:rPr>
        <w:t>Question(s) :</w:t>
      </w:r>
    </w:p>
    <w:p w:rsidR="0036379C" w:rsidRDefault="0036379C" w:rsidP="002B3988">
      <w:pPr>
        <w:rPr>
          <w:rFonts w:eastAsia="Calibri" w:cs="Arial"/>
          <w:sz w:val="20"/>
        </w:rPr>
      </w:pPr>
    </w:p>
    <w:p w:rsidR="00AE6B0D" w:rsidRDefault="00AE6B0D" w:rsidP="002B3988">
      <w:pPr>
        <w:rPr>
          <w:rFonts w:eastAsia="Calibri" w:cs="Arial"/>
          <w:color w:val="FF0000"/>
          <w:sz w:val="20"/>
        </w:rPr>
      </w:pPr>
      <w:r>
        <w:rPr>
          <w:rFonts w:eastAsia="Calibri" w:cs="Arial"/>
          <w:sz w:val="20"/>
        </w:rPr>
        <w:t xml:space="preserve">Dans le cas où la nouvelle OI utiliserait les dépôts des autres sociétés existantes, </w:t>
      </w:r>
      <w:r w:rsidRPr="00AE6B0D">
        <w:rPr>
          <w:rFonts w:eastAsia="Calibri" w:cs="Arial"/>
          <w:color w:val="FF0000"/>
          <w:sz w:val="20"/>
        </w:rPr>
        <w:t xml:space="preserve">doit-on paramétrer un dépôt </w:t>
      </w:r>
      <w:r w:rsidRPr="00C42FBF">
        <w:rPr>
          <w:rFonts w:eastAsia="Calibri" w:cs="Arial"/>
          <w:b/>
          <w:color w:val="FF0000"/>
          <w:sz w:val="20"/>
        </w:rPr>
        <w:t>par défaut</w:t>
      </w:r>
      <w:r w:rsidRPr="00AE6B0D">
        <w:rPr>
          <w:rFonts w:eastAsia="Calibri" w:cs="Arial"/>
          <w:color w:val="FF0000"/>
          <w:sz w:val="20"/>
        </w:rPr>
        <w:t xml:space="preserve"> pour</w:t>
      </w:r>
      <w:r w:rsidR="00AE3200">
        <w:rPr>
          <w:rFonts w:eastAsia="Calibri" w:cs="Arial"/>
          <w:color w:val="FF0000"/>
          <w:sz w:val="20"/>
        </w:rPr>
        <w:t> :</w:t>
      </w:r>
    </w:p>
    <w:p w:rsidR="00AE6B0D" w:rsidRPr="00AE6B0D" w:rsidRDefault="00AE6B0D" w:rsidP="00AE6B0D">
      <w:pPr>
        <w:pStyle w:val="Paragraphedeliste"/>
        <w:numPr>
          <w:ilvl w:val="0"/>
          <w:numId w:val="11"/>
        </w:numPr>
        <w:rPr>
          <w:rFonts w:eastAsia="Calibri" w:cs="Arial"/>
          <w:sz w:val="20"/>
        </w:rPr>
      </w:pPr>
      <w:r w:rsidRPr="00AE6B0D">
        <w:rPr>
          <w:rFonts w:eastAsia="Calibri" w:cs="Arial"/>
          <w:b/>
          <w:sz w:val="20"/>
        </w:rPr>
        <w:t>Les</w:t>
      </w:r>
      <w:r w:rsidRPr="00AE6B0D">
        <w:rPr>
          <w:rFonts w:eastAsia="Calibri" w:cs="Arial"/>
          <w:sz w:val="20"/>
        </w:rPr>
        <w:t xml:space="preserve"> </w:t>
      </w:r>
      <w:r w:rsidRPr="00AE6B0D">
        <w:rPr>
          <w:rFonts w:eastAsia="Calibri" w:cs="Arial"/>
          <w:b/>
          <w:sz w:val="20"/>
        </w:rPr>
        <w:t>commandes</w:t>
      </w:r>
      <w:r w:rsidRPr="00AE6B0D">
        <w:rPr>
          <w:rFonts w:eastAsia="Calibri" w:cs="Arial"/>
          <w:sz w:val="20"/>
        </w:rPr>
        <w:t xml:space="preserve"> ? Si </w:t>
      </w:r>
      <w:r w:rsidRPr="00180F03">
        <w:rPr>
          <w:rFonts w:eastAsia="Calibri" w:cs="Arial"/>
          <w:b/>
          <w:sz w:val="20"/>
        </w:rPr>
        <w:t>oui</w:t>
      </w:r>
      <w:r w:rsidRPr="00AE6B0D">
        <w:rPr>
          <w:rFonts w:eastAsia="Calibri" w:cs="Arial"/>
          <w:sz w:val="20"/>
        </w:rPr>
        <w:t>, lequel ?</w:t>
      </w:r>
    </w:p>
    <w:p w:rsidR="00AE6B0D" w:rsidRPr="00AE6B0D" w:rsidRDefault="00AE6B0D" w:rsidP="002B3988">
      <w:pPr>
        <w:pStyle w:val="Paragraphedeliste"/>
        <w:numPr>
          <w:ilvl w:val="1"/>
          <w:numId w:val="11"/>
        </w:numPr>
        <w:rPr>
          <w:rFonts w:eastAsia="Calibri" w:cs="Arial"/>
          <w:color w:val="FF0000"/>
          <w:sz w:val="20"/>
        </w:rPr>
      </w:pPr>
      <w:r w:rsidRPr="00AE6B0D">
        <w:rPr>
          <w:rFonts w:eastAsia="Calibri" w:cs="Arial"/>
          <w:color w:val="FF0000"/>
          <w:sz w:val="20"/>
        </w:rPr>
        <w:t>Code du dépôt : ….</w:t>
      </w:r>
    </w:p>
    <w:p w:rsidR="00C42FBF" w:rsidRPr="004A12D4" w:rsidRDefault="00560BC8" w:rsidP="00C42FBF">
      <w:pPr>
        <w:pStyle w:val="Paragraphedeliste"/>
        <w:numPr>
          <w:ilvl w:val="0"/>
          <w:numId w:val="23"/>
        </w:numPr>
        <w:rPr>
          <w:rFonts w:eastAsia="Calibri" w:cs="Arial"/>
          <w:i/>
          <w:sz w:val="20"/>
        </w:rPr>
      </w:pPr>
      <w:r>
        <w:rPr>
          <w:rFonts w:eastAsia="Calibri" w:cs="Arial"/>
          <w:i/>
          <w:sz w:val="20"/>
        </w:rPr>
        <w:t>À</w:t>
      </w:r>
      <w:r w:rsidR="00C42FBF" w:rsidRPr="004A12D4">
        <w:rPr>
          <w:rFonts w:eastAsia="Calibri" w:cs="Arial"/>
          <w:i/>
          <w:sz w:val="20"/>
        </w:rPr>
        <w:t xml:space="preserve"> partir de la version 3.3, on utilise les scénarios de saisie plutôt que ce paramètre.</w:t>
      </w:r>
    </w:p>
    <w:p w:rsidR="00AE6B0D" w:rsidRPr="00AE6B0D" w:rsidRDefault="00AE6B0D" w:rsidP="002B3988">
      <w:pPr>
        <w:rPr>
          <w:rFonts w:eastAsia="Calibri" w:cs="Arial"/>
          <w:sz w:val="20"/>
        </w:rPr>
      </w:pPr>
    </w:p>
    <w:p w:rsidR="00AE6B0D" w:rsidRPr="00AE6B0D" w:rsidRDefault="00AE6B0D" w:rsidP="00AE6B0D">
      <w:pPr>
        <w:pStyle w:val="Paragraphedeliste"/>
        <w:numPr>
          <w:ilvl w:val="0"/>
          <w:numId w:val="11"/>
        </w:numPr>
        <w:rPr>
          <w:rFonts w:eastAsia="Calibri" w:cs="Arial"/>
          <w:sz w:val="20"/>
        </w:rPr>
      </w:pPr>
      <w:r w:rsidRPr="00AE6B0D">
        <w:rPr>
          <w:rFonts w:eastAsia="Calibri" w:cs="Arial"/>
          <w:b/>
          <w:sz w:val="20"/>
        </w:rPr>
        <w:t>Les livraisons</w:t>
      </w:r>
      <w:r w:rsidRPr="00AE6B0D">
        <w:rPr>
          <w:rFonts w:eastAsia="Calibri" w:cs="Arial"/>
          <w:sz w:val="20"/>
        </w:rPr>
        <w:t xml:space="preserve"> ? Si </w:t>
      </w:r>
      <w:r w:rsidRPr="00180F03">
        <w:rPr>
          <w:rFonts w:eastAsia="Calibri" w:cs="Arial"/>
          <w:b/>
          <w:sz w:val="20"/>
        </w:rPr>
        <w:t>oui</w:t>
      </w:r>
      <w:r w:rsidRPr="00AE6B0D">
        <w:rPr>
          <w:rFonts w:eastAsia="Calibri" w:cs="Arial"/>
          <w:sz w:val="20"/>
        </w:rPr>
        <w:t>, lequel ?</w:t>
      </w:r>
    </w:p>
    <w:p w:rsidR="00AE6B0D" w:rsidRPr="00AE6B0D" w:rsidRDefault="00AE6B0D" w:rsidP="00AE6B0D">
      <w:pPr>
        <w:pStyle w:val="Paragraphedeliste"/>
        <w:numPr>
          <w:ilvl w:val="1"/>
          <w:numId w:val="11"/>
        </w:numPr>
        <w:rPr>
          <w:rFonts w:eastAsia="Calibri" w:cs="Arial"/>
          <w:color w:val="FF0000"/>
          <w:sz w:val="20"/>
        </w:rPr>
      </w:pPr>
      <w:r w:rsidRPr="00AE6B0D">
        <w:rPr>
          <w:rFonts w:eastAsia="Calibri" w:cs="Arial"/>
          <w:color w:val="FF0000"/>
          <w:sz w:val="20"/>
        </w:rPr>
        <w:t>Code du dépôt : ….</w:t>
      </w:r>
    </w:p>
    <w:p w:rsidR="00AE6B0D" w:rsidRPr="00AE6B0D" w:rsidRDefault="00AE6B0D" w:rsidP="00AE6B0D">
      <w:pPr>
        <w:rPr>
          <w:rFonts w:eastAsia="Calibri" w:cs="Arial"/>
          <w:sz w:val="20"/>
        </w:rPr>
      </w:pPr>
    </w:p>
    <w:p w:rsidR="00AE6B0D" w:rsidRPr="00AE6B0D" w:rsidRDefault="00AE6B0D" w:rsidP="00AE6B0D">
      <w:pPr>
        <w:pStyle w:val="Paragraphedeliste"/>
        <w:numPr>
          <w:ilvl w:val="0"/>
          <w:numId w:val="11"/>
        </w:numPr>
        <w:rPr>
          <w:rFonts w:eastAsia="Calibri" w:cs="Arial"/>
          <w:sz w:val="20"/>
        </w:rPr>
      </w:pPr>
      <w:r w:rsidRPr="00AE6B0D">
        <w:rPr>
          <w:rFonts w:eastAsia="Calibri" w:cs="Arial"/>
          <w:b/>
          <w:sz w:val="20"/>
        </w:rPr>
        <w:t>Un dossier de reprise d'un bien</w:t>
      </w:r>
      <w:r w:rsidRPr="00AE6B0D">
        <w:rPr>
          <w:rFonts w:eastAsia="Calibri" w:cs="Arial"/>
          <w:sz w:val="20"/>
        </w:rPr>
        <w:t xml:space="preserve"> ? Si </w:t>
      </w:r>
      <w:r w:rsidRPr="00180F03">
        <w:rPr>
          <w:rFonts w:eastAsia="Calibri" w:cs="Arial"/>
          <w:b/>
          <w:sz w:val="20"/>
        </w:rPr>
        <w:t>oui</w:t>
      </w:r>
      <w:r w:rsidRPr="00AE6B0D">
        <w:rPr>
          <w:rFonts w:eastAsia="Calibri" w:cs="Arial"/>
          <w:sz w:val="20"/>
        </w:rPr>
        <w:t>, lequel ?</w:t>
      </w:r>
    </w:p>
    <w:p w:rsidR="00AE6B0D" w:rsidRPr="00AE6B0D" w:rsidRDefault="00AE6B0D" w:rsidP="00AE6B0D">
      <w:pPr>
        <w:pStyle w:val="Paragraphedeliste"/>
        <w:numPr>
          <w:ilvl w:val="1"/>
          <w:numId w:val="11"/>
        </w:numPr>
        <w:rPr>
          <w:rFonts w:eastAsia="Calibri" w:cs="Arial"/>
          <w:color w:val="FF0000"/>
          <w:sz w:val="20"/>
        </w:rPr>
      </w:pPr>
      <w:r w:rsidRPr="00AE6B0D">
        <w:rPr>
          <w:rFonts w:eastAsia="Calibri" w:cs="Arial"/>
          <w:color w:val="FF0000"/>
          <w:sz w:val="20"/>
        </w:rPr>
        <w:t>Code du dépôt : ….</w:t>
      </w:r>
    </w:p>
    <w:p w:rsidR="00AE6B0D" w:rsidRPr="00AE6B0D" w:rsidRDefault="00AE6B0D" w:rsidP="00AE6B0D">
      <w:pPr>
        <w:rPr>
          <w:rFonts w:eastAsia="Calibri" w:cs="Arial"/>
          <w:sz w:val="20"/>
        </w:rPr>
      </w:pPr>
    </w:p>
    <w:p w:rsidR="00AE6B0D" w:rsidRPr="00AE6B0D" w:rsidRDefault="00AE6B0D" w:rsidP="00AE6B0D">
      <w:pPr>
        <w:pStyle w:val="Paragraphedeliste"/>
        <w:numPr>
          <w:ilvl w:val="0"/>
          <w:numId w:val="11"/>
        </w:numPr>
        <w:rPr>
          <w:rFonts w:eastAsia="Calibri" w:cs="Arial"/>
          <w:sz w:val="20"/>
        </w:rPr>
      </w:pPr>
      <w:r w:rsidRPr="00AE6B0D">
        <w:rPr>
          <w:rFonts w:eastAsia="Calibri" w:cs="Arial"/>
          <w:b/>
          <w:sz w:val="20"/>
        </w:rPr>
        <w:t>Une reprise de consommable</w:t>
      </w:r>
      <w:r w:rsidRPr="00AE6B0D">
        <w:rPr>
          <w:rFonts w:eastAsia="Calibri" w:cs="Arial"/>
          <w:sz w:val="20"/>
        </w:rPr>
        <w:t xml:space="preserve"> ? Si </w:t>
      </w:r>
      <w:r w:rsidRPr="00180F03">
        <w:rPr>
          <w:rFonts w:eastAsia="Calibri" w:cs="Arial"/>
          <w:b/>
          <w:sz w:val="20"/>
        </w:rPr>
        <w:t>oui</w:t>
      </w:r>
      <w:r w:rsidRPr="00AE6B0D">
        <w:rPr>
          <w:rFonts w:eastAsia="Calibri" w:cs="Arial"/>
          <w:sz w:val="20"/>
        </w:rPr>
        <w:t>, lequel ?</w:t>
      </w:r>
    </w:p>
    <w:p w:rsidR="00AE6B0D" w:rsidRPr="00AE6B0D" w:rsidRDefault="00AE6B0D" w:rsidP="00AE6B0D">
      <w:pPr>
        <w:pStyle w:val="Paragraphedeliste"/>
        <w:numPr>
          <w:ilvl w:val="1"/>
          <w:numId w:val="11"/>
        </w:numPr>
        <w:rPr>
          <w:rFonts w:eastAsia="Calibri" w:cs="Arial"/>
          <w:color w:val="FF0000"/>
          <w:sz w:val="20"/>
        </w:rPr>
      </w:pPr>
      <w:r w:rsidRPr="00AE6B0D">
        <w:rPr>
          <w:rFonts w:eastAsia="Calibri" w:cs="Arial"/>
          <w:color w:val="FF0000"/>
          <w:sz w:val="20"/>
        </w:rPr>
        <w:t>Code du dépôt : ….</w:t>
      </w:r>
    </w:p>
    <w:p w:rsidR="00AE6B0D" w:rsidRPr="00AE6B0D" w:rsidRDefault="00AE6B0D" w:rsidP="00AE6B0D">
      <w:pPr>
        <w:rPr>
          <w:rFonts w:eastAsia="Calibri" w:cs="Arial"/>
          <w:sz w:val="20"/>
        </w:rPr>
      </w:pPr>
    </w:p>
    <w:p w:rsidR="00AE6B0D" w:rsidRDefault="00AE6B0D" w:rsidP="002B3988">
      <w:pPr>
        <w:rPr>
          <w:rFonts w:eastAsia="Calibri" w:cs="Arial"/>
          <w:sz w:val="20"/>
        </w:rPr>
      </w:pPr>
    </w:p>
    <w:p w:rsidR="00C42FBF" w:rsidRDefault="00C42FBF" w:rsidP="00C42FBF">
      <w:pPr>
        <w:rPr>
          <w:rFonts w:eastAsia="Calibri" w:cs="Arial"/>
          <w:sz w:val="20"/>
        </w:rPr>
      </w:pPr>
    </w:p>
    <w:p w:rsidR="00C42FBF" w:rsidRPr="007A27D0" w:rsidRDefault="00E07505" w:rsidP="00C42FBF">
      <w:pPr>
        <w:rPr>
          <w:rFonts w:eastAsia="Calibri" w:cs="Arial"/>
          <w:b/>
          <w:sz w:val="20"/>
        </w:rPr>
      </w:pPr>
      <w:r w:rsidRPr="00E07505">
        <w:rPr>
          <w:rFonts w:ascii="Arial Black" w:eastAsia="Calibri" w:hAnsi="Arial Black" w:cs="Arial"/>
          <w:b/>
          <w:color w:val="132B3D"/>
          <w:sz w:val="18"/>
          <w:u w:color="132B3D"/>
        </w:rPr>
        <w:t>Action(s) ARTIS :</w:t>
      </w:r>
    </w:p>
    <w:p w:rsidR="00C42FBF" w:rsidRPr="00C42FBF" w:rsidRDefault="00C42FBF" w:rsidP="00C42FBF">
      <w:pPr>
        <w:rPr>
          <w:rFonts w:eastAsia="Calibri" w:cs="Arial"/>
          <w:sz w:val="20"/>
          <w:u w:val="single"/>
        </w:rPr>
      </w:pPr>
      <w:r>
        <w:rPr>
          <w:rFonts w:eastAsia="Calibri" w:cs="Arial"/>
          <w:sz w:val="20"/>
        </w:rPr>
        <w:t xml:space="preserve">Vérification et ajustement du paramétrage actuel selon réponses ci-dessus. </w:t>
      </w:r>
      <w:r w:rsidRPr="00C42FBF">
        <w:rPr>
          <w:rFonts w:eastAsia="Calibri" w:cs="Arial"/>
          <w:sz w:val="20"/>
          <w:u w:val="single"/>
        </w:rPr>
        <w:t>Les scénarios de saisie ne seront pas gérés par ARTIS (sauf devis complémentaire).</w:t>
      </w:r>
    </w:p>
    <w:p w:rsidR="005A28E5" w:rsidRDefault="005A28E5" w:rsidP="002B3988">
      <w:pPr>
        <w:rPr>
          <w:rFonts w:eastAsia="Calibri" w:cs="Arial"/>
          <w:sz w:val="20"/>
        </w:rPr>
      </w:pPr>
    </w:p>
    <w:p w:rsidR="00A16F35" w:rsidRPr="00164AC3" w:rsidRDefault="00A16F35" w:rsidP="00A16F35">
      <w:pPr>
        <w:rPr>
          <w:noProof/>
          <w:sz w:val="20"/>
        </w:rPr>
      </w:pPr>
    </w:p>
    <w:p w:rsidR="00A16F35" w:rsidRDefault="00A16F35" w:rsidP="00E07505">
      <w:pPr>
        <w:pStyle w:val="Titre3"/>
        <w:rPr>
          <w:noProof/>
        </w:rPr>
      </w:pPr>
      <w:bookmarkStart w:id="16" w:name="_Toc149664361"/>
      <w:r>
        <w:rPr>
          <w:noProof/>
        </w:rPr>
        <w:lastRenderedPageBreak/>
        <w:t>Calendrier</w:t>
      </w:r>
      <w:bookmarkEnd w:id="16"/>
    </w:p>
    <w:p w:rsidR="00A16F35" w:rsidRDefault="00A16F35" w:rsidP="00A16F35">
      <w:pPr>
        <w:rPr>
          <w:rFonts w:eastAsia="Calibri" w:cs="Arial"/>
          <w:sz w:val="20"/>
        </w:rPr>
      </w:pPr>
    </w:p>
    <w:p w:rsidR="00322BCF" w:rsidRPr="00943785" w:rsidRDefault="00A16F35" w:rsidP="00322BCF">
      <w:pPr>
        <w:rPr>
          <w:rFonts w:eastAsia="Calibri" w:cs="Arial"/>
          <w:sz w:val="20"/>
        </w:rPr>
      </w:pPr>
      <w:r w:rsidRPr="008B1CF5">
        <w:rPr>
          <w:rFonts w:eastAsia="Calibri" w:cs="Arial"/>
          <w:color w:val="FF0000"/>
          <w:sz w:val="20"/>
        </w:rPr>
        <w:t>Horaire de travail des techniciens </w:t>
      </w:r>
      <w:r w:rsidR="00322BCF">
        <w:rPr>
          <w:rFonts w:eastAsia="Calibri" w:cs="Arial"/>
          <w:sz w:val="20"/>
        </w:rPr>
        <w:t>(</w:t>
      </w:r>
      <w:r w:rsidR="00322BCF" w:rsidRPr="00943785">
        <w:rPr>
          <w:rFonts w:eastAsia="Calibri" w:cs="Arial"/>
          <w:sz w:val="20"/>
        </w:rPr>
        <w:t xml:space="preserve">calendrier </w:t>
      </w:r>
      <w:r w:rsidR="00322BCF">
        <w:rPr>
          <w:rFonts w:eastAsia="Calibri" w:cs="Arial"/>
          <w:sz w:val="20"/>
        </w:rPr>
        <w:t>des heures ouvrable voir ég</w:t>
      </w:r>
      <w:r w:rsidR="00322BCF" w:rsidRPr="00943785">
        <w:rPr>
          <w:rFonts w:eastAsia="Calibri" w:cs="Arial"/>
          <w:sz w:val="20"/>
        </w:rPr>
        <w:t>alement les jours fériés par défaut (1er janvier, 25 décembre, etc</w:t>
      </w:r>
      <w:r w:rsidR="00F634E3">
        <w:rPr>
          <w:rFonts w:eastAsia="Calibri" w:cs="Arial"/>
          <w:sz w:val="20"/>
        </w:rPr>
        <w:t>.</w:t>
      </w:r>
      <w:r w:rsidR="00322BCF">
        <w:rPr>
          <w:rFonts w:eastAsia="Calibri" w:cs="Arial"/>
          <w:sz w:val="20"/>
        </w:rPr>
        <w:t>) :</w:t>
      </w:r>
    </w:p>
    <w:p w:rsidR="00A16F35" w:rsidRPr="008B1CF5" w:rsidRDefault="00A16F35" w:rsidP="00A16F35">
      <w:pPr>
        <w:rPr>
          <w:rFonts w:eastAsia="Calibri" w:cs="Arial"/>
          <w:color w:val="FF0000"/>
          <w:sz w:val="20"/>
        </w:rPr>
      </w:pPr>
      <w:r w:rsidRPr="008B1CF5">
        <w:rPr>
          <w:rFonts w:eastAsia="Calibri" w:cs="Arial"/>
          <w:color w:val="FF0000"/>
          <w:sz w:val="20"/>
        </w:rPr>
        <w:t>:</w:t>
      </w:r>
    </w:p>
    <w:p w:rsidR="00A16F35" w:rsidRDefault="00A16F35" w:rsidP="00A16F35">
      <w:pPr>
        <w:rPr>
          <w:rFonts w:eastAsia="Calibri" w:cs="Arial"/>
          <w:sz w:val="20"/>
        </w:rPr>
      </w:pPr>
    </w:p>
    <w:tbl>
      <w:tblPr>
        <w:tblW w:w="10562" w:type="dxa"/>
        <w:tblInd w:w="60" w:type="dxa"/>
        <w:tblCellMar>
          <w:left w:w="70" w:type="dxa"/>
          <w:right w:w="70" w:type="dxa"/>
        </w:tblCellMar>
        <w:tblLook w:val="04A0" w:firstRow="1" w:lastRow="0" w:firstColumn="1" w:lastColumn="0" w:noHBand="0" w:noVBand="1"/>
      </w:tblPr>
      <w:tblGrid>
        <w:gridCol w:w="2482"/>
        <w:gridCol w:w="8080"/>
      </w:tblGrid>
      <w:tr w:rsidR="00BE76D0" w:rsidRPr="00A043A3" w:rsidTr="00077743">
        <w:trPr>
          <w:trHeight w:val="567"/>
        </w:trPr>
        <w:tc>
          <w:tcPr>
            <w:tcW w:w="2482" w:type="dxa"/>
            <w:tcBorders>
              <w:top w:val="single" w:sz="8" w:space="0" w:color="auto"/>
              <w:left w:val="single" w:sz="8" w:space="0" w:color="auto"/>
              <w:bottom w:val="single" w:sz="8" w:space="0" w:color="auto"/>
              <w:right w:val="single" w:sz="8" w:space="0" w:color="auto"/>
            </w:tcBorders>
            <w:shd w:val="clear" w:color="auto" w:fill="132B3D"/>
            <w:vAlign w:val="center"/>
            <w:hideMark/>
          </w:tcPr>
          <w:p w:rsidR="00A16F35" w:rsidRPr="00A043A3" w:rsidRDefault="00A16F35" w:rsidP="00501F2F">
            <w:pPr>
              <w:jc w:val="center"/>
              <w:rPr>
                <w:rFonts w:cs="Arial"/>
                <w:b/>
                <w:bCs/>
                <w:color w:val="3EBEE6"/>
                <w:sz w:val="18"/>
              </w:rPr>
            </w:pPr>
            <w:r w:rsidRPr="00A043A3">
              <w:rPr>
                <w:rFonts w:cs="Arial"/>
                <w:b/>
                <w:bCs/>
                <w:color w:val="3EBEE6"/>
                <w:sz w:val="18"/>
              </w:rPr>
              <w:t>Jour</w:t>
            </w:r>
          </w:p>
        </w:tc>
        <w:tc>
          <w:tcPr>
            <w:tcW w:w="8080" w:type="dxa"/>
            <w:tcBorders>
              <w:top w:val="single" w:sz="8" w:space="0" w:color="auto"/>
              <w:left w:val="nil"/>
              <w:bottom w:val="single" w:sz="8" w:space="0" w:color="auto"/>
              <w:right w:val="single" w:sz="8" w:space="0" w:color="auto"/>
            </w:tcBorders>
            <w:shd w:val="clear" w:color="auto" w:fill="132B3D"/>
            <w:vAlign w:val="center"/>
            <w:hideMark/>
          </w:tcPr>
          <w:p w:rsidR="00A16F35" w:rsidRPr="00A043A3" w:rsidRDefault="00A16F35" w:rsidP="00501F2F">
            <w:pPr>
              <w:jc w:val="center"/>
              <w:rPr>
                <w:rFonts w:cs="Arial"/>
                <w:b/>
                <w:bCs/>
                <w:color w:val="3EBEE6"/>
                <w:sz w:val="18"/>
              </w:rPr>
            </w:pPr>
            <w:r w:rsidRPr="00A043A3">
              <w:rPr>
                <w:rFonts w:cs="Arial"/>
                <w:b/>
                <w:bCs/>
                <w:color w:val="3EBEE6"/>
                <w:sz w:val="18"/>
              </w:rPr>
              <w:t>Horaires</w:t>
            </w:r>
          </w:p>
        </w:tc>
      </w:tr>
      <w:tr w:rsidR="00A16F35" w:rsidRPr="00943785" w:rsidTr="00077743">
        <w:trPr>
          <w:trHeight w:val="567"/>
        </w:trPr>
        <w:tc>
          <w:tcPr>
            <w:tcW w:w="2482" w:type="dxa"/>
            <w:tcBorders>
              <w:top w:val="nil"/>
              <w:left w:val="single" w:sz="8" w:space="0" w:color="auto"/>
              <w:bottom w:val="single" w:sz="8" w:space="0" w:color="auto"/>
              <w:right w:val="single" w:sz="8" w:space="0" w:color="auto"/>
            </w:tcBorders>
            <w:shd w:val="clear" w:color="auto" w:fill="auto"/>
            <w:vAlign w:val="center"/>
            <w:hideMark/>
          </w:tcPr>
          <w:p w:rsidR="00A16F35" w:rsidRPr="008B1CF5" w:rsidRDefault="00A16F35" w:rsidP="00BE76D0">
            <w:pPr>
              <w:jc w:val="center"/>
              <w:rPr>
                <w:rFonts w:cs="Arial"/>
                <w:color w:val="00B0F0"/>
                <w:sz w:val="20"/>
              </w:rPr>
            </w:pPr>
            <w:r w:rsidRPr="008B1CF5">
              <w:rPr>
                <w:rFonts w:cs="Arial"/>
                <w:color w:val="00B0F0"/>
                <w:sz w:val="20"/>
              </w:rPr>
              <w:t>Lundi</w:t>
            </w:r>
          </w:p>
        </w:tc>
        <w:tc>
          <w:tcPr>
            <w:tcW w:w="8080" w:type="dxa"/>
            <w:tcBorders>
              <w:top w:val="nil"/>
              <w:left w:val="nil"/>
              <w:bottom w:val="single" w:sz="8" w:space="0" w:color="auto"/>
              <w:right w:val="single" w:sz="8" w:space="0" w:color="auto"/>
            </w:tcBorders>
            <w:shd w:val="clear" w:color="auto" w:fill="auto"/>
            <w:vAlign w:val="center"/>
            <w:hideMark/>
          </w:tcPr>
          <w:p w:rsidR="00A16F35" w:rsidRPr="00943785" w:rsidRDefault="00A16F35" w:rsidP="00501F2F">
            <w:pPr>
              <w:jc w:val="center"/>
              <w:rPr>
                <w:rFonts w:cs="Arial"/>
                <w:color w:val="FF0000"/>
                <w:sz w:val="20"/>
              </w:rPr>
            </w:pPr>
          </w:p>
        </w:tc>
      </w:tr>
      <w:tr w:rsidR="00A16F35" w:rsidRPr="00943785" w:rsidTr="00077743">
        <w:trPr>
          <w:trHeight w:val="567"/>
        </w:trPr>
        <w:tc>
          <w:tcPr>
            <w:tcW w:w="2482" w:type="dxa"/>
            <w:tcBorders>
              <w:top w:val="nil"/>
              <w:left w:val="single" w:sz="8" w:space="0" w:color="auto"/>
              <w:bottom w:val="single" w:sz="8" w:space="0" w:color="auto"/>
              <w:right w:val="single" w:sz="8" w:space="0" w:color="auto"/>
            </w:tcBorders>
            <w:shd w:val="clear" w:color="auto" w:fill="auto"/>
            <w:vAlign w:val="center"/>
            <w:hideMark/>
          </w:tcPr>
          <w:p w:rsidR="00A16F35" w:rsidRPr="008B1CF5" w:rsidRDefault="00A16F35" w:rsidP="00BE76D0">
            <w:pPr>
              <w:jc w:val="center"/>
              <w:rPr>
                <w:rFonts w:cs="Arial"/>
                <w:color w:val="00B0F0"/>
                <w:sz w:val="20"/>
              </w:rPr>
            </w:pPr>
            <w:r w:rsidRPr="008B1CF5">
              <w:rPr>
                <w:rFonts w:cs="Arial"/>
                <w:color w:val="00B0F0"/>
                <w:sz w:val="20"/>
              </w:rPr>
              <w:t>Mardi</w:t>
            </w:r>
          </w:p>
        </w:tc>
        <w:tc>
          <w:tcPr>
            <w:tcW w:w="8080" w:type="dxa"/>
            <w:tcBorders>
              <w:top w:val="nil"/>
              <w:left w:val="nil"/>
              <w:bottom w:val="single" w:sz="8" w:space="0" w:color="auto"/>
              <w:right w:val="single" w:sz="8" w:space="0" w:color="auto"/>
            </w:tcBorders>
            <w:shd w:val="clear" w:color="auto" w:fill="auto"/>
            <w:vAlign w:val="center"/>
            <w:hideMark/>
          </w:tcPr>
          <w:p w:rsidR="00A16F35" w:rsidRPr="00943785" w:rsidRDefault="00A16F35" w:rsidP="00501F2F">
            <w:pPr>
              <w:jc w:val="center"/>
              <w:rPr>
                <w:rFonts w:cs="Arial"/>
                <w:color w:val="FF0000"/>
                <w:sz w:val="20"/>
              </w:rPr>
            </w:pPr>
          </w:p>
        </w:tc>
      </w:tr>
      <w:tr w:rsidR="00A16F35" w:rsidRPr="00943785" w:rsidTr="00077743">
        <w:trPr>
          <w:trHeight w:val="567"/>
        </w:trPr>
        <w:tc>
          <w:tcPr>
            <w:tcW w:w="2482" w:type="dxa"/>
            <w:tcBorders>
              <w:top w:val="nil"/>
              <w:left w:val="single" w:sz="8" w:space="0" w:color="auto"/>
              <w:bottom w:val="single" w:sz="8" w:space="0" w:color="auto"/>
              <w:right w:val="single" w:sz="8" w:space="0" w:color="auto"/>
            </w:tcBorders>
            <w:shd w:val="clear" w:color="auto" w:fill="auto"/>
            <w:vAlign w:val="center"/>
            <w:hideMark/>
          </w:tcPr>
          <w:p w:rsidR="00A16F35" w:rsidRPr="008B1CF5" w:rsidRDefault="00A16F35" w:rsidP="00BE76D0">
            <w:pPr>
              <w:jc w:val="center"/>
              <w:rPr>
                <w:rFonts w:cs="Arial"/>
                <w:color w:val="00B0F0"/>
                <w:sz w:val="20"/>
              </w:rPr>
            </w:pPr>
            <w:r w:rsidRPr="008B1CF5">
              <w:rPr>
                <w:rFonts w:cs="Arial"/>
                <w:color w:val="00B0F0"/>
                <w:sz w:val="20"/>
              </w:rPr>
              <w:t>Mercredi</w:t>
            </w:r>
          </w:p>
        </w:tc>
        <w:tc>
          <w:tcPr>
            <w:tcW w:w="8080" w:type="dxa"/>
            <w:tcBorders>
              <w:top w:val="nil"/>
              <w:left w:val="nil"/>
              <w:bottom w:val="single" w:sz="8" w:space="0" w:color="auto"/>
              <w:right w:val="single" w:sz="8" w:space="0" w:color="auto"/>
            </w:tcBorders>
            <w:shd w:val="clear" w:color="auto" w:fill="auto"/>
            <w:vAlign w:val="center"/>
            <w:hideMark/>
          </w:tcPr>
          <w:p w:rsidR="00A16F35" w:rsidRPr="00943785" w:rsidRDefault="00A16F35" w:rsidP="00501F2F">
            <w:pPr>
              <w:jc w:val="center"/>
              <w:rPr>
                <w:rFonts w:cs="Arial"/>
                <w:color w:val="FF0000"/>
                <w:sz w:val="20"/>
              </w:rPr>
            </w:pPr>
          </w:p>
        </w:tc>
      </w:tr>
      <w:tr w:rsidR="00A16F35" w:rsidRPr="00943785" w:rsidTr="00077743">
        <w:trPr>
          <w:trHeight w:val="567"/>
        </w:trPr>
        <w:tc>
          <w:tcPr>
            <w:tcW w:w="2482" w:type="dxa"/>
            <w:tcBorders>
              <w:top w:val="nil"/>
              <w:left w:val="single" w:sz="8" w:space="0" w:color="auto"/>
              <w:bottom w:val="single" w:sz="8" w:space="0" w:color="auto"/>
              <w:right w:val="single" w:sz="8" w:space="0" w:color="auto"/>
            </w:tcBorders>
            <w:shd w:val="clear" w:color="auto" w:fill="auto"/>
            <w:vAlign w:val="center"/>
            <w:hideMark/>
          </w:tcPr>
          <w:p w:rsidR="00A16F35" w:rsidRPr="008B1CF5" w:rsidRDefault="00A16F35" w:rsidP="00BE76D0">
            <w:pPr>
              <w:jc w:val="center"/>
              <w:rPr>
                <w:rFonts w:cs="Arial"/>
                <w:color w:val="00B0F0"/>
                <w:sz w:val="20"/>
              </w:rPr>
            </w:pPr>
            <w:r w:rsidRPr="008B1CF5">
              <w:rPr>
                <w:rFonts w:cs="Arial"/>
                <w:color w:val="00B0F0"/>
                <w:sz w:val="20"/>
              </w:rPr>
              <w:t>Jeudi</w:t>
            </w:r>
          </w:p>
        </w:tc>
        <w:tc>
          <w:tcPr>
            <w:tcW w:w="8080" w:type="dxa"/>
            <w:tcBorders>
              <w:top w:val="nil"/>
              <w:left w:val="nil"/>
              <w:bottom w:val="single" w:sz="8" w:space="0" w:color="auto"/>
              <w:right w:val="single" w:sz="8" w:space="0" w:color="auto"/>
            </w:tcBorders>
            <w:shd w:val="clear" w:color="auto" w:fill="auto"/>
            <w:vAlign w:val="center"/>
            <w:hideMark/>
          </w:tcPr>
          <w:p w:rsidR="00A16F35" w:rsidRPr="00943785" w:rsidRDefault="00A16F35" w:rsidP="00501F2F">
            <w:pPr>
              <w:jc w:val="center"/>
              <w:rPr>
                <w:rFonts w:cs="Arial"/>
                <w:color w:val="FF0000"/>
                <w:sz w:val="20"/>
              </w:rPr>
            </w:pPr>
          </w:p>
        </w:tc>
      </w:tr>
      <w:tr w:rsidR="00A16F35" w:rsidRPr="00943785" w:rsidTr="00077743">
        <w:trPr>
          <w:trHeight w:val="567"/>
        </w:trPr>
        <w:tc>
          <w:tcPr>
            <w:tcW w:w="2482" w:type="dxa"/>
            <w:tcBorders>
              <w:top w:val="nil"/>
              <w:left w:val="single" w:sz="8" w:space="0" w:color="auto"/>
              <w:bottom w:val="single" w:sz="8" w:space="0" w:color="auto"/>
              <w:right w:val="single" w:sz="8" w:space="0" w:color="auto"/>
            </w:tcBorders>
            <w:shd w:val="clear" w:color="auto" w:fill="auto"/>
            <w:vAlign w:val="center"/>
            <w:hideMark/>
          </w:tcPr>
          <w:p w:rsidR="00A16F35" w:rsidRPr="008B1CF5" w:rsidRDefault="00A16F35" w:rsidP="00BE76D0">
            <w:pPr>
              <w:jc w:val="center"/>
              <w:rPr>
                <w:rFonts w:cs="Arial"/>
                <w:color w:val="00B0F0"/>
                <w:sz w:val="20"/>
              </w:rPr>
            </w:pPr>
            <w:r w:rsidRPr="008B1CF5">
              <w:rPr>
                <w:rFonts w:cs="Arial"/>
                <w:color w:val="00B0F0"/>
                <w:sz w:val="20"/>
              </w:rPr>
              <w:t>Vendredi</w:t>
            </w:r>
          </w:p>
        </w:tc>
        <w:tc>
          <w:tcPr>
            <w:tcW w:w="8080" w:type="dxa"/>
            <w:tcBorders>
              <w:top w:val="nil"/>
              <w:left w:val="nil"/>
              <w:bottom w:val="single" w:sz="8" w:space="0" w:color="auto"/>
              <w:right w:val="single" w:sz="8" w:space="0" w:color="auto"/>
            </w:tcBorders>
            <w:shd w:val="clear" w:color="auto" w:fill="auto"/>
            <w:vAlign w:val="center"/>
            <w:hideMark/>
          </w:tcPr>
          <w:p w:rsidR="00A16F35" w:rsidRPr="00943785" w:rsidRDefault="00A16F35" w:rsidP="00501F2F">
            <w:pPr>
              <w:jc w:val="center"/>
              <w:rPr>
                <w:rFonts w:cs="Arial"/>
                <w:color w:val="FF0000"/>
                <w:sz w:val="20"/>
              </w:rPr>
            </w:pPr>
          </w:p>
        </w:tc>
      </w:tr>
    </w:tbl>
    <w:p w:rsidR="00A16F35" w:rsidRDefault="00A16F35" w:rsidP="00A16F35">
      <w:pPr>
        <w:rPr>
          <w:rFonts w:eastAsia="Calibri" w:cs="Arial"/>
          <w:sz w:val="20"/>
        </w:rPr>
      </w:pPr>
    </w:p>
    <w:p w:rsidR="00A16F35" w:rsidRDefault="00A16F35" w:rsidP="00A16F35">
      <w:pPr>
        <w:rPr>
          <w:rFonts w:eastAsia="Calibri" w:cs="Arial"/>
          <w:sz w:val="20"/>
        </w:rPr>
      </w:pPr>
    </w:p>
    <w:p w:rsidR="00A16F35" w:rsidRPr="007A27D0" w:rsidRDefault="00E07505" w:rsidP="00A16F35">
      <w:pPr>
        <w:rPr>
          <w:rFonts w:eastAsia="Calibri" w:cs="Arial"/>
          <w:b/>
          <w:sz w:val="20"/>
        </w:rPr>
      </w:pPr>
      <w:r w:rsidRPr="00E07505">
        <w:rPr>
          <w:rFonts w:ascii="Arial Black" w:eastAsia="Calibri" w:hAnsi="Arial Black" w:cs="Arial"/>
          <w:b/>
          <w:color w:val="132B3D"/>
          <w:sz w:val="18"/>
          <w:u w:color="132B3D"/>
        </w:rPr>
        <w:t>Action(s) ARTIS :</w:t>
      </w:r>
    </w:p>
    <w:p w:rsidR="00A16F35" w:rsidRPr="00943785" w:rsidRDefault="00322BCF" w:rsidP="00A16F35">
      <w:pPr>
        <w:rPr>
          <w:rFonts w:eastAsia="Calibri" w:cs="Arial"/>
          <w:sz w:val="20"/>
        </w:rPr>
      </w:pPr>
      <w:r>
        <w:rPr>
          <w:rFonts w:eastAsia="Calibri" w:cs="Arial"/>
          <w:sz w:val="20"/>
        </w:rPr>
        <w:t>Rattachement au calendrier existant ou création d’un nouveau calendrier.</w:t>
      </w:r>
    </w:p>
    <w:p w:rsidR="00324286" w:rsidRDefault="00324286" w:rsidP="002B3988">
      <w:pPr>
        <w:rPr>
          <w:rFonts w:eastAsia="Calibri" w:cs="Arial"/>
          <w:sz w:val="20"/>
        </w:rPr>
      </w:pPr>
    </w:p>
    <w:p w:rsidR="00210FA6" w:rsidRPr="00A929AF" w:rsidRDefault="00210FA6" w:rsidP="00E07505">
      <w:pPr>
        <w:pStyle w:val="Titre3"/>
      </w:pPr>
      <w:bookmarkStart w:id="17" w:name="_Toc149664362"/>
      <w:r w:rsidRPr="00A929AF">
        <w:t>Chorus</w:t>
      </w:r>
      <w:r w:rsidR="004C3655">
        <w:t xml:space="preserve"> Pro</w:t>
      </w:r>
      <w:bookmarkEnd w:id="17"/>
    </w:p>
    <w:p w:rsidR="00A13636" w:rsidRDefault="00A13636">
      <w:pPr>
        <w:rPr>
          <w:rFonts w:eastAsia="Calibri" w:cs="Arial"/>
          <w:sz w:val="20"/>
        </w:rPr>
      </w:pPr>
    </w:p>
    <w:p w:rsidR="0036379C" w:rsidRPr="008607A0" w:rsidRDefault="00E07505" w:rsidP="0036379C">
      <w:pPr>
        <w:rPr>
          <w:rFonts w:eastAsia="Calibri" w:cs="Arial"/>
          <w:b/>
          <w:sz w:val="20"/>
          <w:u w:val="single"/>
        </w:rPr>
      </w:pPr>
      <w:r w:rsidRPr="00E07505">
        <w:rPr>
          <w:rFonts w:ascii="Arial Black" w:eastAsia="Calibri" w:hAnsi="Arial Black" w:cs="Arial"/>
          <w:b/>
          <w:color w:val="132B3D"/>
          <w:sz w:val="18"/>
          <w:u w:val="single" w:color="132B3D"/>
        </w:rPr>
        <w:t>Question(s) :</w:t>
      </w:r>
    </w:p>
    <w:p w:rsidR="0036379C" w:rsidRDefault="0036379C">
      <w:pPr>
        <w:rPr>
          <w:rFonts w:eastAsia="Calibri" w:cs="Arial"/>
          <w:sz w:val="20"/>
        </w:rPr>
      </w:pPr>
    </w:p>
    <w:p w:rsidR="004C3655" w:rsidRPr="004C3655" w:rsidRDefault="004C3655" w:rsidP="004C3655">
      <w:pPr>
        <w:pStyle w:val="Paragraphedeliste"/>
        <w:numPr>
          <w:ilvl w:val="0"/>
          <w:numId w:val="18"/>
        </w:numPr>
        <w:rPr>
          <w:rFonts w:eastAsia="Calibri" w:cs="Arial"/>
          <w:sz w:val="20"/>
        </w:rPr>
      </w:pPr>
      <w:r w:rsidRPr="004C3655">
        <w:rPr>
          <w:rFonts w:eastAsia="Calibri" w:cs="Arial"/>
          <w:sz w:val="20"/>
        </w:rPr>
        <w:t xml:space="preserve">« Chorus pro » </w:t>
      </w:r>
      <w:r w:rsidRPr="004C3655">
        <w:rPr>
          <w:rFonts w:eastAsia="Calibri" w:cs="Arial"/>
          <w:color w:val="FF0000"/>
          <w:sz w:val="20"/>
        </w:rPr>
        <w:t>(</w:t>
      </w:r>
      <w:r>
        <w:rPr>
          <w:rFonts w:eastAsia="Calibri" w:cs="Arial"/>
          <w:color w:val="FF0000"/>
          <w:sz w:val="20"/>
        </w:rPr>
        <w:t xml:space="preserve">si </w:t>
      </w:r>
      <w:r w:rsidRPr="004C3655">
        <w:rPr>
          <w:rFonts w:eastAsia="Calibri" w:cs="Arial"/>
          <w:color w:val="FF0000"/>
          <w:sz w:val="20"/>
        </w:rPr>
        <w:t xml:space="preserve">déjà en place sur votre environnement) </w:t>
      </w:r>
      <w:r w:rsidRPr="004C3655">
        <w:rPr>
          <w:rFonts w:eastAsia="Calibri" w:cs="Arial"/>
          <w:sz w:val="20"/>
        </w:rPr>
        <w:t>doit-il être mis en place pour cette nouvelle OI ? Si oui :</w:t>
      </w:r>
    </w:p>
    <w:p w:rsidR="004C3655" w:rsidRDefault="004C3655" w:rsidP="004C3655">
      <w:pPr>
        <w:pStyle w:val="Paragraphedeliste"/>
        <w:numPr>
          <w:ilvl w:val="1"/>
          <w:numId w:val="18"/>
        </w:numPr>
        <w:rPr>
          <w:rFonts w:eastAsia="Calibri" w:cs="Arial"/>
          <w:color w:val="FF0000"/>
          <w:sz w:val="20"/>
        </w:rPr>
      </w:pPr>
      <w:r>
        <w:rPr>
          <w:rFonts w:eastAsia="Calibri" w:cs="Arial"/>
          <w:color w:val="FF0000"/>
          <w:sz w:val="20"/>
        </w:rPr>
        <w:t>V</w:t>
      </w:r>
      <w:r w:rsidRPr="004C3655">
        <w:rPr>
          <w:rFonts w:eastAsia="Calibri" w:cs="Arial"/>
          <w:color w:val="FF0000"/>
          <w:sz w:val="20"/>
        </w:rPr>
        <w:t>oir les éléments ci-après à transmettre à ARTIS.</w:t>
      </w:r>
      <w:r>
        <w:rPr>
          <w:rFonts w:eastAsia="Calibri" w:cs="Arial"/>
          <w:color w:val="FF0000"/>
          <w:sz w:val="20"/>
        </w:rPr>
        <w:t xml:space="preserve"> </w:t>
      </w:r>
    </w:p>
    <w:p w:rsidR="004C3655" w:rsidRPr="004C3655" w:rsidRDefault="004C3655" w:rsidP="004C3655">
      <w:pPr>
        <w:pStyle w:val="Paragraphedeliste"/>
        <w:numPr>
          <w:ilvl w:val="1"/>
          <w:numId w:val="18"/>
        </w:numPr>
        <w:rPr>
          <w:rFonts w:eastAsia="Calibri" w:cs="Arial"/>
          <w:color w:val="FF0000"/>
          <w:sz w:val="20"/>
        </w:rPr>
      </w:pPr>
      <w:r>
        <w:rPr>
          <w:rFonts w:eastAsia="Calibri" w:cs="Arial"/>
          <w:color w:val="FF0000"/>
          <w:sz w:val="20"/>
        </w:rPr>
        <w:t>L</w:t>
      </w:r>
      <w:r w:rsidRPr="004C3655">
        <w:rPr>
          <w:rFonts w:eastAsia="Calibri" w:cs="Arial"/>
          <w:color w:val="FF0000"/>
          <w:sz w:val="20"/>
        </w:rPr>
        <w:t xml:space="preserve">es notifications de rejets doivent-elles être mise en place ? </w:t>
      </w:r>
    </w:p>
    <w:p w:rsidR="004C3655" w:rsidRDefault="004C3655">
      <w:pPr>
        <w:rPr>
          <w:rFonts w:eastAsia="Calibri" w:cs="Arial"/>
          <w:sz w:val="20"/>
        </w:rPr>
      </w:pPr>
    </w:p>
    <w:p w:rsidR="004C3655" w:rsidRDefault="004C3655">
      <w:pPr>
        <w:rPr>
          <w:rFonts w:eastAsia="Calibri" w:cs="Arial"/>
          <w:sz w:val="20"/>
        </w:rPr>
      </w:pPr>
    </w:p>
    <w:p w:rsidR="00210FA6" w:rsidRPr="00210FA6" w:rsidRDefault="00210FA6" w:rsidP="00210FA6">
      <w:pPr>
        <w:rPr>
          <w:rFonts w:eastAsia="Calibri" w:cs="Arial"/>
          <w:sz w:val="20"/>
        </w:rPr>
      </w:pPr>
      <w:r w:rsidRPr="00210FA6">
        <w:rPr>
          <w:rFonts w:eastAsia="Calibri" w:cs="Arial"/>
          <w:sz w:val="20"/>
        </w:rPr>
        <w:t>Chaque SIRET du prestataire doit être une structure privée sur le portail Chorus.</w:t>
      </w:r>
    </w:p>
    <w:p w:rsidR="00210FA6" w:rsidRPr="00210FA6" w:rsidRDefault="00210FA6" w:rsidP="00210FA6">
      <w:pPr>
        <w:rPr>
          <w:rFonts w:eastAsia="Calibri" w:cs="Arial"/>
          <w:sz w:val="20"/>
        </w:rPr>
      </w:pPr>
      <w:r w:rsidRPr="00210FA6">
        <w:rPr>
          <w:rFonts w:eastAsia="Calibri" w:cs="Arial"/>
          <w:sz w:val="20"/>
        </w:rPr>
        <w:t xml:space="preserve">Il faut un interlocuteur technique par organisation interne dans un même </w:t>
      </w:r>
      <w:r w:rsidR="00D155DA">
        <w:rPr>
          <w:rFonts w:eastAsia="Calibri" w:cs="Arial"/>
          <w:sz w:val="20"/>
        </w:rPr>
        <w:t>artis</w:t>
      </w:r>
      <w:r w:rsidRPr="00210FA6">
        <w:rPr>
          <w:rFonts w:eastAsia="Calibri" w:cs="Arial"/>
          <w:sz w:val="20"/>
        </w:rPr>
        <w:t>.net.</w:t>
      </w:r>
    </w:p>
    <w:p w:rsidR="00210FA6" w:rsidRPr="00210FA6" w:rsidRDefault="00210FA6" w:rsidP="00210FA6">
      <w:pPr>
        <w:rPr>
          <w:rFonts w:eastAsia="Calibri" w:cs="Arial"/>
          <w:sz w:val="20"/>
        </w:rPr>
      </w:pPr>
    </w:p>
    <w:p w:rsidR="00210FA6" w:rsidRPr="004C3655" w:rsidRDefault="00210FA6" w:rsidP="004C3655">
      <w:pPr>
        <w:ind w:left="709"/>
        <w:rPr>
          <w:rFonts w:eastAsia="Calibri" w:cs="Arial"/>
          <w:i/>
          <w:sz w:val="20"/>
        </w:rPr>
      </w:pPr>
      <w:r w:rsidRPr="004C3655">
        <w:rPr>
          <w:rFonts w:eastAsia="Calibri" w:cs="Arial"/>
          <w:i/>
          <w:sz w:val="20"/>
        </w:rPr>
        <w:t xml:space="preserve">Le gestionnaire principal du prestataire doit créer un interlocuteur technique sur le portail. </w:t>
      </w:r>
      <w:r w:rsidR="005305B7" w:rsidRPr="005305B7">
        <w:rPr>
          <w:rFonts w:eastAsia="Calibri" w:cs="Arial"/>
          <w:i/>
          <w:sz w:val="20"/>
        </w:rPr>
        <w:t xml:space="preserve">Pour mémoire, la procédure de création d’un compte technique est disponible sur cette page </w:t>
      </w:r>
      <w:hyperlink r:id="rId14" w:history="1">
        <w:r w:rsidR="005305B7" w:rsidRPr="00F03A02">
          <w:rPr>
            <w:rStyle w:val="Lienhypertexte"/>
            <w:rFonts w:eastAsia="Calibri" w:cs="Arial"/>
            <w:i/>
            <w:sz w:val="20"/>
          </w:rPr>
          <w:t>https://communaute.chorus-pro.gouv.fr/documentation/creation-dun-compte-technique-pour-un-acces-api-en-production/</w:t>
        </w:r>
      </w:hyperlink>
      <w:r w:rsidR="005305B7">
        <w:rPr>
          <w:rFonts w:eastAsia="Calibri" w:cs="Arial"/>
          <w:i/>
          <w:sz w:val="20"/>
        </w:rPr>
        <w:t xml:space="preserve"> .</w:t>
      </w:r>
    </w:p>
    <w:p w:rsidR="00210FA6" w:rsidRPr="004C3655" w:rsidRDefault="00210FA6" w:rsidP="004C3655">
      <w:pPr>
        <w:ind w:left="709"/>
        <w:rPr>
          <w:rFonts w:eastAsia="Calibri" w:cs="Arial"/>
          <w:i/>
          <w:sz w:val="20"/>
        </w:rPr>
      </w:pPr>
      <w:r w:rsidRPr="004C3655">
        <w:rPr>
          <w:rFonts w:eastAsia="Calibri" w:cs="Arial"/>
          <w:i/>
          <w:sz w:val="20"/>
        </w:rPr>
        <w:t>Cet interlocuteu</w:t>
      </w:r>
      <w:r w:rsidR="000945B0">
        <w:rPr>
          <w:rFonts w:eastAsia="Calibri" w:cs="Arial"/>
          <w:i/>
          <w:sz w:val="20"/>
        </w:rPr>
        <w:t>r technique doit être rattaché unitairement à chaque structure</w:t>
      </w:r>
      <w:r w:rsidRPr="004C3655">
        <w:rPr>
          <w:rFonts w:eastAsia="Calibri" w:cs="Arial"/>
          <w:i/>
          <w:sz w:val="20"/>
        </w:rPr>
        <w:t>, et est qualifié par :</w:t>
      </w:r>
    </w:p>
    <w:p w:rsidR="00210FA6" w:rsidRPr="004C3655" w:rsidRDefault="00210FA6" w:rsidP="004C3655">
      <w:pPr>
        <w:pStyle w:val="Paragraphedeliste"/>
        <w:numPr>
          <w:ilvl w:val="0"/>
          <w:numId w:val="17"/>
        </w:numPr>
        <w:ind w:left="1429"/>
        <w:rPr>
          <w:rFonts w:eastAsia="Calibri" w:cs="Arial"/>
          <w:i/>
          <w:sz w:val="20"/>
        </w:rPr>
      </w:pPr>
      <w:r w:rsidRPr="004C3655">
        <w:rPr>
          <w:rFonts w:eastAsia="Calibri" w:cs="Arial"/>
          <w:i/>
          <w:sz w:val="20"/>
        </w:rPr>
        <w:t>Le login (sous la forme d'une adresse mail),</w:t>
      </w:r>
    </w:p>
    <w:p w:rsidR="00210FA6" w:rsidRPr="004C3655" w:rsidRDefault="00210FA6" w:rsidP="004C3655">
      <w:pPr>
        <w:pStyle w:val="Paragraphedeliste"/>
        <w:numPr>
          <w:ilvl w:val="0"/>
          <w:numId w:val="17"/>
        </w:numPr>
        <w:ind w:left="1429"/>
        <w:rPr>
          <w:rFonts w:eastAsia="Calibri" w:cs="Arial"/>
          <w:i/>
          <w:sz w:val="20"/>
        </w:rPr>
      </w:pPr>
      <w:r w:rsidRPr="004C3655">
        <w:rPr>
          <w:rFonts w:eastAsia="Calibri" w:cs="Arial"/>
          <w:i/>
          <w:sz w:val="20"/>
        </w:rPr>
        <w:t>Le mot de passe.</w:t>
      </w:r>
    </w:p>
    <w:p w:rsidR="00210FA6" w:rsidRPr="004C3655" w:rsidRDefault="00210FA6" w:rsidP="004C3655">
      <w:pPr>
        <w:ind w:left="709"/>
        <w:rPr>
          <w:rFonts w:eastAsia="Calibri" w:cs="Arial"/>
          <w:i/>
          <w:sz w:val="20"/>
        </w:rPr>
      </w:pPr>
    </w:p>
    <w:p w:rsidR="00210FA6" w:rsidRPr="004C3655" w:rsidRDefault="00210FA6" w:rsidP="004C3655">
      <w:pPr>
        <w:ind w:left="709"/>
        <w:rPr>
          <w:rFonts w:eastAsia="Calibri" w:cs="Arial"/>
          <w:i/>
          <w:sz w:val="20"/>
        </w:rPr>
      </w:pPr>
      <w:r w:rsidRPr="004C3655">
        <w:rPr>
          <w:rFonts w:eastAsia="Calibri" w:cs="Arial"/>
          <w:i/>
          <w:sz w:val="20"/>
        </w:rPr>
        <w:t>Le prestataire doit conserver précieusement ces informations et les communiquer à ARTIS.</w:t>
      </w:r>
    </w:p>
    <w:p w:rsidR="00210FA6" w:rsidRPr="004C3655" w:rsidRDefault="00210FA6" w:rsidP="004C3655">
      <w:pPr>
        <w:ind w:left="709"/>
        <w:rPr>
          <w:rFonts w:eastAsia="Calibri" w:cs="Arial"/>
          <w:i/>
          <w:sz w:val="20"/>
        </w:rPr>
      </w:pPr>
      <w:r w:rsidRPr="004C3655">
        <w:rPr>
          <w:rFonts w:eastAsia="Calibri" w:cs="Arial"/>
          <w:i/>
          <w:sz w:val="20"/>
        </w:rPr>
        <w:t>Consulter la documentation en ligne pour plus d’explication.</w:t>
      </w:r>
    </w:p>
    <w:p w:rsidR="004C3655" w:rsidRDefault="004C3655" w:rsidP="004C3655">
      <w:pPr>
        <w:rPr>
          <w:rFonts w:eastAsia="Calibri" w:cs="Arial"/>
          <w:sz w:val="20"/>
        </w:rPr>
      </w:pPr>
    </w:p>
    <w:p w:rsidR="004C3655" w:rsidRDefault="004C3655" w:rsidP="004C3655">
      <w:pPr>
        <w:rPr>
          <w:rFonts w:eastAsia="Calibri" w:cs="Arial"/>
          <w:sz w:val="20"/>
        </w:rPr>
      </w:pPr>
    </w:p>
    <w:p w:rsidR="004C3655" w:rsidRPr="004C3655" w:rsidRDefault="004C3655" w:rsidP="004C3655">
      <w:pPr>
        <w:pStyle w:val="Paragraphedeliste"/>
        <w:numPr>
          <w:ilvl w:val="0"/>
          <w:numId w:val="18"/>
        </w:numPr>
        <w:rPr>
          <w:rFonts w:eastAsia="Calibri" w:cs="Arial"/>
          <w:sz w:val="20"/>
          <w:u w:val="single"/>
        </w:rPr>
      </w:pPr>
      <w:r w:rsidRPr="004C3655">
        <w:rPr>
          <w:rFonts w:eastAsia="Calibri" w:cs="Arial"/>
          <w:sz w:val="20"/>
          <w:u w:val="single"/>
        </w:rPr>
        <w:t xml:space="preserve">Si « Chorus Pro » n’est pas déjà en place dans votre </w:t>
      </w:r>
      <w:r w:rsidR="003A66E8">
        <w:rPr>
          <w:rFonts w:eastAsia="Calibri" w:cs="Arial"/>
          <w:sz w:val="20"/>
          <w:u w:val="single"/>
        </w:rPr>
        <w:t>a</w:t>
      </w:r>
      <w:r w:rsidRPr="004C3655">
        <w:rPr>
          <w:rFonts w:eastAsia="Calibri" w:cs="Arial"/>
          <w:sz w:val="20"/>
          <w:u w:val="single"/>
        </w:rPr>
        <w:t>rtis.net, cela doit faire l’objet d’un devis complémentaire et n’est pas compris dans la mise en place initiale de cette nouvelle Organisation Interne.</w:t>
      </w:r>
    </w:p>
    <w:p w:rsidR="004C3655" w:rsidRPr="004C3655" w:rsidRDefault="004C3655" w:rsidP="004C3655">
      <w:pPr>
        <w:rPr>
          <w:rFonts w:eastAsia="Calibri" w:cs="Arial"/>
          <w:sz w:val="20"/>
        </w:rPr>
      </w:pPr>
      <w:r w:rsidRPr="004C3655">
        <w:rPr>
          <w:rFonts w:eastAsia="Calibri" w:cs="Arial"/>
          <w:sz w:val="20"/>
        </w:rPr>
        <w:t xml:space="preserve"> </w:t>
      </w:r>
    </w:p>
    <w:p w:rsidR="004C3655" w:rsidRPr="004C3655" w:rsidRDefault="004C3655" w:rsidP="004C3655">
      <w:pPr>
        <w:rPr>
          <w:rFonts w:eastAsia="Calibri" w:cs="Arial"/>
          <w:sz w:val="20"/>
        </w:rPr>
      </w:pPr>
    </w:p>
    <w:p w:rsidR="00210FA6" w:rsidRPr="007A27D0" w:rsidRDefault="00E07505" w:rsidP="00210FA6">
      <w:pPr>
        <w:rPr>
          <w:rFonts w:eastAsia="Calibri" w:cs="Arial"/>
          <w:b/>
          <w:sz w:val="20"/>
        </w:rPr>
      </w:pPr>
      <w:r w:rsidRPr="00E07505">
        <w:rPr>
          <w:rFonts w:ascii="Arial Black" w:eastAsia="Calibri" w:hAnsi="Arial Black" w:cs="Arial"/>
          <w:b/>
          <w:color w:val="132B3D"/>
          <w:sz w:val="18"/>
          <w:u w:color="132B3D"/>
        </w:rPr>
        <w:t>Action(s) ARTIS :</w:t>
      </w:r>
    </w:p>
    <w:p w:rsidR="00210FA6" w:rsidRDefault="00210FA6" w:rsidP="00210FA6">
      <w:pPr>
        <w:rPr>
          <w:rFonts w:eastAsia="Calibri" w:cs="Arial"/>
          <w:sz w:val="20"/>
        </w:rPr>
      </w:pPr>
      <w:r>
        <w:rPr>
          <w:rFonts w:eastAsia="Calibri" w:cs="Arial"/>
          <w:sz w:val="20"/>
        </w:rPr>
        <w:lastRenderedPageBreak/>
        <w:t xml:space="preserve">A la réception des informations, ARTIS établira le paramétrage </w:t>
      </w:r>
      <w:r w:rsidR="004C3655" w:rsidRPr="004C3655">
        <w:rPr>
          <w:rFonts w:eastAsia="Calibri" w:cs="Arial"/>
          <w:b/>
          <w:sz w:val="20"/>
        </w:rPr>
        <w:t>technique</w:t>
      </w:r>
      <w:r w:rsidR="004C3655">
        <w:rPr>
          <w:rFonts w:eastAsia="Calibri" w:cs="Arial"/>
          <w:sz w:val="20"/>
        </w:rPr>
        <w:t xml:space="preserve"> </w:t>
      </w:r>
      <w:r>
        <w:rPr>
          <w:rFonts w:eastAsia="Calibri" w:cs="Arial"/>
          <w:sz w:val="20"/>
        </w:rPr>
        <w:t>nécessaire.</w:t>
      </w:r>
    </w:p>
    <w:p w:rsidR="005A28E5" w:rsidRDefault="005A28E5" w:rsidP="007E64FD">
      <w:pPr>
        <w:rPr>
          <w:rFonts w:eastAsia="Calibri" w:cs="Arial"/>
          <w:b/>
          <w:color w:val="0070C0"/>
          <w:sz w:val="20"/>
          <w:u w:val="single"/>
        </w:rPr>
      </w:pPr>
    </w:p>
    <w:p w:rsidR="004C3655" w:rsidRDefault="004C3655" w:rsidP="007E64FD">
      <w:pPr>
        <w:rPr>
          <w:rFonts w:eastAsia="Calibri" w:cs="Arial"/>
          <w:b/>
          <w:color w:val="0070C0"/>
          <w:sz w:val="20"/>
          <w:u w:val="single"/>
        </w:rPr>
      </w:pPr>
    </w:p>
    <w:p w:rsidR="004C3655" w:rsidRPr="007E64FD" w:rsidRDefault="004C3655" w:rsidP="007E64FD">
      <w:pPr>
        <w:rPr>
          <w:rFonts w:eastAsia="Calibri" w:cs="Arial"/>
          <w:sz w:val="20"/>
        </w:rPr>
        <w:sectPr w:rsidR="004C3655" w:rsidRPr="007E64FD" w:rsidSect="00534058">
          <w:headerReference w:type="default" r:id="rId15"/>
          <w:footerReference w:type="default" r:id="rId16"/>
          <w:type w:val="nextColumn"/>
          <w:pgSz w:w="11907" w:h="16840" w:code="9"/>
          <w:pgMar w:top="720" w:right="567" w:bottom="720" w:left="567" w:header="567" w:footer="80" w:gutter="0"/>
          <w:cols w:space="720"/>
          <w:docGrid w:linePitch="299"/>
        </w:sectPr>
      </w:pPr>
    </w:p>
    <w:p w:rsidR="00A13636" w:rsidRDefault="00A13636">
      <w:pPr>
        <w:rPr>
          <w:rFonts w:eastAsia="Calibri" w:cs="Arial"/>
          <w:sz w:val="20"/>
        </w:rPr>
      </w:pPr>
    </w:p>
    <w:p w:rsidR="00945976" w:rsidRPr="00A8746C" w:rsidRDefault="00945976" w:rsidP="002B3988">
      <w:pPr>
        <w:rPr>
          <w:rFonts w:eastAsia="Calibri" w:cs="Arial"/>
          <w:sz w:val="20"/>
        </w:rPr>
      </w:pPr>
    </w:p>
    <w:p w:rsidR="004B6862" w:rsidRPr="00A8746C" w:rsidRDefault="004B6862" w:rsidP="00E07505">
      <w:pPr>
        <w:pStyle w:val="Titre2"/>
        <w:rPr>
          <w:rFonts w:eastAsia="Calibri"/>
        </w:rPr>
      </w:pPr>
      <w:bookmarkStart w:id="18" w:name="_Ref468954173"/>
      <w:bookmarkStart w:id="19" w:name="_Toc149664363"/>
      <w:r w:rsidRPr="00A8746C">
        <w:rPr>
          <w:rFonts w:eastAsia="Calibri"/>
        </w:rPr>
        <w:t>Collaborateurs</w:t>
      </w:r>
      <w:bookmarkEnd w:id="18"/>
      <w:bookmarkEnd w:id="19"/>
    </w:p>
    <w:p w:rsidR="00C97145" w:rsidRPr="00A8746C" w:rsidRDefault="00BF4800" w:rsidP="00E07505">
      <w:pPr>
        <w:pStyle w:val="Titre3"/>
      </w:pPr>
      <w:bookmarkStart w:id="20" w:name="_Toc149664364"/>
      <w:r>
        <w:t>Collaborateurs déjà existants</w:t>
      </w:r>
      <w:bookmarkEnd w:id="20"/>
    </w:p>
    <w:p w:rsidR="00C97145" w:rsidRDefault="00C97145" w:rsidP="002B3988">
      <w:pPr>
        <w:rPr>
          <w:rFonts w:eastAsia="Calibri" w:cs="Arial"/>
          <w:sz w:val="20"/>
        </w:rPr>
      </w:pPr>
    </w:p>
    <w:p w:rsidR="003E015E" w:rsidRPr="003E015E" w:rsidRDefault="00BF4800" w:rsidP="003E015E">
      <w:pPr>
        <w:rPr>
          <w:rFonts w:eastAsia="Calibri" w:cs="Arial"/>
          <w:sz w:val="20"/>
        </w:rPr>
      </w:pPr>
      <w:r>
        <w:rPr>
          <w:rFonts w:eastAsia="Calibri" w:cs="Arial"/>
          <w:sz w:val="20"/>
        </w:rPr>
        <w:t xml:space="preserve">Si des collaborateurs déjà présents dans </w:t>
      </w:r>
      <w:r w:rsidR="009344D2">
        <w:rPr>
          <w:rFonts w:eastAsia="Calibri" w:cs="Arial"/>
          <w:sz w:val="20"/>
        </w:rPr>
        <w:t>artis</w:t>
      </w:r>
      <w:r>
        <w:rPr>
          <w:rFonts w:eastAsia="Calibri" w:cs="Arial"/>
          <w:sz w:val="20"/>
        </w:rPr>
        <w:t xml:space="preserve">.net, sur d’autres organisations internes, doivent accéder, travailler ou être vus sur la nouvelle organisation interne, </w:t>
      </w:r>
      <w:r w:rsidR="003E015E">
        <w:rPr>
          <w:rFonts w:eastAsia="Calibri" w:cs="Arial"/>
          <w:sz w:val="20"/>
        </w:rPr>
        <w:t>ARTIS créera</w:t>
      </w:r>
      <w:r>
        <w:rPr>
          <w:rFonts w:eastAsia="Calibri" w:cs="Arial"/>
          <w:sz w:val="20"/>
        </w:rPr>
        <w:t xml:space="preserve"> une nouvelle </w:t>
      </w:r>
      <w:r w:rsidR="003E015E">
        <w:rPr>
          <w:rFonts w:eastAsia="Calibri" w:cs="Arial"/>
          <w:sz w:val="20"/>
        </w:rPr>
        <w:t>« </w:t>
      </w:r>
      <w:r>
        <w:rPr>
          <w:rFonts w:eastAsia="Calibri" w:cs="Arial"/>
          <w:sz w:val="20"/>
        </w:rPr>
        <w:t>collaboration</w:t>
      </w:r>
      <w:r w:rsidR="003E015E">
        <w:rPr>
          <w:rFonts w:eastAsia="Calibri" w:cs="Arial"/>
          <w:sz w:val="20"/>
        </w:rPr>
        <w:t> »</w:t>
      </w:r>
      <w:r>
        <w:rPr>
          <w:rFonts w:eastAsia="Calibri" w:cs="Arial"/>
          <w:sz w:val="20"/>
        </w:rPr>
        <w:t xml:space="preserve"> avec cett</w:t>
      </w:r>
      <w:r w:rsidR="003E015E">
        <w:rPr>
          <w:rFonts w:eastAsia="Calibri" w:cs="Arial"/>
          <w:sz w:val="20"/>
        </w:rPr>
        <w:t xml:space="preserve">e nouvelle organisation interne. </w:t>
      </w:r>
      <w:r w:rsidR="003E015E" w:rsidRPr="003E015E">
        <w:rPr>
          <w:rFonts w:eastAsia="Calibri" w:cs="Arial"/>
          <w:color w:val="FF0000"/>
          <w:sz w:val="20"/>
        </w:rPr>
        <w:t>Lister les collaborateurs existants à rattacher sur les nouvelle OI (</w:t>
      </w:r>
      <w:r w:rsidR="003E015E" w:rsidRPr="003E015E">
        <w:rPr>
          <w:rFonts w:eastAsia="Calibri" w:cs="Arial"/>
          <w:b/>
          <w:color w:val="FF0000"/>
          <w:sz w:val="20"/>
        </w:rPr>
        <w:t>Nom/prénom/OI initiale</w:t>
      </w:r>
      <w:r w:rsidR="003E015E" w:rsidRPr="003E015E">
        <w:rPr>
          <w:rFonts w:eastAsia="Calibri" w:cs="Arial"/>
          <w:color w:val="FF0000"/>
          <w:sz w:val="20"/>
        </w:rPr>
        <w:t>)</w:t>
      </w:r>
      <w:r w:rsidR="003E015E">
        <w:rPr>
          <w:rFonts w:eastAsia="Calibri" w:cs="Arial"/>
          <w:color w:val="FF0000"/>
          <w:sz w:val="20"/>
        </w:rPr>
        <w:t xml:space="preserve"> </w:t>
      </w:r>
      <w:r w:rsidR="003E015E" w:rsidRPr="003E015E">
        <w:rPr>
          <w:rFonts w:eastAsia="Calibri" w:cs="Arial"/>
          <w:color w:val="FF0000"/>
          <w:sz w:val="20"/>
        </w:rPr>
        <w:t>:</w:t>
      </w:r>
    </w:p>
    <w:p w:rsidR="003E015E" w:rsidRDefault="003E015E" w:rsidP="003E015E">
      <w:pPr>
        <w:pStyle w:val="Paragraphedeliste"/>
        <w:numPr>
          <w:ilvl w:val="0"/>
          <w:numId w:val="17"/>
        </w:numPr>
        <w:rPr>
          <w:rFonts w:eastAsia="Calibri" w:cs="Arial"/>
          <w:sz w:val="20"/>
        </w:rPr>
      </w:pPr>
      <w:r>
        <w:rPr>
          <w:rFonts w:eastAsia="Calibri" w:cs="Arial"/>
          <w:sz w:val="20"/>
        </w:rPr>
        <w:t>…..</w:t>
      </w:r>
    </w:p>
    <w:p w:rsidR="003E015E" w:rsidRDefault="003E015E" w:rsidP="003E015E">
      <w:pPr>
        <w:pStyle w:val="Paragraphedeliste"/>
        <w:numPr>
          <w:ilvl w:val="0"/>
          <w:numId w:val="17"/>
        </w:numPr>
        <w:rPr>
          <w:rFonts w:eastAsia="Calibri" w:cs="Arial"/>
          <w:sz w:val="20"/>
        </w:rPr>
      </w:pPr>
      <w:r>
        <w:rPr>
          <w:rFonts w:eastAsia="Calibri" w:cs="Arial"/>
          <w:sz w:val="20"/>
        </w:rPr>
        <w:t>….</w:t>
      </w:r>
    </w:p>
    <w:p w:rsidR="003E015E" w:rsidRPr="003E015E" w:rsidRDefault="003E015E" w:rsidP="003E015E">
      <w:pPr>
        <w:rPr>
          <w:rFonts w:eastAsia="Calibri" w:cs="Arial"/>
          <w:sz w:val="20"/>
        </w:rPr>
      </w:pPr>
    </w:p>
    <w:p w:rsidR="00BF4800" w:rsidRPr="00A8746C" w:rsidRDefault="003E015E" w:rsidP="00E07505">
      <w:pPr>
        <w:pStyle w:val="Titre3"/>
      </w:pPr>
      <w:bookmarkStart w:id="21" w:name="_Toc149664365"/>
      <w:r>
        <w:t xml:space="preserve">Autres </w:t>
      </w:r>
      <w:r w:rsidR="00BF4800">
        <w:t>Collaborateurs de la nouvelle organisation interne</w:t>
      </w:r>
      <w:bookmarkEnd w:id="21"/>
    </w:p>
    <w:p w:rsidR="00BF4800" w:rsidRDefault="00BF4800" w:rsidP="002B3988">
      <w:pPr>
        <w:rPr>
          <w:rFonts w:eastAsia="Calibri" w:cs="Arial"/>
          <w:sz w:val="20"/>
        </w:rPr>
      </w:pPr>
    </w:p>
    <w:p w:rsidR="00D52D54" w:rsidRPr="00A13636" w:rsidRDefault="003E015E" w:rsidP="00B93A7B">
      <w:pPr>
        <w:rPr>
          <w:rFonts w:eastAsia="Calibri" w:cs="Arial"/>
          <w:color w:val="FF0000"/>
          <w:sz w:val="20"/>
        </w:rPr>
      </w:pPr>
      <w:r>
        <w:rPr>
          <w:rFonts w:eastAsia="Calibri" w:cs="Arial"/>
          <w:color w:val="FF0000"/>
          <w:sz w:val="20"/>
        </w:rPr>
        <w:t>S’il</w:t>
      </w:r>
      <w:r w:rsidR="00C5791E">
        <w:rPr>
          <w:rFonts w:eastAsia="Calibri" w:cs="Arial"/>
          <w:color w:val="FF0000"/>
          <w:sz w:val="20"/>
        </w:rPr>
        <w:t xml:space="preserve"> y a un nombre important de collaborateur</w:t>
      </w:r>
      <w:r w:rsidR="00D772E9">
        <w:rPr>
          <w:rFonts w:eastAsia="Calibri" w:cs="Arial"/>
          <w:color w:val="FF0000"/>
          <w:sz w:val="20"/>
        </w:rPr>
        <w:t>s</w:t>
      </w:r>
      <w:r w:rsidR="00C5791E">
        <w:rPr>
          <w:rFonts w:eastAsia="Calibri" w:cs="Arial"/>
          <w:color w:val="FF0000"/>
          <w:sz w:val="20"/>
        </w:rPr>
        <w:t>, faire un fichier Excel en reprenant le tableau ci-dessous.</w:t>
      </w:r>
    </w:p>
    <w:p w:rsidR="00B93A7B" w:rsidRDefault="00B93A7B" w:rsidP="002B3988">
      <w:pPr>
        <w:rPr>
          <w:rFonts w:eastAsia="Calibri" w:cs="Arial"/>
          <w:sz w:val="20"/>
        </w:rPr>
      </w:pPr>
    </w:p>
    <w:tbl>
      <w:tblPr>
        <w:tblW w:w="15528" w:type="dxa"/>
        <w:tblInd w:w="55" w:type="dxa"/>
        <w:tblCellMar>
          <w:left w:w="70" w:type="dxa"/>
          <w:right w:w="70" w:type="dxa"/>
        </w:tblCellMar>
        <w:tblLook w:val="04A0" w:firstRow="1" w:lastRow="0" w:firstColumn="1" w:lastColumn="0" w:noHBand="0" w:noVBand="1"/>
      </w:tblPr>
      <w:tblGrid>
        <w:gridCol w:w="927"/>
        <w:gridCol w:w="1086"/>
        <w:gridCol w:w="1041"/>
        <w:gridCol w:w="846"/>
        <w:gridCol w:w="532"/>
        <w:gridCol w:w="921"/>
        <w:gridCol w:w="673"/>
        <w:gridCol w:w="1011"/>
        <w:gridCol w:w="1079"/>
        <w:gridCol w:w="776"/>
        <w:gridCol w:w="672"/>
        <w:gridCol w:w="557"/>
        <w:gridCol w:w="557"/>
        <w:gridCol w:w="1168"/>
        <w:gridCol w:w="1054"/>
        <w:gridCol w:w="1028"/>
        <w:gridCol w:w="1028"/>
        <w:gridCol w:w="572"/>
      </w:tblGrid>
      <w:tr w:rsidR="00BE76D0" w:rsidRPr="00A043A3" w:rsidTr="00BE76D0">
        <w:trPr>
          <w:trHeight w:val="480"/>
        </w:trPr>
        <w:tc>
          <w:tcPr>
            <w:tcW w:w="946" w:type="dxa"/>
            <w:tcBorders>
              <w:top w:val="single" w:sz="4" w:space="0" w:color="auto"/>
              <w:left w:val="single" w:sz="4" w:space="0" w:color="auto"/>
              <w:bottom w:val="nil"/>
              <w:right w:val="single" w:sz="4" w:space="0" w:color="auto"/>
            </w:tcBorders>
            <w:shd w:val="clear" w:color="auto" w:fill="132B3D"/>
            <w:noWrap/>
            <w:vAlign w:val="center"/>
            <w:hideMark/>
          </w:tcPr>
          <w:p w:rsidR="00A16F35" w:rsidRPr="00A043A3" w:rsidRDefault="00A16F35" w:rsidP="004A06CD">
            <w:pPr>
              <w:jc w:val="center"/>
              <w:rPr>
                <w:rFonts w:ascii="Calibri" w:hAnsi="Calibri" w:cs="Calibri"/>
                <w:b/>
                <w:bCs/>
                <w:color w:val="3EBEE6"/>
                <w:sz w:val="18"/>
                <w:szCs w:val="16"/>
              </w:rPr>
            </w:pPr>
            <w:bookmarkStart w:id="22" w:name="_Hlk464145002"/>
            <w:r w:rsidRPr="00A043A3">
              <w:rPr>
                <w:rFonts w:ascii="Calibri" w:hAnsi="Calibri" w:cs="Calibri"/>
                <w:b/>
                <w:bCs/>
                <w:color w:val="3EBEE6"/>
                <w:sz w:val="18"/>
                <w:szCs w:val="16"/>
              </w:rPr>
              <w:t>Titre</w:t>
            </w:r>
          </w:p>
        </w:tc>
        <w:tc>
          <w:tcPr>
            <w:tcW w:w="1110" w:type="dxa"/>
            <w:tcBorders>
              <w:top w:val="single" w:sz="4" w:space="0" w:color="auto"/>
              <w:left w:val="nil"/>
              <w:bottom w:val="nil"/>
              <w:right w:val="single" w:sz="4" w:space="0" w:color="auto"/>
            </w:tcBorders>
            <w:shd w:val="clear" w:color="auto" w:fill="132B3D"/>
            <w:noWrap/>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Nom</w:t>
            </w:r>
          </w:p>
        </w:tc>
        <w:tc>
          <w:tcPr>
            <w:tcW w:w="1063" w:type="dxa"/>
            <w:tcBorders>
              <w:top w:val="single" w:sz="4" w:space="0" w:color="auto"/>
              <w:left w:val="nil"/>
              <w:bottom w:val="nil"/>
              <w:right w:val="single" w:sz="4" w:space="0" w:color="auto"/>
            </w:tcBorders>
            <w:shd w:val="clear" w:color="auto" w:fill="132B3D"/>
            <w:noWrap/>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Prénom</w:t>
            </w:r>
          </w:p>
        </w:tc>
        <w:tc>
          <w:tcPr>
            <w:tcW w:w="825" w:type="dxa"/>
            <w:tcBorders>
              <w:top w:val="single" w:sz="4" w:space="0" w:color="auto"/>
              <w:left w:val="nil"/>
              <w:bottom w:val="nil"/>
              <w:right w:val="single" w:sz="4" w:space="0" w:color="auto"/>
            </w:tcBorders>
            <w:shd w:val="clear" w:color="auto" w:fill="132B3D"/>
            <w:noWrap/>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Login / Matricule</w:t>
            </w:r>
          </w:p>
        </w:tc>
        <w:tc>
          <w:tcPr>
            <w:tcW w:w="678" w:type="dxa"/>
            <w:tcBorders>
              <w:top w:val="single" w:sz="4" w:space="0" w:color="auto"/>
              <w:left w:val="nil"/>
              <w:bottom w:val="nil"/>
              <w:right w:val="single" w:sz="4" w:space="0" w:color="auto"/>
            </w:tcBorders>
            <w:shd w:val="clear" w:color="auto" w:fill="132B3D"/>
            <w:vAlign w:val="center"/>
          </w:tcPr>
          <w:p w:rsidR="00A16F35" w:rsidRPr="00A043A3" w:rsidRDefault="00A16F35" w:rsidP="00A16F35">
            <w:pPr>
              <w:jc w:val="center"/>
              <w:rPr>
                <w:rFonts w:ascii="Calibri" w:hAnsi="Calibri" w:cs="Calibri"/>
                <w:b/>
                <w:bCs/>
                <w:color w:val="3EBEE6"/>
                <w:sz w:val="18"/>
                <w:szCs w:val="16"/>
              </w:rPr>
            </w:pPr>
            <w:r w:rsidRPr="00A043A3">
              <w:rPr>
                <w:rFonts w:ascii="Calibri" w:hAnsi="Calibri" w:cs="Calibri"/>
                <w:b/>
                <w:bCs/>
                <w:color w:val="3EBEE6"/>
                <w:sz w:val="18"/>
                <w:szCs w:val="16"/>
              </w:rPr>
              <w:t>Profil</w:t>
            </w:r>
          </w:p>
        </w:tc>
        <w:tc>
          <w:tcPr>
            <w:tcW w:w="851" w:type="dxa"/>
            <w:tcBorders>
              <w:top w:val="single" w:sz="4" w:space="0" w:color="auto"/>
              <w:left w:val="single" w:sz="4" w:space="0" w:color="auto"/>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Mission</w:t>
            </w:r>
            <w:r w:rsidRPr="00A043A3">
              <w:rPr>
                <w:rFonts w:ascii="Calibri" w:hAnsi="Calibri" w:cs="Calibri"/>
                <w:b/>
                <w:bCs/>
                <w:color w:val="3EBEE6"/>
                <w:sz w:val="18"/>
                <w:szCs w:val="16"/>
              </w:rPr>
              <w:br/>
              <w:t>Technicien</w:t>
            </w:r>
          </w:p>
        </w:tc>
        <w:tc>
          <w:tcPr>
            <w:tcW w:w="625"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Coût horaire</w:t>
            </w:r>
          </w:p>
        </w:tc>
        <w:tc>
          <w:tcPr>
            <w:tcW w:w="985"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Mission</w:t>
            </w:r>
            <w:r w:rsidRPr="00A043A3">
              <w:rPr>
                <w:rFonts w:ascii="Calibri" w:hAnsi="Calibri" w:cs="Calibri"/>
                <w:b/>
                <w:bCs/>
                <w:color w:val="3EBEE6"/>
                <w:sz w:val="18"/>
                <w:szCs w:val="16"/>
              </w:rPr>
              <w:br/>
              <w:t>Commercial</w:t>
            </w:r>
          </w:p>
        </w:tc>
        <w:tc>
          <w:tcPr>
            <w:tcW w:w="995"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Mission</w:t>
            </w:r>
            <w:r w:rsidRPr="00A043A3">
              <w:rPr>
                <w:rFonts w:ascii="Calibri" w:hAnsi="Calibri" w:cs="Calibri"/>
                <w:b/>
                <w:bCs/>
                <w:color w:val="3EBEE6"/>
                <w:sz w:val="18"/>
                <w:szCs w:val="16"/>
              </w:rPr>
              <w:br/>
              <w:t>Gestionnaire</w:t>
            </w:r>
          </w:p>
        </w:tc>
        <w:tc>
          <w:tcPr>
            <w:tcW w:w="719"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Fonction</w:t>
            </w:r>
          </w:p>
        </w:tc>
        <w:tc>
          <w:tcPr>
            <w:tcW w:w="685"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Tel 1</w:t>
            </w:r>
          </w:p>
        </w:tc>
        <w:tc>
          <w:tcPr>
            <w:tcW w:w="567"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Tel 2</w:t>
            </w:r>
          </w:p>
        </w:tc>
        <w:tc>
          <w:tcPr>
            <w:tcW w:w="567"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Fax</w:t>
            </w:r>
          </w:p>
        </w:tc>
        <w:tc>
          <w:tcPr>
            <w:tcW w:w="1194" w:type="dxa"/>
            <w:tcBorders>
              <w:top w:val="single" w:sz="4" w:space="0" w:color="auto"/>
              <w:left w:val="nil"/>
              <w:bottom w:val="nil"/>
              <w:right w:val="single" w:sz="4" w:space="0" w:color="auto"/>
            </w:tcBorders>
            <w:shd w:val="clear" w:color="auto" w:fill="132B3D"/>
            <w:vAlign w:val="center"/>
            <w:hideMark/>
          </w:tcPr>
          <w:p w:rsidR="00A16F35" w:rsidRPr="00A043A3" w:rsidRDefault="00A16F35" w:rsidP="004A06CD">
            <w:pPr>
              <w:jc w:val="center"/>
              <w:rPr>
                <w:rFonts w:ascii="Calibri" w:hAnsi="Calibri" w:cs="Calibri"/>
                <w:b/>
                <w:bCs/>
                <w:color w:val="3EBEE6"/>
                <w:sz w:val="18"/>
                <w:szCs w:val="16"/>
              </w:rPr>
            </w:pPr>
            <w:proofErr w:type="spellStart"/>
            <w:r w:rsidRPr="00A043A3">
              <w:rPr>
                <w:rFonts w:ascii="Calibri" w:hAnsi="Calibri" w:cs="Calibri"/>
                <w:b/>
                <w:bCs/>
                <w:color w:val="3EBEE6"/>
                <w:sz w:val="18"/>
                <w:szCs w:val="16"/>
              </w:rPr>
              <w:t>Adr</w:t>
            </w:r>
            <w:proofErr w:type="spellEnd"/>
            <w:r w:rsidRPr="00A043A3">
              <w:rPr>
                <w:rFonts w:ascii="Calibri" w:hAnsi="Calibri" w:cs="Calibri"/>
                <w:b/>
                <w:bCs/>
                <w:color w:val="3EBEE6"/>
                <w:sz w:val="18"/>
                <w:szCs w:val="16"/>
              </w:rPr>
              <w:t xml:space="preserve"> courriel</w:t>
            </w:r>
          </w:p>
        </w:tc>
        <w:tc>
          <w:tcPr>
            <w:tcW w:w="973" w:type="dxa"/>
            <w:tcBorders>
              <w:top w:val="single" w:sz="4" w:space="0" w:color="auto"/>
              <w:left w:val="nil"/>
              <w:bottom w:val="nil"/>
              <w:right w:val="single" w:sz="4" w:space="0" w:color="auto"/>
            </w:tcBorders>
            <w:shd w:val="clear" w:color="auto" w:fill="132B3D"/>
            <w:vAlign w:val="center"/>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Déjà existant sur une autre organisation interne (donner le code)</w:t>
            </w:r>
          </w:p>
        </w:tc>
        <w:tc>
          <w:tcPr>
            <w:tcW w:w="949" w:type="dxa"/>
            <w:tcBorders>
              <w:top w:val="single" w:sz="4" w:space="0" w:color="auto"/>
              <w:left w:val="nil"/>
              <w:bottom w:val="nil"/>
              <w:right w:val="single" w:sz="4" w:space="0" w:color="auto"/>
            </w:tcBorders>
            <w:shd w:val="clear" w:color="auto" w:fill="132B3D"/>
            <w:vAlign w:val="center"/>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Saisit-il des commandes de conso ?</w:t>
            </w:r>
          </w:p>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Oui/Non</w:t>
            </w:r>
          </w:p>
        </w:tc>
        <w:tc>
          <w:tcPr>
            <w:tcW w:w="949" w:type="dxa"/>
            <w:tcBorders>
              <w:top w:val="single" w:sz="4" w:space="0" w:color="auto"/>
              <w:left w:val="nil"/>
              <w:bottom w:val="nil"/>
              <w:right w:val="single" w:sz="4" w:space="0" w:color="auto"/>
            </w:tcBorders>
            <w:shd w:val="clear" w:color="auto" w:fill="132B3D"/>
            <w:vAlign w:val="center"/>
          </w:tcPr>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Saisit-il des commandes Matériel (ADV) ?</w:t>
            </w:r>
          </w:p>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Oui/Non</w:t>
            </w:r>
          </w:p>
        </w:tc>
        <w:tc>
          <w:tcPr>
            <w:tcW w:w="847" w:type="dxa"/>
            <w:tcBorders>
              <w:top w:val="single" w:sz="4" w:space="0" w:color="auto"/>
              <w:left w:val="nil"/>
              <w:bottom w:val="nil"/>
              <w:right w:val="single" w:sz="4" w:space="0" w:color="auto"/>
            </w:tcBorders>
            <w:shd w:val="clear" w:color="auto" w:fill="132B3D"/>
            <w:vAlign w:val="center"/>
          </w:tcPr>
          <w:p w:rsidR="00A16F35" w:rsidRPr="00A043A3" w:rsidRDefault="00A16F35" w:rsidP="004A06CD">
            <w:pPr>
              <w:jc w:val="center"/>
              <w:rPr>
                <w:rFonts w:ascii="Calibri" w:hAnsi="Calibri" w:cs="Calibri"/>
                <w:b/>
                <w:bCs/>
                <w:color w:val="3EBEE6"/>
                <w:sz w:val="18"/>
                <w:szCs w:val="16"/>
              </w:rPr>
            </w:pPr>
          </w:p>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Code dépôt</w:t>
            </w:r>
          </w:p>
          <w:p w:rsidR="00A16F35" w:rsidRPr="00A043A3" w:rsidRDefault="00A16F35" w:rsidP="004A06CD">
            <w:pPr>
              <w:jc w:val="center"/>
              <w:rPr>
                <w:rFonts w:ascii="Calibri" w:hAnsi="Calibri" w:cs="Calibri"/>
                <w:b/>
                <w:bCs/>
                <w:color w:val="3EBEE6"/>
                <w:sz w:val="18"/>
                <w:szCs w:val="16"/>
              </w:rPr>
            </w:pPr>
            <w:r w:rsidRPr="00A043A3">
              <w:rPr>
                <w:rFonts w:ascii="Calibri" w:hAnsi="Calibri" w:cs="Calibri"/>
                <w:b/>
                <w:bCs/>
                <w:color w:val="3EBEE6"/>
                <w:sz w:val="18"/>
                <w:szCs w:val="16"/>
              </w:rPr>
              <w:t>(voir § plus haut)</w:t>
            </w:r>
          </w:p>
        </w:tc>
      </w:tr>
      <w:bookmarkEnd w:id="22"/>
      <w:tr w:rsidR="00A16F35" w:rsidRPr="007A27D0" w:rsidTr="00A16F35">
        <w:trPr>
          <w:trHeight w:val="480"/>
        </w:trPr>
        <w:tc>
          <w:tcPr>
            <w:tcW w:w="946" w:type="dxa"/>
            <w:tcBorders>
              <w:top w:val="nil"/>
              <w:left w:val="single" w:sz="4" w:space="0" w:color="auto"/>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1110"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1063"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825"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678" w:type="dxa"/>
            <w:tcBorders>
              <w:top w:val="nil"/>
              <w:left w:val="nil"/>
              <w:bottom w:val="nil"/>
              <w:right w:val="single" w:sz="4" w:space="0" w:color="auto"/>
            </w:tcBorders>
            <w:vAlign w:val="center"/>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851" w:type="dxa"/>
            <w:tcBorders>
              <w:top w:val="nil"/>
              <w:left w:val="single" w:sz="4" w:space="0" w:color="auto"/>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Oui/Non</w:t>
            </w:r>
          </w:p>
        </w:tc>
        <w:tc>
          <w:tcPr>
            <w:tcW w:w="625"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985"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Oui/Non</w:t>
            </w:r>
          </w:p>
        </w:tc>
        <w:tc>
          <w:tcPr>
            <w:tcW w:w="995"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Oui/Non</w:t>
            </w:r>
          </w:p>
        </w:tc>
        <w:tc>
          <w:tcPr>
            <w:tcW w:w="719"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685"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567"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567"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1194" w:type="dxa"/>
            <w:tcBorders>
              <w:top w:val="nil"/>
              <w:left w:val="nil"/>
              <w:bottom w:val="nil"/>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973" w:type="dxa"/>
            <w:tcBorders>
              <w:top w:val="nil"/>
              <w:left w:val="nil"/>
              <w:bottom w:val="nil"/>
              <w:right w:val="single" w:sz="4" w:space="0" w:color="auto"/>
            </w:tcBorders>
            <w:vAlign w:val="center"/>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949" w:type="dxa"/>
            <w:tcBorders>
              <w:top w:val="nil"/>
              <w:left w:val="nil"/>
              <w:bottom w:val="nil"/>
              <w:right w:val="single" w:sz="4" w:space="0" w:color="auto"/>
            </w:tcBorders>
            <w:vAlign w:val="center"/>
          </w:tcPr>
          <w:p w:rsidR="00A16F35" w:rsidRPr="007A27D0" w:rsidRDefault="00A16F35" w:rsidP="00A16F35">
            <w:pPr>
              <w:jc w:val="center"/>
              <w:rPr>
                <w:rFonts w:ascii="Calibri" w:hAnsi="Calibri" w:cs="Calibri"/>
                <w:color w:val="FF0000"/>
                <w:sz w:val="16"/>
                <w:szCs w:val="16"/>
              </w:rPr>
            </w:pPr>
          </w:p>
        </w:tc>
        <w:tc>
          <w:tcPr>
            <w:tcW w:w="949" w:type="dxa"/>
            <w:tcBorders>
              <w:top w:val="nil"/>
              <w:left w:val="nil"/>
              <w:bottom w:val="nil"/>
              <w:right w:val="single" w:sz="4" w:space="0" w:color="auto"/>
            </w:tcBorders>
            <w:vAlign w:val="center"/>
          </w:tcPr>
          <w:p w:rsidR="00A16F35" w:rsidRPr="007A27D0" w:rsidRDefault="00A16F35" w:rsidP="00A16F35">
            <w:pPr>
              <w:jc w:val="center"/>
              <w:rPr>
                <w:rFonts w:ascii="Calibri" w:hAnsi="Calibri" w:cs="Calibri"/>
                <w:color w:val="FF0000"/>
                <w:sz w:val="16"/>
                <w:szCs w:val="16"/>
              </w:rPr>
            </w:pPr>
          </w:p>
        </w:tc>
        <w:tc>
          <w:tcPr>
            <w:tcW w:w="847" w:type="dxa"/>
            <w:tcBorders>
              <w:top w:val="nil"/>
              <w:left w:val="nil"/>
              <w:bottom w:val="nil"/>
              <w:right w:val="single" w:sz="4" w:space="0" w:color="auto"/>
            </w:tcBorders>
            <w:vAlign w:val="center"/>
          </w:tcPr>
          <w:p w:rsidR="00A16F35" w:rsidRPr="007A27D0" w:rsidRDefault="00A16F35" w:rsidP="00A16F35">
            <w:pPr>
              <w:jc w:val="center"/>
              <w:rPr>
                <w:rFonts w:ascii="Calibri" w:hAnsi="Calibri" w:cs="Calibri"/>
                <w:color w:val="FF0000"/>
                <w:sz w:val="16"/>
                <w:szCs w:val="16"/>
              </w:rPr>
            </w:pPr>
          </w:p>
        </w:tc>
      </w:tr>
      <w:tr w:rsidR="00A16F35" w:rsidRPr="007A27D0" w:rsidTr="00A16F35">
        <w:trPr>
          <w:trHeight w:val="300"/>
        </w:trPr>
        <w:tc>
          <w:tcPr>
            <w:tcW w:w="946" w:type="dxa"/>
            <w:tcBorders>
              <w:top w:val="nil"/>
              <w:left w:val="single" w:sz="4" w:space="0" w:color="auto"/>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1110"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1063"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825"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678" w:type="dxa"/>
            <w:tcBorders>
              <w:top w:val="nil"/>
              <w:left w:val="nil"/>
              <w:bottom w:val="single" w:sz="4" w:space="0" w:color="auto"/>
              <w:right w:val="single" w:sz="4" w:space="0" w:color="auto"/>
            </w:tcBorders>
            <w:vAlign w:val="center"/>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625"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985"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995"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719"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685"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1194" w:type="dxa"/>
            <w:tcBorders>
              <w:top w:val="nil"/>
              <w:left w:val="nil"/>
              <w:bottom w:val="single" w:sz="4" w:space="0" w:color="auto"/>
              <w:right w:val="single" w:sz="4" w:space="0" w:color="auto"/>
            </w:tcBorders>
            <w:shd w:val="clear" w:color="auto" w:fill="auto"/>
            <w:noWrap/>
            <w:vAlign w:val="center"/>
            <w:hideMark/>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973" w:type="dxa"/>
            <w:tcBorders>
              <w:top w:val="nil"/>
              <w:left w:val="nil"/>
              <w:bottom w:val="single" w:sz="4" w:space="0" w:color="auto"/>
              <w:right w:val="single" w:sz="4" w:space="0" w:color="auto"/>
            </w:tcBorders>
            <w:vAlign w:val="center"/>
          </w:tcPr>
          <w:p w:rsidR="00A16F35" w:rsidRPr="007A27D0" w:rsidRDefault="00A16F35" w:rsidP="00A16F35">
            <w:pPr>
              <w:jc w:val="center"/>
              <w:rPr>
                <w:rFonts w:ascii="Calibri" w:hAnsi="Calibri" w:cs="Calibri"/>
                <w:color w:val="FF0000"/>
                <w:sz w:val="16"/>
                <w:szCs w:val="16"/>
              </w:rPr>
            </w:pPr>
            <w:r w:rsidRPr="007A27D0">
              <w:rPr>
                <w:rFonts w:ascii="Calibri" w:hAnsi="Calibri" w:cs="Calibri"/>
                <w:color w:val="FF0000"/>
                <w:sz w:val="16"/>
                <w:szCs w:val="16"/>
              </w:rPr>
              <w:t>…</w:t>
            </w:r>
          </w:p>
        </w:tc>
        <w:tc>
          <w:tcPr>
            <w:tcW w:w="949" w:type="dxa"/>
            <w:tcBorders>
              <w:top w:val="nil"/>
              <w:left w:val="nil"/>
              <w:bottom w:val="single" w:sz="4" w:space="0" w:color="auto"/>
              <w:right w:val="single" w:sz="4" w:space="0" w:color="auto"/>
            </w:tcBorders>
            <w:vAlign w:val="center"/>
          </w:tcPr>
          <w:p w:rsidR="00A16F35" w:rsidRPr="007A27D0" w:rsidRDefault="00A16F35" w:rsidP="00A16F35">
            <w:pPr>
              <w:jc w:val="center"/>
              <w:rPr>
                <w:rFonts w:ascii="Calibri" w:hAnsi="Calibri" w:cs="Calibri"/>
                <w:color w:val="FF0000"/>
                <w:sz w:val="16"/>
                <w:szCs w:val="16"/>
              </w:rPr>
            </w:pPr>
          </w:p>
        </w:tc>
        <w:tc>
          <w:tcPr>
            <w:tcW w:w="949" w:type="dxa"/>
            <w:tcBorders>
              <w:top w:val="nil"/>
              <w:left w:val="nil"/>
              <w:bottom w:val="single" w:sz="4" w:space="0" w:color="auto"/>
              <w:right w:val="single" w:sz="4" w:space="0" w:color="auto"/>
            </w:tcBorders>
            <w:vAlign w:val="center"/>
          </w:tcPr>
          <w:p w:rsidR="00A16F35" w:rsidRPr="007A27D0" w:rsidRDefault="00A16F35" w:rsidP="00A16F35">
            <w:pPr>
              <w:jc w:val="center"/>
              <w:rPr>
                <w:rFonts w:ascii="Calibri" w:hAnsi="Calibri" w:cs="Calibri"/>
                <w:color w:val="FF0000"/>
                <w:sz w:val="16"/>
                <w:szCs w:val="16"/>
              </w:rPr>
            </w:pPr>
          </w:p>
        </w:tc>
        <w:tc>
          <w:tcPr>
            <w:tcW w:w="847" w:type="dxa"/>
            <w:tcBorders>
              <w:top w:val="nil"/>
              <w:left w:val="nil"/>
              <w:bottom w:val="single" w:sz="4" w:space="0" w:color="auto"/>
              <w:right w:val="single" w:sz="4" w:space="0" w:color="auto"/>
            </w:tcBorders>
            <w:vAlign w:val="center"/>
          </w:tcPr>
          <w:p w:rsidR="00A16F35" w:rsidRPr="007A27D0" w:rsidRDefault="00A16F35" w:rsidP="00A16F35">
            <w:pPr>
              <w:jc w:val="center"/>
              <w:rPr>
                <w:rFonts w:ascii="Calibri" w:hAnsi="Calibri" w:cs="Calibri"/>
                <w:color w:val="FF0000"/>
                <w:sz w:val="16"/>
                <w:szCs w:val="16"/>
              </w:rPr>
            </w:pPr>
          </w:p>
        </w:tc>
      </w:tr>
    </w:tbl>
    <w:p w:rsidR="006A6313" w:rsidRDefault="006A6313" w:rsidP="002B3988">
      <w:pPr>
        <w:rPr>
          <w:rFonts w:eastAsia="Calibri" w:cs="Arial"/>
          <w:sz w:val="20"/>
        </w:rPr>
      </w:pPr>
    </w:p>
    <w:p w:rsidR="006A6313" w:rsidRDefault="006A6313" w:rsidP="006A6313">
      <w:pPr>
        <w:jc w:val="both"/>
        <w:rPr>
          <w:rFonts w:eastAsia="Calibri" w:cs="Arial"/>
          <w:sz w:val="20"/>
        </w:rPr>
      </w:pPr>
    </w:p>
    <w:p w:rsidR="00A13636" w:rsidRDefault="00A13636">
      <w:pPr>
        <w:rPr>
          <w:rFonts w:eastAsia="Calibri" w:cs="Arial"/>
          <w:sz w:val="20"/>
        </w:rPr>
      </w:pPr>
    </w:p>
    <w:p w:rsidR="003E015E" w:rsidRPr="003E015E" w:rsidRDefault="003E015E" w:rsidP="003E015E">
      <w:pPr>
        <w:pStyle w:val="Paragraphedeliste"/>
        <w:numPr>
          <w:ilvl w:val="3"/>
          <w:numId w:val="21"/>
        </w:numPr>
        <w:ind w:left="709"/>
        <w:jc w:val="both"/>
        <w:rPr>
          <w:rFonts w:eastAsia="Calibri" w:cs="Arial"/>
          <w:b/>
          <w:i/>
          <w:sz w:val="20"/>
        </w:rPr>
      </w:pPr>
      <w:r w:rsidRPr="003E015E">
        <w:rPr>
          <w:rFonts w:cs="Arial"/>
          <w:b/>
          <w:i/>
          <w:sz w:val="20"/>
        </w:rPr>
        <w:t>Pour les collaborateurs ayant la mission Technicien, si vous ne transmettez pas de coût horaire, un coût horaire par défaut de 45€ sera paramétré</w:t>
      </w:r>
    </w:p>
    <w:p w:rsidR="00A13636" w:rsidRPr="003E015E" w:rsidRDefault="00A13636" w:rsidP="006A6313">
      <w:pPr>
        <w:jc w:val="both"/>
        <w:rPr>
          <w:rFonts w:eastAsia="Calibri" w:cs="Arial"/>
          <w:b/>
          <w:sz w:val="20"/>
        </w:rPr>
        <w:sectPr w:rsidR="00A13636" w:rsidRPr="003E015E" w:rsidSect="00E2192A">
          <w:pgSz w:w="16840" w:h="11907" w:orient="landscape" w:code="9"/>
          <w:pgMar w:top="1418" w:right="680" w:bottom="1418" w:left="567" w:header="567" w:footer="567" w:gutter="0"/>
          <w:cols w:space="720"/>
          <w:docGrid w:linePitch="299"/>
        </w:sectPr>
      </w:pPr>
    </w:p>
    <w:p w:rsidR="004A06CD" w:rsidRDefault="00E07505" w:rsidP="004A06CD">
      <w:pPr>
        <w:rPr>
          <w:rFonts w:eastAsia="Calibri" w:cs="Arial"/>
          <w:b/>
          <w:sz w:val="20"/>
        </w:rPr>
      </w:pPr>
      <w:r w:rsidRPr="00E07505">
        <w:rPr>
          <w:rFonts w:ascii="Arial Black" w:eastAsia="Calibri" w:hAnsi="Arial Black" w:cs="Arial"/>
          <w:b/>
          <w:color w:val="132B3D"/>
          <w:sz w:val="18"/>
          <w:u w:color="132B3D"/>
        </w:rPr>
        <w:lastRenderedPageBreak/>
        <w:t>Action(s) ARTIS :</w:t>
      </w:r>
    </w:p>
    <w:p w:rsidR="00A04B60" w:rsidRPr="00A04B60" w:rsidRDefault="00A04B60" w:rsidP="004A06CD">
      <w:pPr>
        <w:rPr>
          <w:rFonts w:eastAsia="Calibri" w:cs="Arial"/>
          <w:sz w:val="20"/>
        </w:rPr>
      </w:pPr>
      <w:r w:rsidRPr="00A04B60">
        <w:rPr>
          <w:rFonts w:eastAsia="Calibri" w:cs="Arial"/>
          <w:sz w:val="20"/>
        </w:rPr>
        <w:t>Création :</w:t>
      </w:r>
    </w:p>
    <w:p w:rsidR="004A06CD" w:rsidRPr="00945976" w:rsidRDefault="004A06CD" w:rsidP="001E3A28">
      <w:pPr>
        <w:pStyle w:val="Paragraphedeliste"/>
        <w:numPr>
          <w:ilvl w:val="0"/>
          <w:numId w:val="9"/>
        </w:numPr>
        <w:rPr>
          <w:rFonts w:eastAsia="Calibri" w:cs="Arial"/>
          <w:sz w:val="20"/>
        </w:rPr>
      </w:pPr>
      <w:r w:rsidRPr="00945976">
        <w:rPr>
          <w:rFonts w:eastAsia="Calibri" w:cs="Arial"/>
          <w:sz w:val="20"/>
        </w:rPr>
        <w:t>Fiches Collaborateurs</w:t>
      </w:r>
    </w:p>
    <w:p w:rsidR="004A06CD" w:rsidRPr="00945976" w:rsidRDefault="004A06CD" w:rsidP="001E3A28">
      <w:pPr>
        <w:pStyle w:val="Paragraphedeliste"/>
        <w:numPr>
          <w:ilvl w:val="0"/>
          <w:numId w:val="9"/>
        </w:numPr>
        <w:rPr>
          <w:rFonts w:eastAsia="Calibri" w:cs="Arial"/>
          <w:sz w:val="20"/>
        </w:rPr>
      </w:pPr>
      <w:r w:rsidRPr="00945976">
        <w:rPr>
          <w:rFonts w:eastAsia="Calibri" w:cs="Arial"/>
          <w:sz w:val="20"/>
        </w:rPr>
        <w:t>Relation de collaboration</w:t>
      </w:r>
    </w:p>
    <w:p w:rsidR="004A06CD" w:rsidRPr="00A04B60" w:rsidRDefault="004A06CD" w:rsidP="00770561">
      <w:pPr>
        <w:pStyle w:val="Paragraphedeliste"/>
        <w:numPr>
          <w:ilvl w:val="0"/>
          <w:numId w:val="9"/>
        </w:numPr>
        <w:rPr>
          <w:rFonts w:eastAsia="Calibri" w:cs="Arial"/>
          <w:sz w:val="20"/>
        </w:rPr>
      </w:pPr>
      <w:r w:rsidRPr="00A04B60">
        <w:rPr>
          <w:rFonts w:eastAsia="Calibri" w:cs="Arial"/>
          <w:sz w:val="20"/>
        </w:rPr>
        <w:t>Comptes d’accès</w:t>
      </w:r>
      <w:r w:rsidR="00A04B60" w:rsidRPr="00A04B60">
        <w:rPr>
          <w:rFonts w:eastAsia="Calibri" w:cs="Arial"/>
          <w:sz w:val="20"/>
        </w:rPr>
        <w:t xml:space="preserve"> </w:t>
      </w:r>
      <w:r w:rsidR="00A04B60">
        <w:rPr>
          <w:rFonts w:eastAsia="Calibri" w:cs="Arial"/>
          <w:sz w:val="20"/>
        </w:rPr>
        <w:t>(</w:t>
      </w:r>
      <w:r w:rsidRPr="00A04B60">
        <w:rPr>
          <w:rFonts w:cs="Arial"/>
          <w:sz w:val="20"/>
        </w:rPr>
        <w:t>Lors de la création,</w:t>
      </w:r>
      <w:r w:rsidR="00A04B60">
        <w:rPr>
          <w:rFonts w:cs="Arial"/>
          <w:sz w:val="20"/>
        </w:rPr>
        <w:t xml:space="preserve"> </w:t>
      </w:r>
      <w:r w:rsidR="00A1090E">
        <w:rPr>
          <w:rFonts w:cs="Arial"/>
          <w:sz w:val="20"/>
        </w:rPr>
        <w:t>artis</w:t>
      </w:r>
      <w:r w:rsidR="00A04B60">
        <w:rPr>
          <w:rFonts w:cs="Arial"/>
          <w:sz w:val="20"/>
        </w:rPr>
        <w:t>.net testera la connexion)</w:t>
      </w:r>
    </w:p>
    <w:p w:rsidR="00A04B60" w:rsidRPr="00A04B60" w:rsidRDefault="00A04B60" w:rsidP="00770561">
      <w:pPr>
        <w:pStyle w:val="Paragraphedeliste"/>
        <w:numPr>
          <w:ilvl w:val="0"/>
          <w:numId w:val="9"/>
        </w:numPr>
        <w:rPr>
          <w:rFonts w:eastAsia="Calibri" w:cs="Arial"/>
          <w:sz w:val="20"/>
        </w:rPr>
      </w:pPr>
      <w:r>
        <w:rPr>
          <w:rFonts w:cs="Arial"/>
          <w:sz w:val="20"/>
        </w:rPr>
        <w:t>Collaboration dans les UO</w:t>
      </w:r>
    </w:p>
    <w:p w:rsidR="004A06CD" w:rsidRDefault="004A06CD" w:rsidP="006A6313">
      <w:pPr>
        <w:jc w:val="both"/>
        <w:rPr>
          <w:rFonts w:eastAsia="Calibri" w:cs="Arial"/>
          <w:sz w:val="20"/>
        </w:rPr>
      </w:pPr>
    </w:p>
    <w:p w:rsidR="00324286" w:rsidRPr="00A8746C" w:rsidRDefault="00324286" w:rsidP="006A6313">
      <w:pPr>
        <w:jc w:val="both"/>
        <w:rPr>
          <w:rFonts w:eastAsia="Calibri" w:cs="Arial"/>
          <w:sz w:val="20"/>
        </w:rPr>
      </w:pPr>
    </w:p>
    <w:p w:rsidR="007A27D0" w:rsidRPr="00A8746C" w:rsidRDefault="007A27D0" w:rsidP="002B3988">
      <w:pPr>
        <w:rPr>
          <w:rFonts w:eastAsia="Calibri" w:cs="Arial"/>
          <w:sz w:val="20"/>
        </w:rPr>
      </w:pPr>
    </w:p>
    <w:p w:rsidR="00CD4125" w:rsidRPr="00A8746C" w:rsidRDefault="00570C82" w:rsidP="00077743">
      <w:pPr>
        <w:pStyle w:val="Titre1"/>
        <w:framePr w:wrap="notBeside"/>
        <w:rPr>
          <w:rFonts w:eastAsia="Calibri"/>
        </w:rPr>
      </w:pPr>
      <w:bookmarkStart w:id="23" w:name="_Toc149664366"/>
      <w:r w:rsidRPr="00A8746C">
        <w:rPr>
          <w:rFonts w:eastAsia="Calibri"/>
        </w:rPr>
        <w:t>PARAMETRES</w:t>
      </w:r>
      <w:bookmarkEnd w:id="23"/>
    </w:p>
    <w:p w:rsidR="00CD4125" w:rsidRPr="00A8746C" w:rsidRDefault="00CD4125" w:rsidP="00E07505">
      <w:pPr>
        <w:pStyle w:val="Titre2"/>
        <w:rPr>
          <w:rFonts w:eastAsia="Calibri"/>
        </w:rPr>
      </w:pPr>
      <w:bookmarkStart w:id="24" w:name="_Toc149664367"/>
      <w:r w:rsidRPr="00A8746C">
        <w:rPr>
          <w:rFonts w:eastAsia="Calibri"/>
        </w:rPr>
        <w:t>Paramètres</w:t>
      </w:r>
      <w:bookmarkEnd w:id="24"/>
    </w:p>
    <w:p w:rsidR="00CD4125" w:rsidRDefault="00CD4125" w:rsidP="00CD4125">
      <w:pPr>
        <w:rPr>
          <w:rFonts w:eastAsia="Calibri" w:cs="Arial"/>
          <w:sz w:val="20"/>
        </w:rPr>
      </w:pPr>
    </w:p>
    <w:p w:rsidR="005A69D6" w:rsidRDefault="005A69D6" w:rsidP="00E07505">
      <w:pPr>
        <w:pStyle w:val="Titre3"/>
      </w:pPr>
      <w:bookmarkStart w:id="25" w:name="_Toc149664368"/>
      <w:r>
        <w:t>Devis techniques</w:t>
      </w:r>
      <w:bookmarkEnd w:id="25"/>
    </w:p>
    <w:p w:rsidR="005A69D6" w:rsidRDefault="005A69D6" w:rsidP="00CD4125">
      <w:pPr>
        <w:rPr>
          <w:rFonts w:eastAsia="Calibri" w:cs="Arial"/>
          <w:sz w:val="20"/>
        </w:rPr>
      </w:pPr>
    </w:p>
    <w:p w:rsidR="0036379C" w:rsidRPr="0036379C" w:rsidRDefault="0036379C" w:rsidP="002B3988">
      <w:pPr>
        <w:rPr>
          <w:rFonts w:eastAsia="Calibri" w:cs="Arial"/>
          <w:sz w:val="20"/>
        </w:rPr>
      </w:pPr>
      <w:r w:rsidRPr="0036379C">
        <w:rPr>
          <w:rFonts w:eastAsia="Calibri" w:cs="Arial"/>
          <w:sz w:val="20"/>
        </w:rPr>
        <w:t>Compléter</w:t>
      </w:r>
      <w:r w:rsidR="004A4B79" w:rsidRPr="0036379C">
        <w:rPr>
          <w:rFonts w:eastAsia="Calibri" w:cs="Arial"/>
          <w:sz w:val="20"/>
        </w:rPr>
        <w:t xml:space="preserve"> les informat</w:t>
      </w:r>
      <w:r w:rsidRPr="0036379C">
        <w:rPr>
          <w:rFonts w:eastAsia="Calibri" w:cs="Arial"/>
          <w:sz w:val="20"/>
        </w:rPr>
        <w:t>ions ci-dessous pour la nouvelle OI :</w:t>
      </w:r>
    </w:p>
    <w:p w:rsidR="00DF1BF3" w:rsidRPr="00A8746C" w:rsidRDefault="00DF1BF3" w:rsidP="00DF1BF3">
      <w:pPr>
        <w:rPr>
          <w:rFonts w:eastAsia="Calibri" w:cs="Arial"/>
          <w:sz w:val="20"/>
        </w:rPr>
      </w:pPr>
    </w:p>
    <w:tbl>
      <w:tblPr>
        <w:tblW w:w="102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65"/>
        <w:gridCol w:w="3260"/>
        <w:gridCol w:w="2126"/>
        <w:gridCol w:w="2835"/>
      </w:tblGrid>
      <w:tr w:rsidR="00BE76D0" w:rsidRPr="00BE76D0" w:rsidTr="00BE76D0">
        <w:trPr>
          <w:trHeight w:val="450"/>
        </w:trPr>
        <w:tc>
          <w:tcPr>
            <w:tcW w:w="2065" w:type="dxa"/>
            <w:shd w:val="clear" w:color="auto" w:fill="132B3D"/>
            <w:vAlign w:val="center"/>
          </w:tcPr>
          <w:p w:rsidR="00953F3A" w:rsidRPr="00BE76D0" w:rsidRDefault="00BE76D0" w:rsidP="00D92A3F">
            <w:pPr>
              <w:jc w:val="center"/>
              <w:rPr>
                <w:rFonts w:ascii="Calibri" w:hAnsi="Calibri" w:cs="Calibri"/>
                <w:b/>
                <w:color w:val="3EBEE6"/>
                <w:sz w:val="18"/>
                <w:szCs w:val="16"/>
              </w:rPr>
            </w:pPr>
            <w:r>
              <w:rPr>
                <w:rFonts w:ascii="Calibri" w:hAnsi="Calibri" w:cs="Calibri"/>
                <w:b/>
                <w:color w:val="3EBEE6"/>
                <w:sz w:val="18"/>
                <w:szCs w:val="16"/>
              </w:rPr>
              <w:t>M</w:t>
            </w:r>
            <w:r w:rsidR="0094601E" w:rsidRPr="00BE76D0">
              <w:rPr>
                <w:rFonts w:ascii="Calibri" w:hAnsi="Calibri" w:cs="Calibri"/>
                <w:b/>
                <w:color w:val="3EBEE6"/>
                <w:sz w:val="18"/>
                <w:szCs w:val="16"/>
              </w:rPr>
              <w:t>odule</w:t>
            </w:r>
          </w:p>
        </w:tc>
        <w:tc>
          <w:tcPr>
            <w:tcW w:w="3260" w:type="dxa"/>
            <w:shd w:val="clear" w:color="auto" w:fill="132B3D"/>
            <w:vAlign w:val="center"/>
            <w:hideMark/>
          </w:tcPr>
          <w:p w:rsidR="00953F3A" w:rsidRPr="00BE76D0" w:rsidRDefault="00953F3A" w:rsidP="00D92A3F">
            <w:pPr>
              <w:jc w:val="center"/>
              <w:rPr>
                <w:rFonts w:ascii="Calibri" w:hAnsi="Calibri" w:cs="Calibri"/>
                <w:b/>
                <w:color w:val="3EBEE6"/>
                <w:sz w:val="18"/>
                <w:szCs w:val="16"/>
              </w:rPr>
            </w:pPr>
            <w:r w:rsidRPr="00BE76D0">
              <w:rPr>
                <w:rFonts w:ascii="Calibri" w:hAnsi="Calibri" w:cs="Calibri"/>
                <w:b/>
                <w:color w:val="3EBEE6"/>
                <w:sz w:val="18"/>
                <w:szCs w:val="16"/>
              </w:rPr>
              <w:t>Information</w:t>
            </w:r>
          </w:p>
        </w:tc>
        <w:tc>
          <w:tcPr>
            <w:tcW w:w="2126" w:type="dxa"/>
            <w:shd w:val="clear" w:color="auto" w:fill="132B3D"/>
            <w:noWrap/>
            <w:vAlign w:val="center"/>
            <w:hideMark/>
          </w:tcPr>
          <w:p w:rsidR="00953F3A" w:rsidRPr="00BE76D0" w:rsidRDefault="00D92A3F" w:rsidP="00D92A3F">
            <w:pPr>
              <w:jc w:val="center"/>
              <w:rPr>
                <w:rFonts w:ascii="Calibri" w:hAnsi="Calibri" w:cs="Calibri"/>
                <w:b/>
                <w:color w:val="3EBEE6"/>
                <w:sz w:val="18"/>
                <w:szCs w:val="16"/>
              </w:rPr>
            </w:pPr>
            <w:r w:rsidRPr="00BE76D0">
              <w:rPr>
                <w:rFonts w:ascii="Calibri" w:hAnsi="Calibri" w:cs="Calibri"/>
                <w:b/>
                <w:color w:val="3EBEE6"/>
                <w:sz w:val="18"/>
                <w:szCs w:val="16"/>
              </w:rPr>
              <w:t>Paramétrage actuel</w:t>
            </w:r>
          </w:p>
        </w:tc>
        <w:tc>
          <w:tcPr>
            <w:tcW w:w="2835" w:type="dxa"/>
            <w:shd w:val="clear" w:color="auto" w:fill="132B3D"/>
            <w:vAlign w:val="center"/>
          </w:tcPr>
          <w:p w:rsidR="00953F3A" w:rsidRPr="00BE76D0" w:rsidRDefault="00953F3A" w:rsidP="00D92A3F">
            <w:pPr>
              <w:jc w:val="center"/>
              <w:rPr>
                <w:rFonts w:ascii="Calibri" w:hAnsi="Calibri" w:cs="Calibri"/>
                <w:b/>
                <w:color w:val="3EBEE6"/>
                <w:sz w:val="18"/>
                <w:szCs w:val="16"/>
              </w:rPr>
            </w:pPr>
            <w:r w:rsidRPr="00BE76D0">
              <w:rPr>
                <w:rFonts w:ascii="Calibri" w:hAnsi="Calibri" w:cs="Calibri"/>
                <w:b/>
                <w:color w:val="3EBEE6"/>
                <w:sz w:val="18"/>
                <w:szCs w:val="16"/>
              </w:rPr>
              <w:t>La société nouvelle</w:t>
            </w:r>
          </w:p>
        </w:tc>
      </w:tr>
      <w:tr w:rsidR="00953F3A" w:rsidRPr="00D80C57" w:rsidTr="009B04B4">
        <w:trPr>
          <w:trHeight w:val="450"/>
        </w:trPr>
        <w:tc>
          <w:tcPr>
            <w:tcW w:w="2065" w:type="dxa"/>
            <w:vAlign w:val="center"/>
          </w:tcPr>
          <w:p w:rsidR="00774ACC" w:rsidRPr="00774ACC" w:rsidRDefault="0072565E" w:rsidP="00D92A3F">
            <w:pPr>
              <w:jc w:val="center"/>
              <w:rPr>
                <w:rFonts w:ascii="Calibri" w:hAnsi="Calibri" w:cs="Calibri"/>
                <w:color w:val="FF0000"/>
                <w:sz w:val="16"/>
                <w:szCs w:val="16"/>
              </w:rPr>
            </w:pPr>
            <w:r w:rsidRPr="00774ACC">
              <w:rPr>
                <w:rFonts w:ascii="Calibri" w:hAnsi="Calibri" w:cs="Calibri"/>
                <w:color w:val="FF0000"/>
                <w:sz w:val="16"/>
                <w:szCs w:val="16"/>
              </w:rPr>
              <w:t>DEVIS_FAX</w:t>
            </w:r>
          </w:p>
        </w:tc>
        <w:tc>
          <w:tcPr>
            <w:tcW w:w="3260" w:type="dxa"/>
            <w:shd w:val="clear" w:color="auto" w:fill="auto"/>
            <w:vAlign w:val="center"/>
            <w:hideMark/>
          </w:tcPr>
          <w:p w:rsidR="00953F3A" w:rsidRPr="00D80C57" w:rsidRDefault="00953F3A" w:rsidP="00D92A3F">
            <w:pPr>
              <w:jc w:val="center"/>
              <w:rPr>
                <w:rFonts w:ascii="Calibri" w:hAnsi="Calibri" w:cs="Calibri"/>
                <w:color w:val="000000"/>
                <w:sz w:val="16"/>
                <w:szCs w:val="16"/>
              </w:rPr>
            </w:pPr>
            <w:r w:rsidRPr="00D80C57">
              <w:rPr>
                <w:rFonts w:ascii="Calibri" w:hAnsi="Calibri" w:cs="Calibri"/>
                <w:color w:val="000000"/>
                <w:sz w:val="16"/>
                <w:szCs w:val="16"/>
              </w:rPr>
              <w:t>Numéro de fax auquel le client peut envoyer sa réponse ou demander des précisions.  Fax affiché sur Devis.</w:t>
            </w:r>
          </w:p>
        </w:tc>
        <w:tc>
          <w:tcPr>
            <w:tcW w:w="2126" w:type="dxa"/>
            <w:shd w:val="clear" w:color="auto" w:fill="auto"/>
            <w:noWrap/>
            <w:vAlign w:val="center"/>
          </w:tcPr>
          <w:p w:rsidR="00953F3A" w:rsidRPr="00D92A3F" w:rsidRDefault="00D92A3F" w:rsidP="00D92A3F">
            <w:pPr>
              <w:jc w:val="center"/>
              <w:rPr>
                <w:rFonts w:ascii="Calibri" w:hAnsi="Calibri" w:cs="Calibri"/>
                <w:b/>
                <w:color w:val="FF0000"/>
                <w:sz w:val="20"/>
                <w:szCs w:val="16"/>
              </w:rPr>
            </w:pPr>
            <w:r w:rsidRPr="00D92A3F">
              <w:rPr>
                <w:rFonts w:ascii="Calibri" w:hAnsi="Calibri" w:cs="Calibri"/>
                <w:b/>
                <w:color w:val="FF0000"/>
                <w:sz w:val="18"/>
                <w:szCs w:val="16"/>
                <w:highlight w:val="yellow"/>
              </w:rPr>
              <w:t>[à pré-remplir par ARTIS]</w:t>
            </w:r>
          </w:p>
        </w:tc>
        <w:tc>
          <w:tcPr>
            <w:tcW w:w="2835" w:type="dxa"/>
            <w:vAlign w:val="center"/>
          </w:tcPr>
          <w:p w:rsidR="00953F3A" w:rsidRPr="0094601E" w:rsidRDefault="00953F3A" w:rsidP="00D92A3F">
            <w:pPr>
              <w:jc w:val="center"/>
              <w:rPr>
                <w:rFonts w:ascii="Calibri" w:hAnsi="Calibri" w:cs="Calibri"/>
                <w:b/>
                <w:color w:val="FF0000"/>
                <w:sz w:val="16"/>
                <w:szCs w:val="16"/>
              </w:rPr>
            </w:pPr>
          </w:p>
        </w:tc>
      </w:tr>
      <w:tr w:rsidR="0094601E" w:rsidRPr="00D80C57" w:rsidTr="009B04B4">
        <w:trPr>
          <w:trHeight w:val="450"/>
        </w:trPr>
        <w:tc>
          <w:tcPr>
            <w:tcW w:w="2065" w:type="dxa"/>
            <w:vAlign w:val="center"/>
          </w:tcPr>
          <w:p w:rsidR="0094601E" w:rsidRPr="00774ACC" w:rsidRDefault="0094601E" w:rsidP="00D92A3F">
            <w:pPr>
              <w:jc w:val="center"/>
              <w:rPr>
                <w:rFonts w:ascii="Calibri" w:hAnsi="Calibri" w:cs="Calibri"/>
                <w:color w:val="FF0000"/>
                <w:sz w:val="16"/>
                <w:szCs w:val="16"/>
              </w:rPr>
            </w:pPr>
            <w:r>
              <w:rPr>
                <w:rFonts w:ascii="Calibri" w:hAnsi="Calibri" w:cs="Calibri"/>
                <w:color w:val="FF0000"/>
                <w:sz w:val="16"/>
                <w:szCs w:val="16"/>
              </w:rPr>
              <w:t>DEVIS_MAIL</w:t>
            </w:r>
          </w:p>
        </w:tc>
        <w:tc>
          <w:tcPr>
            <w:tcW w:w="3260" w:type="dxa"/>
            <w:shd w:val="clear" w:color="auto" w:fill="auto"/>
            <w:vAlign w:val="center"/>
          </w:tcPr>
          <w:p w:rsidR="0094601E" w:rsidRPr="00D80C57" w:rsidRDefault="0094601E" w:rsidP="00D92A3F">
            <w:pPr>
              <w:jc w:val="center"/>
              <w:rPr>
                <w:rFonts w:ascii="Calibri" w:hAnsi="Calibri" w:cs="Calibri"/>
                <w:color w:val="000000"/>
                <w:sz w:val="16"/>
                <w:szCs w:val="16"/>
              </w:rPr>
            </w:pPr>
            <w:r>
              <w:rPr>
                <w:rFonts w:ascii="Calibri" w:hAnsi="Calibri" w:cs="Calibri"/>
                <w:color w:val="000000"/>
                <w:sz w:val="16"/>
                <w:szCs w:val="16"/>
              </w:rPr>
              <w:t>Mail auquel le client peut envoyer sa réponse ou demander des précisions suite à un devis technique</w:t>
            </w:r>
          </w:p>
        </w:tc>
        <w:tc>
          <w:tcPr>
            <w:tcW w:w="2126" w:type="dxa"/>
            <w:shd w:val="clear" w:color="auto" w:fill="auto"/>
            <w:noWrap/>
            <w:vAlign w:val="center"/>
          </w:tcPr>
          <w:p w:rsidR="0094601E" w:rsidRPr="0094601E" w:rsidRDefault="00D92A3F" w:rsidP="00D92A3F">
            <w:pPr>
              <w:jc w:val="center"/>
              <w:rPr>
                <w:rFonts w:ascii="Calibri" w:hAnsi="Calibri" w:cs="Calibri"/>
                <w:b/>
                <w:color w:val="FF0000"/>
                <w:sz w:val="16"/>
                <w:szCs w:val="16"/>
              </w:rPr>
            </w:pPr>
            <w:r w:rsidRPr="00D92A3F">
              <w:rPr>
                <w:rFonts w:ascii="Calibri" w:hAnsi="Calibri" w:cs="Calibri"/>
                <w:b/>
                <w:color w:val="FF0000"/>
                <w:sz w:val="18"/>
                <w:szCs w:val="16"/>
                <w:highlight w:val="yellow"/>
              </w:rPr>
              <w:t>[à pré-remplir par ARTIS]</w:t>
            </w:r>
          </w:p>
        </w:tc>
        <w:tc>
          <w:tcPr>
            <w:tcW w:w="2835" w:type="dxa"/>
            <w:vAlign w:val="center"/>
          </w:tcPr>
          <w:p w:rsidR="0094601E" w:rsidRPr="0094601E" w:rsidRDefault="0094601E" w:rsidP="00D92A3F">
            <w:pPr>
              <w:jc w:val="center"/>
              <w:rPr>
                <w:rFonts w:ascii="Calibri" w:hAnsi="Calibri" w:cs="Calibri"/>
                <w:b/>
                <w:color w:val="FF0000"/>
                <w:sz w:val="16"/>
                <w:szCs w:val="16"/>
              </w:rPr>
            </w:pPr>
          </w:p>
        </w:tc>
      </w:tr>
      <w:tr w:rsidR="00953F3A" w:rsidRPr="00D80C57" w:rsidTr="009B04B4">
        <w:trPr>
          <w:trHeight w:val="450"/>
        </w:trPr>
        <w:tc>
          <w:tcPr>
            <w:tcW w:w="2065" w:type="dxa"/>
            <w:vAlign w:val="center"/>
          </w:tcPr>
          <w:p w:rsidR="00774ACC" w:rsidRPr="00774ACC" w:rsidRDefault="0072565E" w:rsidP="00D92A3F">
            <w:pPr>
              <w:jc w:val="center"/>
              <w:rPr>
                <w:rFonts w:ascii="Calibri" w:hAnsi="Calibri" w:cs="Calibri"/>
                <w:color w:val="FF0000"/>
                <w:sz w:val="16"/>
                <w:szCs w:val="16"/>
              </w:rPr>
            </w:pPr>
            <w:r w:rsidRPr="00774ACC">
              <w:rPr>
                <w:rFonts w:ascii="Calibri" w:hAnsi="Calibri" w:cs="Calibri"/>
                <w:color w:val="FF0000"/>
                <w:sz w:val="16"/>
                <w:szCs w:val="16"/>
              </w:rPr>
              <w:t>DEVIS_RESPONSABLE</w:t>
            </w:r>
          </w:p>
        </w:tc>
        <w:tc>
          <w:tcPr>
            <w:tcW w:w="3260" w:type="dxa"/>
            <w:shd w:val="clear" w:color="auto" w:fill="auto"/>
            <w:vAlign w:val="center"/>
            <w:hideMark/>
          </w:tcPr>
          <w:p w:rsidR="00953F3A" w:rsidRPr="00D80C57" w:rsidRDefault="00953F3A" w:rsidP="00D92A3F">
            <w:pPr>
              <w:jc w:val="center"/>
              <w:rPr>
                <w:rFonts w:ascii="Calibri" w:hAnsi="Calibri" w:cs="Calibri"/>
                <w:color w:val="000000"/>
                <w:sz w:val="16"/>
                <w:szCs w:val="16"/>
              </w:rPr>
            </w:pPr>
            <w:r w:rsidRPr="00D80C57">
              <w:rPr>
                <w:rFonts w:ascii="Calibri" w:hAnsi="Calibri" w:cs="Calibri"/>
                <w:color w:val="000000"/>
                <w:sz w:val="16"/>
                <w:szCs w:val="16"/>
              </w:rPr>
              <w:t>Nom du responsable affiché sur Devis.</w:t>
            </w:r>
          </w:p>
        </w:tc>
        <w:tc>
          <w:tcPr>
            <w:tcW w:w="2126" w:type="dxa"/>
            <w:shd w:val="clear" w:color="auto" w:fill="auto"/>
            <w:noWrap/>
            <w:vAlign w:val="center"/>
          </w:tcPr>
          <w:p w:rsidR="00953F3A" w:rsidRPr="0094601E" w:rsidRDefault="00D92A3F" w:rsidP="00D92A3F">
            <w:pPr>
              <w:jc w:val="center"/>
              <w:rPr>
                <w:rFonts w:ascii="Calibri" w:hAnsi="Calibri" w:cs="Calibri"/>
                <w:b/>
                <w:color w:val="FF0000"/>
                <w:sz w:val="16"/>
                <w:szCs w:val="16"/>
              </w:rPr>
            </w:pPr>
            <w:r w:rsidRPr="00D92A3F">
              <w:rPr>
                <w:rFonts w:ascii="Calibri" w:hAnsi="Calibri" w:cs="Calibri"/>
                <w:b/>
                <w:color w:val="FF0000"/>
                <w:sz w:val="18"/>
                <w:szCs w:val="16"/>
                <w:highlight w:val="yellow"/>
              </w:rPr>
              <w:t>[à pré-remplir par ARTIS]</w:t>
            </w:r>
          </w:p>
        </w:tc>
        <w:tc>
          <w:tcPr>
            <w:tcW w:w="2835" w:type="dxa"/>
            <w:vAlign w:val="center"/>
          </w:tcPr>
          <w:p w:rsidR="00953F3A" w:rsidRPr="0094601E" w:rsidRDefault="00953F3A" w:rsidP="00D92A3F">
            <w:pPr>
              <w:jc w:val="center"/>
              <w:rPr>
                <w:rFonts w:ascii="Calibri" w:hAnsi="Calibri" w:cs="Calibri"/>
                <w:b/>
                <w:color w:val="FF0000"/>
                <w:sz w:val="16"/>
                <w:szCs w:val="16"/>
              </w:rPr>
            </w:pPr>
          </w:p>
        </w:tc>
      </w:tr>
      <w:tr w:rsidR="00953F3A" w:rsidRPr="00D80C57" w:rsidTr="009B04B4">
        <w:trPr>
          <w:trHeight w:val="450"/>
        </w:trPr>
        <w:tc>
          <w:tcPr>
            <w:tcW w:w="2065" w:type="dxa"/>
            <w:vAlign w:val="center"/>
          </w:tcPr>
          <w:p w:rsidR="00774ACC" w:rsidRPr="00774ACC" w:rsidRDefault="0072565E" w:rsidP="00D92A3F">
            <w:pPr>
              <w:jc w:val="center"/>
              <w:rPr>
                <w:rFonts w:ascii="Calibri" w:hAnsi="Calibri" w:cs="Calibri"/>
                <w:color w:val="FF0000"/>
                <w:sz w:val="16"/>
                <w:szCs w:val="16"/>
              </w:rPr>
            </w:pPr>
            <w:r w:rsidRPr="00774ACC">
              <w:rPr>
                <w:rFonts w:ascii="Calibri" w:hAnsi="Calibri" w:cs="Calibri"/>
                <w:color w:val="FF0000"/>
                <w:sz w:val="16"/>
                <w:szCs w:val="16"/>
              </w:rPr>
              <w:t>DEVIS_TEL</w:t>
            </w:r>
          </w:p>
        </w:tc>
        <w:tc>
          <w:tcPr>
            <w:tcW w:w="3260" w:type="dxa"/>
            <w:shd w:val="clear" w:color="auto" w:fill="auto"/>
            <w:vAlign w:val="center"/>
            <w:hideMark/>
          </w:tcPr>
          <w:p w:rsidR="00953F3A" w:rsidRPr="00D80C57" w:rsidRDefault="00953F3A" w:rsidP="00D92A3F">
            <w:pPr>
              <w:jc w:val="center"/>
              <w:rPr>
                <w:rFonts w:ascii="Calibri" w:hAnsi="Calibri" w:cs="Calibri"/>
                <w:color w:val="000000"/>
                <w:sz w:val="16"/>
                <w:szCs w:val="16"/>
              </w:rPr>
            </w:pPr>
            <w:r w:rsidRPr="00D80C57">
              <w:rPr>
                <w:rFonts w:ascii="Calibri" w:hAnsi="Calibri" w:cs="Calibri"/>
                <w:color w:val="000000"/>
                <w:sz w:val="16"/>
                <w:szCs w:val="16"/>
              </w:rPr>
              <w:t>Numéro de téléphone affiché sur Devis.</w:t>
            </w:r>
          </w:p>
        </w:tc>
        <w:tc>
          <w:tcPr>
            <w:tcW w:w="2126" w:type="dxa"/>
            <w:shd w:val="clear" w:color="auto" w:fill="auto"/>
            <w:noWrap/>
            <w:vAlign w:val="center"/>
          </w:tcPr>
          <w:p w:rsidR="00953F3A" w:rsidRPr="0094601E" w:rsidRDefault="00D92A3F" w:rsidP="00D92A3F">
            <w:pPr>
              <w:jc w:val="center"/>
              <w:rPr>
                <w:rFonts w:ascii="Calibri" w:hAnsi="Calibri" w:cs="Calibri"/>
                <w:b/>
                <w:color w:val="FF0000"/>
                <w:sz w:val="16"/>
                <w:szCs w:val="16"/>
              </w:rPr>
            </w:pPr>
            <w:r w:rsidRPr="00D92A3F">
              <w:rPr>
                <w:rFonts w:ascii="Calibri" w:hAnsi="Calibri" w:cs="Calibri"/>
                <w:b/>
                <w:color w:val="FF0000"/>
                <w:sz w:val="18"/>
                <w:szCs w:val="16"/>
                <w:highlight w:val="yellow"/>
              </w:rPr>
              <w:t>[à pré-remplir par ARTIS]</w:t>
            </w:r>
          </w:p>
        </w:tc>
        <w:tc>
          <w:tcPr>
            <w:tcW w:w="2835" w:type="dxa"/>
            <w:vAlign w:val="center"/>
          </w:tcPr>
          <w:p w:rsidR="00953F3A" w:rsidRPr="0094601E" w:rsidRDefault="00953F3A" w:rsidP="00D92A3F">
            <w:pPr>
              <w:jc w:val="center"/>
              <w:rPr>
                <w:rFonts w:ascii="Calibri" w:hAnsi="Calibri" w:cs="Calibri"/>
                <w:b/>
                <w:color w:val="FF0000"/>
                <w:sz w:val="16"/>
                <w:szCs w:val="16"/>
              </w:rPr>
            </w:pPr>
          </w:p>
        </w:tc>
      </w:tr>
    </w:tbl>
    <w:p w:rsidR="00DF1BF3" w:rsidRDefault="00DF1BF3" w:rsidP="00DF1BF3">
      <w:pPr>
        <w:rPr>
          <w:rFonts w:eastAsia="Calibri" w:cs="Arial"/>
          <w:sz w:val="20"/>
        </w:rPr>
      </w:pPr>
    </w:p>
    <w:p w:rsidR="00D92A3F" w:rsidRDefault="00D92A3F" w:rsidP="007A27D0">
      <w:pPr>
        <w:rPr>
          <w:rFonts w:eastAsia="Calibri" w:cs="Arial"/>
          <w:b/>
          <w:sz w:val="20"/>
        </w:rPr>
      </w:pPr>
    </w:p>
    <w:p w:rsidR="00D92A3F" w:rsidRDefault="00D92A3F" w:rsidP="007A27D0">
      <w:pPr>
        <w:rPr>
          <w:rFonts w:eastAsia="Calibri" w:cs="Arial"/>
          <w:b/>
          <w:sz w:val="20"/>
        </w:rPr>
      </w:pPr>
    </w:p>
    <w:p w:rsidR="007A27D0" w:rsidRPr="007A27D0" w:rsidRDefault="00E07505" w:rsidP="009B04B4">
      <w:pPr>
        <w:tabs>
          <w:tab w:val="left" w:pos="1862"/>
        </w:tabs>
        <w:rPr>
          <w:rFonts w:eastAsia="Calibri" w:cs="Arial"/>
          <w:b/>
          <w:sz w:val="20"/>
        </w:rPr>
      </w:pPr>
      <w:r w:rsidRPr="00E07505">
        <w:rPr>
          <w:rFonts w:ascii="Arial Black" w:eastAsia="Calibri" w:hAnsi="Arial Black" w:cs="Arial"/>
          <w:b/>
          <w:color w:val="132B3D"/>
          <w:sz w:val="18"/>
          <w:u w:color="132B3D"/>
        </w:rPr>
        <w:t>Action(s) ARTIS :</w:t>
      </w:r>
    </w:p>
    <w:p w:rsidR="007A27D0" w:rsidRDefault="00D92A3F" w:rsidP="00D92A3F">
      <w:pPr>
        <w:rPr>
          <w:rFonts w:eastAsia="Calibri" w:cs="Arial"/>
          <w:sz w:val="20"/>
        </w:rPr>
      </w:pPr>
      <w:r>
        <w:rPr>
          <w:rFonts w:eastAsia="Calibri" w:cs="Arial"/>
          <w:sz w:val="20"/>
        </w:rPr>
        <w:t>Paramétrages ou ajustement de paramétrages.</w:t>
      </w:r>
    </w:p>
    <w:p w:rsidR="00D92A3F" w:rsidRDefault="00D92A3F" w:rsidP="00D92A3F">
      <w:pPr>
        <w:rPr>
          <w:rFonts w:eastAsia="Calibri" w:cs="Arial"/>
          <w:sz w:val="20"/>
        </w:rPr>
      </w:pPr>
    </w:p>
    <w:p w:rsidR="00D92A3F" w:rsidRDefault="00D92A3F" w:rsidP="00D92A3F">
      <w:pPr>
        <w:rPr>
          <w:rFonts w:eastAsia="Calibri" w:cs="Arial"/>
          <w:sz w:val="20"/>
        </w:rPr>
      </w:pPr>
    </w:p>
    <w:p w:rsidR="00D92A3F" w:rsidRPr="00A8746C" w:rsidRDefault="00D92A3F" w:rsidP="00D92A3F">
      <w:pPr>
        <w:rPr>
          <w:rFonts w:eastAsia="Calibri" w:cs="Arial"/>
          <w:sz w:val="20"/>
        </w:rPr>
      </w:pPr>
    </w:p>
    <w:p w:rsidR="00BF2CEE" w:rsidRDefault="009A747A" w:rsidP="00E07505">
      <w:pPr>
        <w:pStyle w:val="Titre3"/>
      </w:pPr>
      <w:bookmarkStart w:id="26" w:name="_Toc149664369"/>
      <w:r w:rsidRPr="00A8746C">
        <w:t>V</w:t>
      </w:r>
      <w:r>
        <w:t xml:space="preserve">ue </w:t>
      </w:r>
      <w:r w:rsidRPr="00A8746C">
        <w:t>des dépôts</w:t>
      </w:r>
      <w:bookmarkEnd w:id="26"/>
      <w:r w:rsidRPr="00A8746C">
        <w:t xml:space="preserve"> </w:t>
      </w:r>
    </w:p>
    <w:p w:rsidR="0036379C" w:rsidRDefault="0036379C" w:rsidP="0036379C">
      <w:pPr>
        <w:rPr>
          <w:rFonts w:eastAsia="Calibri" w:cs="Arial"/>
          <w:b/>
          <w:sz w:val="20"/>
          <w:u w:val="single"/>
        </w:rPr>
      </w:pPr>
    </w:p>
    <w:p w:rsidR="0036379C" w:rsidRPr="008607A0" w:rsidRDefault="00E07505" w:rsidP="0036379C">
      <w:pPr>
        <w:rPr>
          <w:rFonts w:eastAsia="Calibri" w:cs="Arial"/>
          <w:b/>
          <w:sz w:val="20"/>
          <w:u w:val="single"/>
        </w:rPr>
      </w:pPr>
      <w:r w:rsidRPr="00E07505">
        <w:rPr>
          <w:rFonts w:ascii="Arial Black" w:eastAsia="Calibri" w:hAnsi="Arial Black" w:cs="Arial"/>
          <w:b/>
          <w:color w:val="132B3D"/>
          <w:sz w:val="18"/>
          <w:u w:val="single" w:color="132B3D"/>
        </w:rPr>
        <w:t>Question(s) :</w:t>
      </w:r>
    </w:p>
    <w:p w:rsidR="00BF2CEE" w:rsidRPr="00BF2CEE" w:rsidRDefault="00BF2CEE" w:rsidP="00BF2CEE">
      <w:pPr>
        <w:rPr>
          <w:rFonts w:eastAsia="Calibri"/>
        </w:rPr>
      </w:pPr>
    </w:p>
    <w:p w:rsidR="00BF2CEE" w:rsidRPr="00BF2CEE" w:rsidRDefault="00BF2CEE" w:rsidP="00BF2CEE">
      <w:pPr>
        <w:pStyle w:val="Paragraphedeliste"/>
        <w:numPr>
          <w:ilvl w:val="0"/>
          <w:numId w:val="21"/>
        </w:numPr>
        <w:jc w:val="both"/>
        <w:rPr>
          <w:rFonts w:eastAsia="Calibri" w:cs="Arial"/>
          <w:sz w:val="20"/>
          <w:u w:val="single"/>
        </w:rPr>
      </w:pPr>
      <w:r w:rsidRPr="00BF2CEE">
        <w:rPr>
          <w:rFonts w:eastAsia="Calibri" w:cs="Arial"/>
          <w:sz w:val="20"/>
        </w:rPr>
        <w:t xml:space="preserve">Les collaborateurs des organisations internes </w:t>
      </w:r>
      <w:r w:rsidRPr="00BF2CEE">
        <w:rPr>
          <w:rFonts w:eastAsia="Calibri" w:cs="Arial"/>
          <w:b/>
          <w:sz w:val="20"/>
        </w:rPr>
        <w:t>existantes</w:t>
      </w:r>
      <w:r w:rsidRPr="00BF2CEE">
        <w:rPr>
          <w:rFonts w:eastAsia="Calibri" w:cs="Arial"/>
          <w:sz w:val="20"/>
        </w:rPr>
        <w:t xml:space="preserve"> doivent-ils voir </w:t>
      </w:r>
      <w:r w:rsidRPr="00BF2CEE">
        <w:rPr>
          <w:rFonts w:eastAsia="Calibri" w:cs="Arial"/>
          <w:sz w:val="20"/>
          <w:u w:val="single"/>
        </w:rPr>
        <w:t>les dépôts de cette nouvelle organisation </w:t>
      </w:r>
      <w:r w:rsidRPr="00BF2CEE">
        <w:rPr>
          <w:rFonts w:eastAsia="Calibri" w:cs="Arial"/>
          <w:sz w:val="20"/>
        </w:rPr>
        <w:t xml:space="preserve">? </w:t>
      </w:r>
      <w:r w:rsidR="00C45299" w:rsidRPr="00C45299">
        <w:rPr>
          <w:rFonts w:eastAsia="Calibri" w:cs="Arial"/>
          <w:b/>
          <w:color w:val="FF0000"/>
          <w:sz w:val="20"/>
        </w:rPr>
        <w:t>(Oui ou non)</w:t>
      </w:r>
    </w:p>
    <w:p w:rsidR="009A747A" w:rsidRPr="00BF2CEE" w:rsidRDefault="009A747A" w:rsidP="009A747A">
      <w:pPr>
        <w:rPr>
          <w:rFonts w:eastAsia="Calibri" w:cs="Arial"/>
          <w:sz w:val="20"/>
        </w:rPr>
      </w:pPr>
    </w:p>
    <w:p w:rsidR="00675861" w:rsidRPr="00BF2CEE" w:rsidRDefault="00675861" w:rsidP="00BF2CEE">
      <w:pPr>
        <w:pStyle w:val="Paragraphedeliste"/>
        <w:numPr>
          <w:ilvl w:val="0"/>
          <w:numId w:val="21"/>
        </w:numPr>
        <w:jc w:val="both"/>
        <w:rPr>
          <w:rFonts w:eastAsia="Calibri" w:cs="Arial"/>
          <w:sz w:val="20"/>
        </w:rPr>
      </w:pPr>
      <w:r w:rsidRPr="00BF2CEE">
        <w:rPr>
          <w:rFonts w:eastAsia="Calibri" w:cs="Arial"/>
          <w:sz w:val="20"/>
        </w:rPr>
        <w:t xml:space="preserve">Les collaborateurs de </w:t>
      </w:r>
      <w:r w:rsidRPr="00BF2CEE">
        <w:rPr>
          <w:rFonts w:eastAsia="Calibri" w:cs="Arial"/>
          <w:b/>
          <w:sz w:val="20"/>
        </w:rPr>
        <w:t>la nouvelle organisation interne</w:t>
      </w:r>
      <w:r w:rsidRPr="00BF2CEE">
        <w:rPr>
          <w:rFonts w:eastAsia="Calibri" w:cs="Arial"/>
          <w:sz w:val="20"/>
        </w:rPr>
        <w:t xml:space="preserve"> doivent</w:t>
      </w:r>
      <w:r w:rsidR="00640C97" w:rsidRPr="00BF2CEE">
        <w:rPr>
          <w:rFonts w:eastAsia="Calibri" w:cs="Arial"/>
          <w:sz w:val="20"/>
        </w:rPr>
        <w:t>-</w:t>
      </w:r>
      <w:r w:rsidRPr="00BF2CEE">
        <w:rPr>
          <w:rFonts w:eastAsia="Calibri" w:cs="Arial"/>
          <w:sz w:val="20"/>
        </w:rPr>
        <w:t xml:space="preserve">ils voir </w:t>
      </w:r>
      <w:r w:rsidRPr="00BF2CEE">
        <w:rPr>
          <w:rFonts w:eastAsia="Calibri" w:cs="Arial"/>
          <w:sz w:val="20"/>
          <w:u w:val="single"/>
        </w:rPr>
        <w:t>uniquement</w:t>
      </w:r>
      <w:r w:rsidRPr="00BF2CEE">
        <w:rPr>
          <w:rFonts w:eastAsia="Calibri" w:cs="Arial"/>
          <w:sz w:val="20"/>
        </w:rPr>
        <w:t xml:space="preserve"> les dépôts de cette nouvelle organisation ?</w:t>
      </w:r>
      <w:r w:rsidR="00A167C9" w:rsidRPr="00BF2CEE">
        <w:rPr>
          <w:rFonts w:eastAsia="Calibri" w:cs="Arial"/>
          <w:sz w:val="20"/>
        </w:rPr>
        <w:t xml:space="preserve"> </w:t>
      </w:r>
      <w:r w:rsidR="00C45299" w:rsidRPr="00C45299">
        <w:rPr>
          <w:rFonts w:eastAsia="Calibri" w:cs="Arial"/>
          <w:b/>
          <w:color w:val="FF0000"/>
          <w:sz w:val="20"/>
        </w:rPr>
        <w:t>(Oui ou non)</w:t>
      </w:r>
    </w:p>
    <w:p w:rsidR="00675861" w:rsidRPr="007A27D0" w:rsidRDefault="00675861" w:rsidP="009A747A">
      <w:pPr>
        <w:rPr>
          <w:rFonts w:eastAsia="Calibri" w:cs="Arial"/>
          <w:color w:val="FF0000"/>
          <w:sz w:val="20"/>
        </w:rPr>
      </w:pPr>
    </w:p>
    <w:p w:rsidR="00BF2CEE" w:rsidRPr="00B7585B" w:rsidRDefault="00BF2CEE" w:rsidP="00B7585B">
      <w:pPr>
        <w:pStyle w:val="Paragraphedeliste"/>
        <w:numPr>
          <w:ilvl w:val="0"/>
          <w:numId w:val="21"/>
        </w:numPr>
        <w:rPr>
          <w:rFonts w:eastAsia="Calibri" w:cs="Arial"/>
          <w:sz w:val="20"/>
        </w:rPr>
      </w:pPr>
      <w:r>
        <w:rPr>
          <w:rFonts w:eastAsia="Calibri" w:cs="Arial"/>
          <w:sz w:val="20"/>
        </w:rPr>
        <w:t xml:space="preserve">La nouvelle OI doit-elle avoir une utilisation </w:t>
      </w:r>
      <w:r w:rsidRPr="009B04B4">
        <w:rPr>
          <w:rFonts w:eastAsia="Calibri" w:cs="Arial"/>
          <w:b/>
          <w:sz w:val="20"/>
        </w:rPr>
        <w:t>stricte</w:t>
      </w:r>
      <w:r>
        <w:rPr>
          <w:rFonts w:eastAsia="Calibri" w:cs="Arial"/>
          <w:sz w:val="20"/>
        </w:rPr>
        <w:t xml:space="preserve"> de :</w:t>
      </w:r>
    </w:p>
    <w:p w:rsidR="00BF2CEE" w:rsidRDefault="00BF2CEE" w:rsidP="00BF2CEE">
      <w:pPr>
        <w:pStyle w:val="Paragraphedeliste"/>
        <w:numPr>
          <w:ilvl w:val="1"/>
          <w:numId w:val="21"/>
        </w:numPr>
        <w:rPr>
          <w:rFonts w:eastAsia="Calibri" w:cs="Arial"/>
          <w:sz w:val="20"/>
        </w:rPr>
      </w:pPr>
      <w:r>
        <w:rPr>
          <w:rFonts w:eastAsia="Calibri" w:cs="Arial"/>
          <w:sz w:val="20"/>
        </w:rPr>
        <w:t>Sa chaîne des Achats ?</w:t>
      </w:r>
      <w:r w:rsidR="00B7585B">
        <w:rPr>
          <w:rFonts w:eastAsia="Calibri" w:cs="Arial"/>
          <w:sz w:val="20"/>
        </w:rPr>
        <w:t xml:space="preserve"> </w:t>
      </w:r>
      <w:r w:rsidR="00C45299" w:rsidRPr="00C45299">
        <w:rPr>
          <w:rFonts w:eastAsia="Calibri" w:cs="Arial"/>
          <w:b/>
          <w:color w:val="FF0000"/>
          <w:sz w:val="20"/>
        </w:rPr>
        <w:t>(Oui ou non)</w:t>
      </w:r>
    </w:p>
    <w:p w:rsidR="00BF2CEE" w:rsidRDefault="00BF2CEE" w:rsidP="00BF2CEE">
      <w:pPr>
        <w:pStyle w:val="Paragraphedeliste"/>
        <w:numPr>
          <w:ilvl w:val="1"/>
          <w:numId w:val="21"/>
        </w:numPr>
        <w:rPr>
          <w:rFonts w:eastAsia="Calibri" w:cs="Arial"/>
          <w:sz w:val="20"/>
        </w:rPr>
      </w:pPr>
      <w:r>
        <w:rPr>
          <w:rFonts w:eastAsia="Calibri" w:cs="Arial"/>
          <w:sz w:val="20"/>
        </w:rPr>
        <w:t>Ses Affaires ?</w:t>
      </w:r>
      <w:r w:rsidR="00B7585B" w:rsidRPr="00B7585B">
        <w:rPr>
          <w:rFonts w:eastAsia="Calibri" w:cs="Arial"/>
          <w:sz w:val="20"/>
        </w:rPr>
        <w:t xml:space="preserve"> </w:t>
      </w:r>
      <w:r w:rsidR="00C45299" w:rsidRPr="00C45299">
        <w:rPr>
          <w:rFonts w:eastAsia="Calibri" w:cs="Arial"/>
          <w:b/>
          <w:color w:val="FF0000"/>
          <w:sz w:val="20"/>
        </w:rPr>
        <w:t>(Oui ou non)</w:t>
      </w:r>
    </w:p>
    <w:p w:rsidR="00BF2CEE" w:rsidRDefault="00BF2CEE" w:rsidP="00BF2CEE">
      <w:pPr>
        <w:pStyle w:val="Paragraphedeliste"/>
        <w:numPr>
          <w:ilvl w:val="1"/>
          <w:numId w:val="21"/>
        </w:numPr>
        <w:rPr>
          <w:rFonts w:eastAsia="Calibri" w:cs="Arial"/>
          <w:sz w:val="20"/>
        </w:rPr>
      </w:pPr>
      <w:r>
        <w:rPr>
          <w:rFonts w:eastAsia="Calibri" w:cs="Arial"/>
          <w:sz w:val="20"/>
        </w:rPr>
        <w:t>Ses Biens ?</w:t>
      </w:r>
      <w:r w:rsidR="00B7585B" w:rsidRPr="00B7585B">
        <w:rPr>
          <w:rFonts w:eastAsia="Calibri" w:cs="Arial"/>
          <w:sz w:val="20"/>
        </w:rPr>
        <w:t xml:space="preserve"> </w:t>
      </w:r>
      <w:r w:rsidR="00C45299" w:rsidRPr="00C45299">
        <w:rPr>
          <w:rFonts w:eastAsia="Calibri" w:cs="Arial"/>
          <w:b/>
          <w:color w:val="FF0000"/>
          <w:sz w:val="20"/>
        </w:rPr>
        <w:t>(Oui ou non)</w:t>
      </w:r>
    </w:p>
    <w:p w:rsidR="00BF2CEE" w:rsidRDefault="00BF2CEE" w:rsidP="00BF2CEE">
      <w:pPr>
        <w:pStyle w:val="Paragraphedeliste"/>
        <w:numPr>
          <w:ilvl w:val="1"/>
          <w:numId w:val="21"/>
        </w:numPr>
        <w:rPr>
          <w:rFonts w:eastAsia="Calibri" w:cs="Arial"/>
          <w:sz w:val="20"/>
        </w:rPr>
      </w:pPr>
      <w:r>
        <w:rPr>
          <w:rFonts w:eastAsia="Calibri" w:cs="Arial"/>
          <w:sz w:val="20"/>
        </w:rPr>
        <w:t>Son Organisation Interne ?</w:t>
      </w:r>
      <w:r w:rsidR="00B7585B" w:rsidRPr="00B7585B">
        <w:rPr>
          <w:rFonts w:eastAsia="Calibri" w:cs="Arial"/>
          <w:sz w:val="20"/>
        </w:rPr>
        <w:t xml:space="preserve"> </w:t>
      </w:r>
      <w:r w:rsidR="00C45299" w:rsidRPr="00C45299">
        <w:rPr>
          <w:rFonts w:eastAsia="Calibri" w:cs="Arial"/>
          <w:b/>
          <w:color w:val="FF0000"/>
          <w:sz w:val="20"/>
        </w:rPr>
        <w:t>(Oui ou non)</w:t>
      </w:r>
    </w:p>
    <w:p w:rsidR="00BF2CEE" w:rsidRDefault="00BF2CEE" w:rsidP="00BF2CEE">
      <w:pPr>
        <w:pStyle w:val="Paragraphedeliste"/>
        <w:numPr>
          <w:ilvl w:val="1"/>
          <w:numId w:val="21"/>
        </w:numPr>
        <w:rPr>
          <w:rFonts w:eastAsia="Calibri" w:cs="Arial"/>
          <w:sz w:val="20"/>
        </w:rPr>
      </w:pPr>
      <w:r>
        <w:rPr>
          <w:rFonts w:eastAsia="Calibri" w:cs="Arial"/>
          <w:sz w:val="20"/>
        </w:rPr>
        <w:t xml:space="preserve">Son </w:t>
      </w:r>
      <w:r w:rsidR="00B7585B">
        <w:rPr>
          <w:rFonts w:eastAsia="Calibri" w:cs="Arial"/>
          <w:sz w:val="20"/>
        </w:rPr>
        <w:t>service</w:t>
      </w:r>
      <w:r>
        <w:rPr>
          <w:rFonts w:eastAsia="Calibri" w:cs="Arial"/>
          <w:sz w:val="20"/>
        </w:rPr>
        <w:t xml:space="preserve"> Technique ?</w:t>
      </w:r>
      <w:r w:rsidR="00B7585B" w:rsidRPr="00B7585B">
        <w:rPr>
          <w:rFonts w:eastAsia="Calibri" w:cs="Arial"/>
          <w:sz w:val="20"/>
        </w:rPr>
        <w:t xml:space="preserve"> </w:t>
      </w:r>
      <w:r w:rsidR="00C45299" w:rsidRPr="00C45299">
        <w:rPr>
          <w:rFonts w:eastAsia="Calibri" w:cs="Arial"/>
          <w:b/>
          <w:color w:val="FF0000"/>
          <w:sz w:val="20"/>
        </w:rPr>
        <w:t>(Oui ou non)</w:t>
      </w:r>
    </w:p>
    <w:p w:rsidR="00BF2CEE" w:rsidRDefault="00BF2CEE" w:rsidP="00BF2CEE">
      <w:pPr>
        <w:pStyle w:val="Paragraphedeliste"/>
        <w:numPr>
          <w:ilvl w:val="1"/>
          <w:numId w:val="21"/>
        </w:numPr>
        <w:rPr>
          <w:rFonts w:eastAsia="Calibri" w:cs="Arial"/>
          <w:sz w:val="20"/>
        </w:rPr>
      </w:pPr>
      <w:r>
        <w:rPr>
          <w:rFonts w:eastAsia="Calibri" w:cs="Arial"/>
          <w:sz w:val="20"/>
        </w:rPr>
        <w:t>Ses stocks ?</w:t>
      </w:r>
      <w:r w:rsidR="00B7585B" w:rsidRPr="00B7585B">
        <w:rPr>
          <w:rFonts w:eastAsia="Calibri" w:cs="Arial"/>
          <w:sz w:val="20"/>
        </w:rPr>
        <w:t xml:space="preserve"> </w:t>
      </w:r>
      <w:r w:rsidR="00C45299" w:rsidRPr="00C45299">
        <w:rPr>
          <w:rFonts w:eastAsia="Calibri" w:cs="Arial"/>
          <w:b/>
          <w:color w:val="FF0000"/>
          <w:sz w:val="20"/>
        </w:rPr>
        <w:t>(Oui ou non)</w:t>
      </w:r>
    </w:p>
    <w:p w:rsidR="00BF2CEE" w:rsidRPr="00BF2CEE" w:rsidRDefault="00BF2CEE" w:rsidP="00BF2CEE">
      <w:pPr>
        <w:pStyle w:val="Paragraphedeliste"/>
        <w:numPr>
          <w:ilvl w:val="1"/>
          <w:numId w:val="21"/>
        </w:numPr>
        <w:rPr>
          <w:rFonts w:eastAsia="Calibri" w:cs="Arial"/>
          <w:sz w:val="20"/>
        </w:rPr>
      </w:pPr>
      <w:r>
        <w:rPr>
          <w:rFonts w:eastAsia="Calibri" w:cs="Arial"/>
          <w:sz w:val="20"/>
        </w:rPr>
        <w:t>Sa chaîne des Ventes ?</w:t>
      </w:r>
      <w:r w:rsidR="00B7585B" w:rsidRPr="00B7585B">
        <w:rPr>
          <w:rFonts w:eastAsia="Calibri" w:cs="Arial"/>
          <w:sz w:val="20"/>
        </w:rPr>
        <w:t xml:space="preserve"> </w:t>
      </w:r>
      <w:r w:rsidR="00C45299" w:rsidRPr="00C45299">
        <w:rPr>
          <w:rFonts w:eastAsia="Calibri" w:cs="Arial"/>
          <w:b/>
          <w:color w:val="FF0000"/>
          <w:sz w:val="20"/>
        </w:rPr>
        <w:t>(Oui ou non)</w:t>
      </w:r>
    </w:p>
    <w:p w:rsidR="00B41D2A" w:rsidRDefault="00B41D2A" w:rsidP="009A747A">
      <w:pPr>
        <w:rPr>
          <w:rFonts w:eastAsia="Calibri" w:cs="Arial"/>
          <w:sz w:val="20"/>
        </w:rPr>
      </w:pPr>
    </w:p>
    <w:p w:rsidR="0036379C" w:rsidRDefault="0036379C" w:rsidP="009A747A">
      <w:pPr>
        <w:rPr>
          <w:rFonts w:eastAsia="Calibri" w:cs="Arial"/>
          <w:sz w:val="20"/>
        </w:rPr>
      </w:pPr>
    </w:p>
    <w:p w:rsidR="00B41D2A" w:rsidRPr="007A27D0" w:rsidRDefault="00E07505" w:rsidP="00B41D2A">
      <w:pPr>
        <w:rPr>
          <w:rFonts w:eastAsia="Calibri" w:cs="Arial"/>
          <w:b/>
          <w:sz w:val="20"/>
        </w:rPr>
      </w:pPr>
      <w:r w:rsidRPr="00E07505">
        <w:rPr>
          <w:rFonts w:ascii="Arial Black" w:eastAsia="Calibri" w:hAnsi="Arial Black" w:cs="Arial"/>
          <w:b/>
          <w:color w:val="132B3D"/>
          <w:sz w:val="18"/>
          <w:u w:color="132B3D"/>
        </w:rPr>
        <w:lastRenderedPageBreak/>
        <w:t>Action(s) ARTIS :</w:t>
      </w:r>
    </w:p>
    <w:p w:rsidR="00B41D2A" w:rsidRDefault="00B41D2A" w:rsidP="00B41D2A">
      <w:pPr>
        <w:rPr>
          <w:rFonts w:eastAsia="Calibri" w:cs="Arial"/>
          <w:sz w:val="20"/>
        </w:rPr>
      </w:pPr>
      <w:r>
        <w:rPr>
          <w:rFonts w:eastAsia="Calibri" w:cs="Arial"/>
          <w:sz w:val="20"/>
        </w:rPr>
        <w:t xml:space="preserve">Paramétrage </w:t>
      </w:r>
      <w:r w:rsidR="00BF2CEE">
        <w:rPr>
          <w:rFonts w:eastAsia="Calibri" w:cs="Arial"/>
          <w:sz w:val="20"/>
        </w:rPr>
        <w:t>selon réponses précédentes</w:t>
      </w:r>
      <w:r w:rsidR="00A167C9">
        <w:rPr>
          <w:rFonts w:eastAsia="Calibri" w:cs="Arial"/>
          <w:sz w:val="20"/>
        </w:rPr>
        <w:t xml:space="preserve"> </w:t>
      </w:r>
    </w:p>
    <w:p w:rsidR="00B41D2A" w:rsidRDefault="00B41D2A" w:rsidP="00B41D2A">
      <w:pPr>
        <w:rPr>
          <w:rFonts w:eastAsia="Calibri" w:cs="Arial"/>
          <w:sz w:val="20"/>
        </w:rPr>
      </w:pP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9"/>
        <w:gridCol w:w="2268"/>
        <w:gridCol w:w="992"/>
        <w:gridCol w:w="2835"/>
        <w:gridCol w:w="2760"/>
      </w:tblGrid>
      <w:tr w:rsidR="00B41D2A" w:rsidRPr="00DC3AF4" w:rsidTr="00C45299">
        <w:trPr>
          <w:trHeight w:val="225"/>
        </w:trPr>
        <w:tc>
          <w:tcPr>
            <w:tcW w:w="1289"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COMMUN</w:t>
            </w:r>
          </w:p>
        </w:tc>
        <w:tc>
          <w:tcPr>
            <w:tcW w:w="2268"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UTIL_ORGINT_ACHATS</w:t>
            </w:r>
          </w:p>
        </w:tc>
        <w:tc>
          <w:tcPr>
            <w:tcW w:w="992" w:type="dxa"/>
            <w:shd w:val="clear" w:color="auto" w:fill="auto"/>
            <w:noWrap/>
            <w:vAlign w:val="bottom"/>
            <w:hideMark/>
          </w:tcPr>
          <w:p w:rsidR="00B41D2A" w:rsidRPr="00DC3AF4"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Unique par organisation</w:t>
            </w:r>
          </w:p>
        </w:tc>
        <w:tc>
          <w:tcPr>
            <w:tcW w:w="2760"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STRICTE</w:t>
            </w:r>
          </w:p>
        </w:tc>
      </w:tr>
      <w:tr w:rsidR="00B41D2A" w:rsidRPr="00DC3AF4" w:rsidTr="00C45299">
        <w:trPr>
          <w:trHeight w:val="225"/>
        </w:trPr>
        <w:tc>
          <w:tcPr>
            <w:tcW w:w="1289"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COMMUN</w:t>
            </w:r>
          </w:p>
        </w:tc>
        <w:tc>
          <w:tcPr>
            <w:tcW w:w="2268"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UTIL_ORGINT_AFFAIRES</w:t>
            </w:r>
          </w:p>
        </w:tc>
        <w:tc>
          <w:tcPr>
            <w:tcW w:w="992" w:type="dxa"/>
            <w:shd w:val="clear" w:color="auto" w:fill="auto"/>
            <w:noWrap/>
            <w:vAlign w:val="bottom"/>
            <w:hideMark/>
          </w:tcPr>
          <w:p w:rsidR="00B41D2A" w:rsidRPr="00DC3AF4"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Unique par organisation</w:t>
            </w:r>
          </w:p>
        </w:tc>
        <w:tc>
          <w:tcPr>
            <w:tcW w:w="2760" w:type="dxa"/>
            <w:shd w:val="clear" w:color="auto" w:fill="auto"/>
            <w:noWrap/>
            <w:vAlign w:val="bottom"/>
            <w:hideMark/>
          </w:tcPr>
          <w:p w:rsidR="00B41D2A" w:rsidRPr="00DC3AF4" w:rsidRDefault="00B41D2A" w:rsidP="00753B12">
            <w:pPr>
              <w:rPr>
                <w:rFonts w:ascii="Calibri" w:hAnsi="Calibri" w:cs="Calibri"/>
                <w:color w:val="000000"/>
                <w:sz w:val="16"/>
                <w:szCs w:val="16"/>
              </w:rPr>
            </w:pPr>
            <w:r w:rsidRPr="00DC3AF4">
              <w:rPr>
                <w:rFonts w:ascii="Calibri" w:hAnsi="Calibri" w:cs="Calibri"/>
                <w:color w:val="000000"/>
                <w:sz w:val="16"/>
                <w:szCs w:val="16"/>
              </w:rPr>
              <w:t>STRICTE</w:t>
            </w:r>
          </w:p>
        </w:tc>
      </w:tr>
      <w:tr w:rsidR="00B41D2A" w:rsidRPr="00655FD3" w:rsidTr="00C45299">
        <w:trPr>
          <w:trHeight w:val="225"/>
        </w:trPr>
        <w:tc>
          <w:tcPr>
            <w:tcW w:w="1289"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COMMUN</w:t>
            </w:r>
          </w:p>
        </w:tc>
        <w:tc>
          <w:tcPr>
            <w:tcW w:w="2268"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UTIL_ORGINT_BIENS</w:t>
            </w:r>
          </w:p>
        </w:tc>
        <w:tc>
          <w:tcPr>
            <w:tcW w:w="992" w:type="dxa"/>
            <w:shd w:val="clear" w:color="auto" w:fill="auto"/>
            <w:noWrap/>
            <w:vAlign w:val="bottom"/>
            <w:hideMark/>
          </w:tcPr>
          <w:p w:rsidR="00B41D2A" w:rsidRPr="00655FD3"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Unique par organisation</w:t>
            </w:r>
          </w:p>
        </w:tc>
        <w:tc>
          <w:tcPr>
            <w:tcW w:w="2760"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STRICTE</w:t>
            </w:r>
          </w:p>
        </w:tc>
      </w:tr>
      <w:tr w:rsidR="00B41D2A" w:rsidRPr="00655FD3" w:rsidTr="00C45299">
        <w:trPr>
          <w:trHeight w:val="225"/>
        </w:trPr>
        <w:tc>
          <w:tcPr>
            <w:tcW w:w="1289"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COMMUN</w:t>
            </w:r>
          </w:p>
        </w:tc>
        <w:tc>
          <w:tcPr>
            <w:tcW w:w="2268"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UTIL_ORGINT_PARTIES</w:t>
            </w:r>
          </w:p>
        </w:tc>
        <w:tc>
          <w:tcPr>
            <w:tcW w:w="992" w:type="dxa"/>
            <w:shd w:val="clear" w:color="auto" w:fill="auto"/>
            <w:noWrap/>
            <w:vAlign w:val="bottom"/>
            <w:hideMark/>
          </w:tcPr>
          <w:p w:rsidR="00B41D2A" w:rsidRPr="00655FD3"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Unique par organisation</w:t>
            </w:r>
          </w:p>
        </w:tc>
        <w:tc>
          <w:tcPr>
            <w:tcW w:w="2760"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STRICTE</w:t>
            </w:r>
          </w:p>
        </w:tc>
      </w:tr>
      <w:tr w:rsidR="00B41D2A" w:rsidRPr="00655FD3" w:rsidTr="00C45299">
        <w:trPr>
          <w:trHeight w:val="225"/>
        </w:trPr>
        <w:tc>
          <w:tcPr>
            <w:tcW w:w="1289"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COMMUN</w:t>
            </w:r>
          </w:p>
        </w:tc>
        <w:tc>
          <w:tcPr>
            <w:tcW w:w="2268"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UTIL_ORGINT_SERVICES</w:t>
            </w:r>
          </w:p>
        </w:tc>
        <w:tc>
          <w:tcPr>
            <w:tcW w:w="992" w:type="dxa"/>
            <w:shd w:val="clear" w:color="auto" w:fill="auto"/>
            <w:noWrap/>
            <w:vAlign w:val="bottom"/>
            <w:hideMark/>
          </w:tcPr>
          <w:p w:rsidR="00B41D2A" w:rsidRPr="00655FD3"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Unique par organisation</w:t>
            </w:r>
          </w:p>
        </w:tc>
        <w:tc>
          <w:tcPr>
            <w:tcW w:w="2760"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STRICTE</w:t>
            </w:r>
          </w:p>
        </w:tc>
      </w:tr>
      <w:tr w:rsidR="00B41D2A" w:rsidRPr="00655FD3" w:rsidTr="00C45299">
        <w:trPr>
          <w:trHeight w:val="225"/>
        </w:trPr>
        <w:tc>
          <w:tcPr>
            <w:tcW w:w="1289"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COMMUN</w:t>
            </w:r>
          </w:p>
        </w:tc>
        <w:tc>
          <w:tcPr>
            <w:tcW w:w="2268"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UTIL_ORGINT_SOLSERV</w:t>
            </w:r>
          </w:p>
        </w:tc>
        <w:tc>
          <w:tcPr>
            <w:tcW w:w="992" w:type="dxa"/>
            <w:shd w:val="clear" w:color="auto" w:fill="auto"/>
            <w:noWrap/>
            <w:vAlign w:val="bottom"/>
            <w:hideMark/>
          </w:tcPr>
          <w:p w:rsidR="00B41D2A" w:rsidRPr="00655FD3"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Unique par organisation</w:t>
            </w:r>
          </w:p>
        </w:tc>
        <w:tc>
          <w:tcPr>
            <w:tcW w:w="2760"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STRICTE</w:t>
            </w:r>
          </w:p>
        </w:tc>
      </w:tr>
      <w:tr w:rsidR="00B41D2A" w:rsidRPr="00655FD3" w:rsidTr="00C45299">
        <w:trPr>
          <w:trHeight w:val="225"/>
        </w:trPr>
        <w:tc>
          <w:tcPr>
            <w:tcW w:w="1289"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COMMUN</w:t>
            </w:r>
          </w:p>
        </w:tc>
        <w:tc>
          <w:tcPr>
            <w:tcW w:w="2268"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UTIL_ORGINT_STOCK</w:t>
            </w:r>
          </w:p>
        </w:tc>
        <w:tc>
          <w:tcPr>
            <w:tcW w:w="992" w:type="dxa"/>
            <w:shd w:val="clear" w:color="auto" w:fill="auto"/>
            <w:noWrap/>
            <w:vAlign w:val="bottom"/>
            <w:hideMark/>
          </w:tcPr>
          <w:p w:rsidR="00B41D2A" w:rsidRPr="00655FD3"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Unique par organisation</w:t>
            </w:r>
          </w:p>
        </w:tc>
        <w:tc>
          <w:tcPr>
            <w:tcW w:w="2760"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STRICTE</w:t>
            </w:r>
          </w:p>
        </w:tc>
      </w:tr>
      <w:tr w:rsidR="00B41D2A" w:rsidRPr="00655FD3" w:rsidTr="00C45299">
        <w:trPr>
          <w:trHeight w:val="225"/>
        </w:trPr>
        <w:tc>
          <w:tcPr>
            <w:tcW w:w="1289"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COMMUN</w:t>
            </w:r>
          </w:p>
        </w:tc>
        <w:tc>
          <w:tcPr>
            <w:tcW w:w="2268"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UTIL_ORGINT_VENTES</w:t>
            </w:r>
          </w:p>
        </w:tc>
        <w:tc>
          <w:tcPr>
            <w:tcW w:w="992" w:type="dxa"/>
            <w:shd w:val="clear" w:color="auto" w:fill="auto"/>
            <w:noWrap/>
            <w:vAlign w:val="bottom"/>
            <w:hideMark/>
          </w:tcPr>
          <w:p w:rsidR="00B41D2A" w:rsidRPr="00655FD3" w:rsidRDefault="00B41D2A" w:rsidP="00753B12">
            <w:pPr>
              <w:rPr>
                <w:rFonts w:ascii="Calibri" w:hAnsi="Calibri" w:cs="Calibri"/>
                <w:color w:val="000000"/>
                <w:sz w:val="16"/>
                <w:szCs w:val="16"/>
              </w:rPr>
            </w:pPr>
          </w:p>
        </w:tc>
        <w:tc>
          <w:tcPr>
            <w:tcW w:w="2835"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Unique par organisation</w:t>
            </w:r>
          </w:p>
        </w:tc>
        <w:tc>
          <w:tcPr>
            <w:tcW w:w="2760" w:type="dxa"/>
            <w:shd w:val="clear" w:color="auto" w:fill="auto"/>
            <w:noWrap/>
            <w:vAlign w:val="bottom"/>
            <w:hideMark/>
          </w:tcPr>
          <w:p w:rsidR="00B41D2A" w:rsidRPr="00655FD3" w:rsidRDefault="00B41D2A" w:rsidP="00753B12">
            <w:pPr>
              <w:rPr>
                <w:rFonts w:ascii="Calibri" w:hAnsi="Calibri" w:cs="Calibri"/>
                <w:color w:val="000000"/>
                <w:sz w:val="16"/>
                <w:szCs w:val="16"/>
              </w:rPr>
            </w:pPr>
            <w:r w:rsidRPr="00655FD3">
              <w:rPr>
                <w:rFonts w:ascii="Calibri" w:hAnsi="Calibri" w:cs="Calibri"/>
                <w:color w:val="000000"/>
                <w:sz w:val="16"/>
                <w:szCs w:val="16"/>
              </w:rPr>
              <w:t>STRICTE</w:t>
            </w:r>
          </w:p>
        </w:tc>
      </w:tr>
    </w:tbl>
    <w:p w:rsidR="009A747A" w:rsidRDefault="009A747A" w:rsidP="009A747A">
      <w:pPr>
        <w:rPr>
          <w:rFonts w:eastAsia="Calibri" w:cs="Arial"/>
          <w:sz w:val="20"/>
        </w:rPr>
      </w:pPr>
    </w:p>
    <w:p w:rsidR="00640C97" w:rsidRDefault="00640C97" w:rsidP="009A747A">
      <w:pPr>
        <w:rPr>
          <w:rFonts w:eastAsia="Calibri" w:cs="Arial"/>
          <w:sz w:val="20"/>
        </w:rPr>
      </w:pPr>
    </w:p>
    <w:p w:rsidR="00640C97" w:rsidRPr="000E45EE" w:rsidRDefault="00640C97" w:rsidP="009A747A">
      <w:pPr>
        <w:rPr>
          <w:rFonts w:eastAsia="Calibri" w:cs="Arial"/>
          <w:sz w:val="20"/>
        </w:rPr>
      </w:pPr>
    </w:p>
    <w:p w:rsidR="009A747A" w:rsidRDefault="009A747A" w:rsidP="00E07505">
      <w:pPr>
        <w:pStyle w:val="Titre3"/>
      </w:pPr>
      <w:bookmarkStart w:id="27" w:name="_Toc149664370"/>
      <w:r w:rsidRPr="00A8746C">
        <w:t>V</w:t>
      </w:r>
      <w:r>
        <w:t>alorisation</w:t>
      </w:r>
      <w:r w:rsidRPr="00A8746C">
        <w:t xml:space="preserve"> des dépôts</w:t>
      </w:r>
      <w:bookmarkEnd w:id="27"/>
      <w:r w:rsidRPr="00A8746C">
        <w:t xml:space="preserve"> </w:t>
      </w:r>
    </w:p>
    <w:p w:rsidR="009A747A" w:rsidRDefault="009A747A" w:rsidP="009A747A">
      <w:pPr>
        <w:rPr>
          <w:rFonts w:eastAsia="Calibri" w:cs="Arial"/>
          <w:sz w:val="20"/>
        </w:rPr>
      </w:pPr>
    </w:p>
    <w:p w:rsidR="009A747A" w:rsidRDefault="009A747A" w:rsidP="009A747A">
      <w:pPr>
        <w:rPr>
          <w:rFonts w:eastAsia="Calibri" w:cs="Arial"/>
          <w:sz w:val="20"/>
        </w:rPr>
      </w:pPr>
      <w:r w:rsidRPr="00640C97">
        <w:rPr>
          <w:rFonts w:eastAsia="Calibri" w:cs="Arial"/>
          <w:sz w:val="20"/>
        </w:rPr>
        <w:t xml:space="preserve">La valorisation des stocks </w:t>
      </w:r>
      <w:r w:rsidR="00675861" w:rsidRPr="00640C97">
        <w:rPr>
          <w:rFonts w:eastAsia="Calibri" w:cs="Arial"/>
          <w:sz w:val="20"/>
        </w:rPr>
        <w:t xml:space="preserve">sera-t-elle faite en </w:t>
      </w:r>
      <w:r w:rsidRPr="00640C97">
        <w:rPr>
          <w:rFonts w:eastAsia="Calibri" w:cs="Arial"/>
          <w:sz w:val="20"/>
        </w:rPr>
        <w:t>PMP</w:t>
      </w:r>
      <w:r w:rsidR="000E45EE" w:rsidRPr="00640C97">
        <w:rPr>
          <w:rFonts w:eastAsia="Calibri" w:cs="Arial"/>
          <w:sz w:val="20"/>
        </w:rPr>
        <w:t xml:space="preserve"> ou </w:t>
      </w:r>
      <w:r w:rsidR="007A27D0" w:rsidRPr="00640C97">
        <w:rPr>
          <w:rFonts w:eastAsia="Calibri" w:cs="Arial"/>
          <w:sz w:val="20"/>
        </w:rPr>
        <w:t>autre</w:t>
      </w:r>
      <w:r w:rsidR="00675861" w:rsidRPr="00640C97">
        <w:rPr>
          <w:rFonts w:eastAsia="Calibri" w:cs="Arial"/>
          <w:sz w:val="20"/>
        </w:rPr>
        <w:t> ?</w:t>
      </w:r>
    </w:p>
    <w:p w:rsidR="00C42FBF" w:rsidRPr="00C42FBF" w:rsidRDefault="00C42FBF" w:rsidP="009A747A">
      <w:pPr>
        <w:rPr>
          <w:rFonts w:eastAsia="Calibri" w:cs="Arial"/>
          <w:b/>
          <w:sz w:val="20"/>
          <w:u w:val="single"/>
        </w:rPr>
      </w:pPr>
      <w:r w:rsidRPr="00C42FBF">
        <w:rPr>
          <w:rFonts w:eastAsia="Calibri" w:cs="Arial"/>
          <w:b/>
          <w:sz w:val="20"/>
          <w:u w:val="single"/>
        </w:rPr>
        <w:t>Si les autres Organisations Internes sont en PMP, alors la nouvelle OI doit suivre ce paramétrage également.</w:t>
      </w:r>
    </w:p>
    <w:p w:rsidR="00640C97" w:rsidRDefault="00640C97" w:rsidP="009A747A">
      <w:pPr>
        <w:rPr>
          <w:rFonts w:eastAsia="Calibri" w:cs="Arial"/>
          <w:sz w:val="20"/>
        </w:rPr>
      </w:pPr>
    </w:p>
    <w:p w:rsidR="00C42FBF" w:rsidRPr="007A27D0" w:rsidRDefault="00E07505" w:rsidP="00C42FBF">
      <w:pPr>
        <w:rPr>
          <w:rFonts w:eastAsia="Calibri" w:cs="Arial"/>
          <w:b/>
          <w:sz w:val="20"/>
        </w:rPr>
      </w:pPr>
      <w:r w:rsidRPr="00E07505">
        <w:rPr>
          <w:rFonts w:ascii="Arial Black" w:eastAsia="Calibri" w:hAnsi="Arial Black" w:cs="Arial"/>
          <w:b/>
          <w:color w:val="132B3D"/>
          <w:sz w:val="18"/>
          <w:u w:color="132B3D"/>
        </w:rPr>
        <w:t>Action(s) ARTIS :</w:t>
      </w:r>
    </w:p>
    <w:p w:rsidR="00C42FBF" w:rsidRDefault="00C42FBF" w:rsidP="009A747A">
      <w:pPr>
        <w:rPr>
          <w:rFonts w:eastAsia="Calibri" w:cs="Arial"/>
          <w:sz w:val="20"/>
        </w:rPr>
      </w:pPr>
      <w:r>
        <w:rPr>
          <w:rFonts w:eastAsia="Calibri" w:cs="Arial"/>
          <w:sz w:val="20"/>
        </w:rPr>
        <w:t>Vérification du paramétrage existant</w:t>
      </w:r>
    </w:p>
    <w:p w:rsidR="00C42FBF" w:rsidRDefault="00C42FBF" w:rsidP="009A747A">
      <w:pPr>
        <w:rPr>
          <w:rFonts w:eastAsia="Calibri" w:cs="Arial"/>
          <w:sz w:val="20"/>
        </w:rPr>
      </w:pPr>
    </w:p>
    <w:p w:rsidR="004B2AFD" w:rsidRPr="00A8746C" w:rsidRDefault="004B2AFD" w:rsidP="002B3988">
      <w:pPr>
        <w:rPr>
          <w:rFonts w:eastAsia="Calibri" w:cs="Arial"/>
          <w:sz w:val="20"/>
        </w:rPr>
      </w:pPr>
    </w:p>
    <w:p w:rsidR="00DC450F" w:rsidRPr="00A8746C" w:rsidRDefault="00DC450F" w:rsidP="002B3988">
      <w:pPr>
        <w:rPr>
          <w:rFonts w:eastAsia="Calibri" w:cs="Arial"/>
          <w:sz w:val="20"/>
        </w:rPr>
      </w:pPr>
    </w:p>
    <w:p w:rsidR="003B6270" w:rsidRPr="003C4B7E" w:rsidRDefault="003C4B7E" w:rsidP="00E07505">
      <w:pPr>
        <w:pStyle w:val="Titre3"/>
      </w:pPr>
      <w:r>
        <w:t xml:space="preserve"> </w:t>
      </w:r>
      <w:bookmarkStart w:id="28" w:name="_Toc149664371"/>
      <w:r>
        <w:t>Commandes</w:t>
      </w:r>
      <w:r w:rsidR="003B6270" w:rsidRPr="003C4B7E">
        <w:t xml:space="preserve"> fournisseur</w:t>
      </w:r>
      <w:bookmarkEnd w:id="28"/>
    </w:p>
    <w:p w:rsidR="003C4B7E" w:rsidRPr="00E07505" w:rsidRDefault="003C4B7E" w:rsidP="00E07505">
      <w:pPr>
        <w:pStyle w:val="Titre4"/>
      </w:pPr>
      <w:r w:rsidRPr="00E07505">
        <w:t>Génération de commande fournisseur</w:t>
      </w:r>
    </w:p>
    <w:p w:rsidR="00E400B6" w:rsidRDefault="00E400B6" w:rsidP="00E400B6">
      <w:pPr>
        <w:rPr>
          <w:rFonts w:eastAsia="Calibri" w:cs="Arial"/>
          <w:sz w:val="20"/>
        </w:rPr>
      </w:pPr>
    </w:p>
    <w:p w:rsidR="00E400B6" w:rsidRDefault="00E400B6" w:rsidP="00E400B6">
      <w:pPr>
        <w:rPr>
          <w:rFonts w:eastAsia="Calibri" w:cs="Arial"/>
          <w:sz w:val="20"/>
        </w:rPr>
      </w:pPr>
      <w:r>
        <w:rPr>
          <w:rFonts w:eastAsia="Calibri" w:cs="Arial"/>
          <w:sz w:val="20"/>
        </w:rPr>
        <w:t>Lors des générations des commande fournisseurs, il est possible de r</w:t>
      </w:r>
      <w:r w:rsidRPr="00E400B6">
        <w:rPr>
          <w:rFonts w:eastAsia="Calibri" w:cs="Arial"/>
          <w:sz w:val="20"/>
        </w:rPr>
        <w:t>estreindre à Une commande par dépôt les options de génération des commandes fournisseurs.</w:t>
      </w:r>
    </w:p>
    <w:p w:rsidR="00E400B6" w:rsidRDefault="00E400B6" w:rsidP="00E400B6">
      <w:pPr>
        <w:rPr>
          <w:rFonts w:eastAsia="Calibri" w:cs="Arial"/>
          <w:sz w:val="20"/>
        </w:rPr>
      </w:pPr>
    </w:p>
    <w:p w:rsidR="00131436" w:rsidRPr="007A27D0" w:rsidRDefault="00131436" w:rsidP="00131436">
      <w:pPr>
        <w:rPr>
          <w:rFonts w:eastAsia="Calibri" w:cs="Arial"/>
          <w:b/>
          <w:sz w:val="20"/>
        </w:rPr>
      </w:pPr>
      <w:r w:rsidRPr="00E07505">
        <w:rPr>
          <w:rFonts w:ascii="Arial Black" w:eastAsia="Calibri" w:hAnsi="Arial Black" w:cs="Arial"/>
          <w:b/>
          <w:color w:val="132B3D"/>
          <w:sz w:val="18"/>
          <w:u w:color="132B3D"/>
        </w:rPr>
        <w:t>Action(s) ARTIS :</w:t>
      </w:r>
    </w:p>
    <w:p w:rsidR="00923315" w:rsidRDefault="00E400B6" w:rsidP="00E400B6">
      <w:pPr>
        <w:rPr>
          <w:rFonts w:eastAsia="Calibri" w:cs="Arial"/>
          <w:sz w:val="20"/>
        </w:rPr>
      </w:pPr>
      <w:r>
        <w:rPr>
          <w:rFonts w:eastAsia="Calibri" w:cs="Arial"/>
          <w:sz w:val="20"/>
        </w:rPr>
        <w:t xml:space="preserve">Vérification du </w:t>
      </w:r>
      <w:r w:rsidRPr="00DD3150">
        <w:rPr>
          <w:rFonts w:eastAsia="Calibri" w:cs="Arial"/>
          <w:sz w:val="20"/>
        </w:rPr>
        <w:t>paramètre GEN_CMDE_PARDEPOT</w:t>
      </w:r>
    </w:p>
    <w:p w:rsidR="006B31C2" w:rsidRDefault="006B31C2" w:rsidP="00E400B6">
      <w:pPr>
        <w:rPr>
          <w:rFonts w:eastAsia="Calibri" w:cs="Arial"/>
          <w:sz w:val="20"/>
        </w:rPr>
      </w:pPr>
    </w:p>
    <w:p w:rsidR="006B31C2" w:rsidRPr="00E07505" w:rsidRDefault="006B31C2" w:rsidP="00E07505">
      <w:pPr>
        <w:pStyle w:val="Titre5"/>
      </w:pPr>
      <w:r w:rsidRPr="00E07505">
        <w:t>Option de génération de commande sous une seule OI</w:t>
      </w:r>
    </w:p>
    <w:p w:rsidR="006B31C2" w:rsidRPr="003C4B7E" w:rsidRDefault="006B31C2" w:rsidP="006B31C2">
      <w:pPr>
        <w:rPr>
          <w:rFonts w:eastAsia="Calibri" w:cs="Arial"/>
          <w:sz w:val="20"/>
        </w:rPr>
      </w:pPr>
      <w:r w:rsidRPr="003C4B7E">
        <w:rPr>
          <w:rFonts w:eastAsia="Calibri" w:cs="Arial"/>
          <w:sz w:val="20"/>
        </w:rPr>
        <w:t>Si concerné, quelle(s) est l’Organisation(s) interne(s) qui émet des Commandes Fournisseurs ?</w:t>
      </w:r>
    </w:p>
    <w:p w:rsidR="006B31C2" w:rsidRPr="004A12D4" w:rsidRDefault="006B31C2" w:rsidP="006B31C2">
      <w:pPr>
        <w:pStyle w:val="Paragraphedeliste"/>
        <w:numPr>
          <w:ilvl w:val="0"/>
          <w:numId w:val="9"/>
        </w:numPr>
        <w:rPr>
          <w:rFonts w:eastAsia="Calibri" w:cs="Arial"/>
          <w:color w:val="FF0000"/>
          <w:sz w:val="20"/>
        </w:rPr>
      </w:pPr>
      <w:r w:rsidRPr="004A12D4">
        <w:rPr>
          <w:rFonts w:eastAsia="Calibri" w:cs="Arial"/>
          <w:color w:val="FF0000"/>
          <w:sz w:val="20"/>
        </w:rPr>
        <w:t>Lister les codes des OI : ….</w:t>
      </w:r>
    </w:p>
    <w:p w:rsidR="006B31C2" w:rsidRDefault="006B31C2" w:rsidP="006B31C2">
      <w:pPr>
        <w:rPr>
          <w:rFonts w:eastAsia="Calibri" w:cs="Arial"/>
          <w:b/>
          <w:sz w:val="20"/>
        </w:rPr>
      </w:pPr>
    </w:p>
    <w:p w:rsidR="006B31C2" w:rsidRDefault="006B31C2" w:rsidP="006B31C2">
      <w:pPr>
        <w:rPr>
          <w:rFonts w:eastAsia="Calibri" w:cs="Arial"/>
          <w:b/>
          <w:sz w:val="20"/>
        </w:rPr>
      </w:pPr>
    </w:p>
    <w:p w:rsidR="006B31C2" w:rsidRPr="00923315" w:rsidRDefault="00E07505" w:rsidP="006B31C2">
      <w:pPr>
        <w:rPr>
          <w:rFonts w:eastAsia="Calibri" w:cs="Arial"/>
          <w:b/>
          <w:sz w:val="20"/>
        </w:rPr>
      </w:pPr>
      <w:r w:rsidRPr="00E07505">
        <w:rPr>
          <w:rFonts w:ascii="Arial Black" w:eastAsia="Calibri" w:hAnsi="Arial Black" w:cs="Arial"/>
          <w:b/>
          <w:color w:val="132B3D"/>
          <w:sz w:val="18"/>
          <w:u w:color="132B3D"/>
        </w:rPr>
        <w:t>Action(s) ARTIS :</w:t>
      </w:r>
    </w:p>
    <w:p w:rsidR="006B31C2" w:rsidRPr="00923315" w:rsidRDefault="006B31C2" w:rsidP="006B31C2">
      <w:pPr>
        <w:rPr>
          <w:rFonts w:eastAsia="Calibri" w:cs="Arial"/>
          <w:sz w:val="20"/>
        </w:rPr>
      </w:pPr>
      <w:r w:rsidRPr="00923315">
        <w:rPr>
          <w:rFonts w:eastAsia="Calibri" w:cs="Arial"/>
          <w:sz w:val="20"/>
        </w:rPr>
        <w:t>ARTIS se charge des points suivants :</w:t>
      </w:r>
    </w:p>
    <w:p w:rsidR="006B31C2" w:rsidRPr="00923315" w:rsidRDefault="006B31C2" w:rsidP="006B31C2">
      <w:pPr>
        <w:rPr>
          <w:rFonts w:eastAsia="Calibri" w:cs="Arial"/>
          <w:sz w:val="20"/>
        </w:rPr>
      </w:pPr>
    </w:p>
    <w:p w:rsidR="006B31C2" w:rsidRPr="00923315" w:rsidRDefault="006B31C2" w:rsidP="006B31C2">
      <w:pPr>
        <w:jc w:val="both"/>
        <w:rPr>
          <w:rFonts w:eastAsia="Calibri" w:cs="Arial"/>
          <w:sz w:val="20"/>
        </w:rPr>
      </w:pPr>
      <w:r w:rsidRPr="00923315">
        <w:rPr>
          <w:rFonts w:eastAsia="Calibri" w:cs="Arial"/>
          <w:sz w:val="20"/>
        </w:rPr>
        <w:t>Pour le paramètre « </w:t>
      </w:r>
      <w:proofErr w:type="spellStart"/>
      <w:r w:rsidRPr="00923315">
        <w:rPr>
          <w:rFonts w:eastAsia="Calibri" w:cs="Arial"/>
          <w:sz w:val="20"/>
        </w:rPr>
        <w:t>OrgInterne_PourGen_CF</w:t>
      </w:r>
      <w:proofErr w:type="spellEnd"/>
      <w:r w:rsidRPr="00923315">
        <w:rPr>
          <w:rFonts w:eastAsia="Calibri" w:cs="Arial"/>
          <w:sz w:val="20"/>
        </w:rPr>
        <w:t> », ajouter les nouveaux codes des organisations internes avant les deux points (utile pour les commandes pour une seule organisation autorisée à commande)</w:t>
      </w:r>
    </w:p>
    <w:p w:rsidR="006B31C2" w:rsidRPr="00923315" w:rsidRDefault="006B31C2" w:rsidP="006B31C2">
      <w:pPr>
        <w:rPr>
          <w:rFonts w:eastAsia="Calibri" w:cs="Arial"/>
          <w:sz w:val="20"/>
        </w:rPr>
      </w:pPr>
      <w:r w:rsidRPr="00923315">
        <w:rPr>
          <w:rFonts w:eastAsia="Calibri" w:cs="Arial"/>
          <w:sz w:val="20"/>
        </w:rPr>
        <w:t>Ex : 001,002,003 :001 (001 commande aux fournisseurs pour 001,002 et 003)</w:t>
      </w:r>
    </w:p>
    <w:p w:rsidR="006B31C2" w:rsidRPr="00923315" w:rsidRDefault="006B31C2" w:rsidP="006B31C2">
      <w:pPr>
        <w:rPr>
          <w:rFonts w:eastAsia="Calibri" w:cs="Arial"/>
          <w:sz w:val="20"/>
        </w:rPr>
      </w:pPr>
    </w:p>
    <w:tbl>
      <w:tblPr>
        <w:tblW w:w="9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1860"/>
        <w:gridCol w:w="2409"/>
        <w:gridCol w:w="2535"/>
      </w:tblGrid>
      <w:tr w:rsidR="006B31C2" w:rsidRPr="00DC3AF4" w:rsidTr="003611FD">
        <w:trPr>
          <w:trHeight w:val="225"/>
        </w:trPr>
        <w:tc>
          <w:tcPr>
            <w:tcW w:w="2281" w:type="dxa"/>
            <w:shd w:val="clear" w:color="auto" w:fill="auto"/>
            <w:noWrap/>
            <w:vAlign w:val="bottom"/>
            <w:hideMark/>
          </w:tcPr>
          <w:p w:rsidR="006B31C2" w:rsidRPr="00DC3AF4" w:rsidRDefault="006B31C2" w:rsidP="003611FD">
            <w:pPr>
              <w:rPr>
                <w:rFonts w:ascii="Calibri" w:hAnsi="Calibri" w:cs="Calibri"/>
                <w:color w:val="000000"/>
                <w:sz w:val="16"/>
                <w:szCs w:val="16"/>
              </w:rPr>
            </w:pPr>
            <w:r w:rsidRPr="00DC3AF4">
              <w:rPr>
                <w:rFonts w:ascii="Calibri" w:hAnsi="Calibri" w:cs="Calibri"/>
                <w:color w:val="000000"/>
                <w:sz w:val="16"/>
                <w:szCs w:val="16"/>
              </w:rPr>
              <w:t>ORGINTERNE_POURGEN_CF</w:t>
            </w:r>
          </w:p>
        </w:tc>
        <w:tc>
          <w:tcPr>
            <w:tcW w:w="1860" w:type="dxa"/>
            <w:shd w:val="clear" w:color="auto" w:fill="auto"/>
            <w:noWrap/>
            <w:vAlign w:val="bottom"/>
            <w:hideMark/>
          </w:tcPr>
          <w:p w:rsidR="006B31C2" w:rsidRPr="00DC3AF4" w:rsidRDefault="006B31C2" w:rsidP="003611FD">
            <w:pPr>
              <w:rPr>
                <w:rFonts w:ascii="Calibri" w:hAnsi="Calibri" w:cs="Calibri"/>
                <w:color w:val="000000"/>
                <w:sz w:val="16"/>
                <w:szCs w:val="16"/>
              </w:rPr>
            </w:pPr>
            <w:r w:rsidRPr="00DC3AF4">
              <w:rPr>
                <w:rFonts w:ascii="Calibri" w:hAnsi="Calibri" w:cs="Calibri"/>
                <w:color w:val="000000"/>
                <w:sz w:val="16"/>
                <w:szCs w:val="16"/>
              </w:rPr>
              <w:t>COPEM</w:t>
            </w:r>
          </w:p>
        </w:tc>
        <w:tc>
          <w:tcPr>
            <w:tcW w:w="2409" w:type="dxa"/>
            <w:shd w:val="clear" w:color="auto" w:fill="auto"/>
            <w:noWrap/>
            <w:vAlign w:val="bottom"/>
            <w:hideMark/>
          </w:tcPr>
          <w:p w:rsidR="006B31C2" w:rsidRPr="00DC3AF4" w:rsidRDefault="006B31C2" w:rsidP="003611FD">
            <w:pPr>
              <w:rPr>
                <w:rFonts w:ascii="Calibri" w:hAnsi="Calibri" w:cs="Calibri"/>
                <w:color w:val="000000"/>
                <w:sz w:val="16"/>
                <w:szCs w:val="16"/>
              </w:rPr>
            </w:pPr>
            <w:r w:rsidRPr="00DC3AF4">
              <w:rPr>
                <w:rFonts w:ascii="Calibri" w:hAnsi="Calibri" w:cs="Calibri"/>
                <w:color w:val="000000"/>
                <w:sz w:val="16"/>
                <w:szCs w:val="16"/>
              </w:rPr>
              <w:t>Commun à toutes les organisations</w:t>
            </w:r>
          </w:p>
        </w:tc>
        <w:tc>
          <w:tcPr>
            <w:tcW w:w="2535" w:type="dxa"/>
            <w:shd w:val="clear" w:color="auto" w:fill="auto"/>
            <w:noWrap/>
            <w:vAlign w:val="bottom"/>
            <w:hideMark/>
          </w:tcPr>
          <w:p w:rsidR="006B31C2" w:rsidRPr="00DC3AF4" w:rsidRDefault="006B31C2" w:rsidP="003611FD">
            <w:pPr>
              <w:rPr>
                <w:rFonts w:ascii="Calibri" w:hAnsi="Calibri" w:cs="Calibri"/>
                <w:color w:val="000000"/>
                <w:sz w:val="16"/>
                <w:szCs w:val="16"/>
              </w:rPr>
            </w:pPr>
            <w:r w:rsidRPr="00DC3AF4">
              <w:rPr>
                <w:rFonts w:ascii="Calibri" w:hAnsi="Calibri" w:cs="Calibri"/>
                <w:color w:val="000000"/>
                <w:sz w:val="16"/>
                <w:szCs w:val="16"/>
              </w:rPr>
              <w:t>010:010</w:t>
            </w:r>
          </w:p>
        </w:tc>
      </w:tr>
    </w:tbl>
    <w:p w:rsidR="006B31C2" w:rsidRDefault="006B31C2" w:rsidP="00E400B6">
      <w:pPr>
        <w:rPr>
          <w:rFonts w:eastAsia="Calibri" w:cs="Arial"/>
          <w:sz w:val="20"/>
        </w:rPr>
      </w:pPr>
    </w:p>
    <w:p w:rsidR="003C4B7E" w:rsidRDefault="003C4B7E" w:rsidP="00E07505">
      <w:pPr>
        <w:pStyle w:val="Titre4"/>
      </w:pPr>
      <w:r>
        <w:t>Génération de fichier</w:t>
      </w:r>
      <w:r w:rsidR="00E400B6">
        <w:t>s</w:t>
      </w:r>
      <w:r>
        <w:t xml:space="preserve"> commande fournisseur</w:t>
      </w:r>
    </w:p>
    <w:p w:rsidR="003C4B7E" w:rsidRDefault="003C4B7E" w:rsidP="003C4B7E">
      <w:pPr>
        <w:rPr>
          <w:rFonts w:eastAsia="Calibri" w:cs="Arial"/>
          <w:sz w:val="20"/>
        </w:rPr>
      </w:pPr>
      <w:r>
        <w:rPr>
          <w:rFonts w:eastAsia="Calibri" w:cs="Arial"/>
          <w:sz w:val="20"/>
        </w:rPr>
        <w:t xml:space="preserve">La génération des fichiers de commande Fournisseur est une option fonctionnelle. Elle ne peut également être mise en place </w:t>
      </w:r>
      <w:r w:rsidRPr="003C4B7E">
        <w:rPr>
          <w:rFonts w:eastAsia="Calibri" w:cs="Arial"/>
          <w:sz w:val="20"/>
          <w:u w:val="single"/>
        </w:rPr>
        <w:t>qu’avec les EDI Articles</w:t>
      </w:r>
      <w:r>
        <w:rPr>
          <w:rFonts w:eastAsia="Calibri" w:cs="Arial"/>
          <w:sz w:val="20"/>
        </w:rPr>
        <w:t>.</w:t>
      </w:r>
      <w:r w:rsidR="00E400B6">
        <w:rPr>
          <w:rFonts w:eastAsia="Calibri" w:cs="Arial"/>
          <w:sz w:val="20"/>
        </w:rPr>
        <w:t> !</w:t>
      </w:r>
    </w:p>
    <w:p w:rsidR="003C4B7E" w:rsidRDefault="003C4B7E" w:rsidP="003C4B7E">
      <w:pPr>
        <w:rPr>
          <w:rFonts w:eastAsia="Calibri" w:cs="Arial"/>
          <w:sz w:val="20"/>
        </w:rPr>
      </w:pPr>
    </w:p>
    <w:p w:rsidR="00131436" w:rsidRPr="007A27D0" w:rsidRDefault="00131436" w:rsidP="00131436">
      <w:pPr>
        <w:rPr>
          <w:rFonts w:eastAsia="Calibri" w:cs="Arial"/>
          <w:b/>
          <w:sz w:val="20"/>
        </w:rPr>
      </w:pPr>
      <w:r w:rsidRPr="00E07505">
        <w:rPr>
          <w:rFonts w:ascii="Arial Black" w:eastAsia="Calibri" w:hAnsi="Arial Black" w:cs="Arial"/>
          <w:b/>
          <w:color w:val="132B3D"/>
          <w:sz w:val="18"/>
          <w:u w:color="132B3D"/>
        </w:rPr>
        <w:t>Action(s) ARTIS :</w:t>
      </w:r>
    </w:p>
    <w:p w:rsidR="00E400B6" w:rsidRDefault="00E400B6" w:rsidP="00E400B6">
      <w:pPr>
        <w:rPr>
          <w:rFonts w:eastAsia="Calibri" w:cs="Arial"/>
          <w:sz w:val="20"/>
        </w:rPr>
      </w:pPr>
      <w:r>
        <w:rPr>
          <w:rFonts w:eastAsia="Calibri" w:cs="Arial"/>
          <w:sz w:val="20"/>
        </w:rPr>
        <w:t xml:space="preserve">Activation des paramètres </w:t>
      </w:r>
      <w:r w:rsidRPr="00DD3150">
        <w:rPr>
          <w:rFonts w:eastAsia="Calibri" w:cs="Arial"/>
          <w:sz w:val="20"/>
        </w:rPr>
        <w:t xml:space="preserve">GENFICCDEFOURN_FOURN_DEFAULT, </w:t>
      </w:r>
      <w:r w:rsidRPr="00DD3150">
        <w:t>REP_CMDE_FOURN</w:t>
      </w:r>
    </w:p>
    <w:p w:rsidR="00A72BFC" w:rsidRPr="00DD3150" w:rsidRDefault="00A72BFC" w:rsidP="00E07505">
      <w:pPr>
        <w:pStyle w:val="Titre3"/>
      </w:pPr>
      <w:bookmarkStart w:id="29" w:name="_Toc149664372"/>
      <w:r w:rsidRPr="00DD3150">
        <w:lastRenderedPageBreak/>
        <w:t>Tarif</w:t>
      </w:r>
      <w:r w:rsidR="00DA300B" w:rsidRPr="00DD3150">
        <w:t>(s)</w:t>
      </w:r>
      <w:r w:rsidRPr="00DD3150">
        <w:t xml:space="preserve"> public</w:t>
      </w:r>
      <w:r w:rsidR="00DA300B" w:rsidRPr="00DD3150">
        <w:t>(s)</w:t>
      </w:r>
      <w:bookmarkEnd w:id="29"/>
    </w:p>
    <w:p w:rsidR="0036379C" w:rsidRDefault="0036379C" w:rsidP="0036379C">
      <w:pPr>
        <w:rPr>
          <w:rFonts w:eastAsia="Calibri" w:cs="Arial"/>
          <w:b/>
          <w:sz w:val="20"/>
          <w:u w:val="single"/>
        </w:rPr>
      </w:pPr>
    </w:p>
    <w:p w:rsidR="0036379C" w:rsidRPr="008607A0" w:rsidRDefault="00E07505" w:rsidP="0036379C">
      <w:pPr>
        <w:rPr>
          <w:rFonts w:eastAsia="Calibri" w:cs="Arial"/>
          <w:b/>
          <w:sz w:val="20"/>
          <w:u w:val="single"/>
        </w:rPr>
      </w:pPr>
      <w:r w:rsidRPr="00E07505">
        <w:rPr>
          <w:rFonts w:ascii="Arial Black" w:eastAsia="Calibri" w:hAnsi="Arial Black" w:cs="Arial"/>
          <w:b/>
          <w:color w:val="132B3D"/>
          <w:sz w:val="18"/>
          <w:u w:val="single" w:color="132B3D"/>
        </w:rPr>
        <w:t>Question(s) :</w:t>
      </w:r>
    </w:p>
    <w:p w:rsidR="00A72BFC" w:rsidRDefault="00A72BFC" w:rsidP="002B3988">
      <w:pPr>
        <w:rPr>
          <w:rFonts w:eastAsia="Calibri" w:cs="Arial"/>
          <w:sz w:val="20"/>
        </w:rPr>
      </w:pPr>
    </w:p>
    <w:p w:rsidR="004A12D4" w:rsidRDefault="004A12D4" w:rsidP="004A12D4">
      <w:pPr>
        <w:pStyle w:val="Paragraphedeliste"/>
        <w:numPr>
          <w:ilvl w:val="0"/>
          <w:numId w:val="21"/>
        </w:numPr>
        <w:rPr>
          <w:rFonts w:eastAsia="Calibri" w:cs="Arial"/>
          <w:sz w:val="20"/>
        </w:rPr>
      </w:pPr>
      <w:r>
        <w:rPr>
          <w:rFonts w:eastAsia="Calibri" w:cs="Arial"/>
          <w:sz w:val="20"/>
        </w:rPr>
        <w:t xml:space="preserve">La nouvelle OI doit-elle être rattachée à </w:t>
      </w:r>
      <w:r w:rsidRPr="004A12D4">
        <w:rPr>
          <w:rFonts w:eastAsia="Calibri" w:cs="Arial"/>
          <w:b/>
          <w:sz w:val="20"/>
        </w:rPr>
        <w:t>des tarifs existants</w:t>
      </w:r>
      <w:r>
        <w:rPr>
          <w:rFonts w:eastAsia="Calibri" w:cs="Arial"/>
          <w:sz w:val="20"/>
        </w:rPr>
        <w:t> ? Si oui, les lister :</w:t>
      </w:r>
    </w:p>
    <w:p w:rsidR="004A12D4" w:rsidRPr="001811CA" w:rsidRDefault="004A12D4" w:rsidP="004A12D4">
      <w:pPr>
        <w:pStyle w:val="Paragraphedeliste"/>
        <w:numPr>
          <w:ilvl w:val="1"/>
          <w:numId w:val="21"/>
        </w:numPr>
        <w:rPr>
          <w:rFonts w:eastAsia="Calibri" w:cs="Arial"/>
          <w:color w:val="FF0000"/>
          <w:sz w:val="20"/>
        </w:rPr>
      </w:pPr>
      <w:r w:rsidRPr="001811CA">
        <w:rPr>
          <w:rFonts w:eastAsia="Calibri" w:cs="Arial"/>
          <w:color w:val="FF0000"/>
          <w:sz w:val="20"/>
        </w:rPr>
        <w:t>Code du tarif :</w:t>
      </w:r>
    </w:p>
    <w:p w:rsidR="004A12D4" w:rsidRPr="001811CA" w:rsidRDefault="004A12D4" w:rsidP="004A12D4">
      <w:pPr>
        <w:pStyle w:val="Paragraphedeliste"/>
        <w:numPr>
          <w:ilvl w:val="1"/>
          <w:numId w:val="21"/>
        </w:numPr>
        <w:rPr>
          <w:rFonts w:eastAsia="Calibri" w:cs="Arial"/>
          <w:color w:val="FF0000"/>
          <w:sz w:val="20"/>
        </w:rPr>
      </w:pPr>
      <w:r w:rsidRPr="001811CA">
        <w:rPr>
          <w:rFonts w:eastAsia="Calibri" w:cs="Arial"/>
          <w:color w:val="FF0000"/>
          <w:sz w:val="20"/>
        </w:rPr>
        <w:t xml:space="preserve">Libellé : </w:t>
      </w:r>
    </w:p>
    <w:p w:rsidR="004A12D4" w:rsidRDefault="004A12D4" w:rsidP="004A12D4">
      <w:pPr>
        <w:rPr>
          <w:rFonts w:eastAsia="Calibri" w:cs="Arial"/>
          <w:sz w:val="20"/>
        </w:rPr>
      </w:pPr>
    </w:p>
    <w:p w:rsidR="004A12D4" w:rsidRPr="004A12D4" w:rsidRDefault="004A12D4" w:rsidP="004A12D4">
      <w:pPr>
        <w:rPr>
          <w:rFonts w:eastAsia="Calibri" w:cs="Arial"/>
          <w:sz w:val="20"/>
        </w:rPr>
      </w:pPr>
    </w:p>
    <w:p w:rsidR="004A12D4" w:rsidRPr="004A12D4" w:rsidRDefault="000E45EE" w:rsidP="004A12D4">
      <w:pPr>
        <w:pStyle w:val="Paragraphedeliste"/>
        <w:numPr>
          <w:ilvl w:val="0"/>
          <w:numId w:val="21"/>
        </w:numPr>
        <w:rPr>
          <w:rFonts w:eastAsia="Calibri" w:cs="Arial"/>
          <w:sz w:val="20"/>
        </w:rPr>
      </w:pPr>
      <w:r w:rsidRPr="004A12D4">
        <w:rPr>
          <w:rFonts w:eastAsia="Calibri" w:cs="Arial"/>
          <w:sz w:val="20"/>
        </w:rPr>
        <w:t xml:space="preserve">La </w:t>
      </w:r>
      <w:r w:rsidR="004A12D4" w:rsidRPr="004A12D4">
        <w:rPr>
          <w:rFonts w:eastAsia="Calibri" w:cs="Arial"/>
          <w:sz w:val="20"/>
        </w:rPr>
        <w:t>nouvelle OI</w:t>
      </w:r>
      <w:r w:rsidR="00185B49" w:rsidRPr="004A12D4">
        <w:rPr>
          <w:rFonts w:eastAsia="Calibri" w:cs="Arial"/>
          <w:sz w:val="20"/>
        </w:rPr>
        <w:t xml:space="preserve"> doit</w:t>
      </w:r>
      <w:r w:rsidR="00675861" w:rsidRPr="004A12D4">
        <w:rPr>
          <w:rFonts w:eastAsia="Calibri" w:cs="Arial"/>
          <w:sz w:val="20"/>
        </w:rPr>
        <w:t>-elle</w:t>
      </w:r>
      <w:r w:rsidR="00185B49" w:rsidRPr="004A12D4">
        <w:rPr>
          <w:rFonts w:eastAsia="Calibri" w:cs="Arial"/>
          <w:sz w:val="20"/>
        </w:rPr>
        <w:t xml:space="preserve"> avoir </w:t>
      </w:r>
      <w:r w:rsidR="00185B49" w:rsidRPr="004A12D4">
        <w:rPr>
          <w:rFonts w:eastAsia="Calibri" w:cs="Arial"/>
          <w:b/>
          <w:sz w:val="20"/>
        </w:rPr>
        <w:t>ses propres tarifs</w:t>
      </w:r>
      <w:r w:rsidR="004A12D4" w:rsidRPr="004A12D4">
        <w:rPr>
          <w:rFonts w:eastAsia="Calibri" w:cs="Arial"/>
          <w:b/>
          <w:sz w:val="20"/>
        </w:rPr>
        <w:t xml:space="preserve"> </w:t>
      </w:r>
      <w:r w:rsidR="004A12D4" w:rsidRPr="004A12D4">
        <w:rPr>
          <w:rFonts w:eastAsia="Calibri" w:cs="Arial"/>
          <w:sz w:val="20"/>
        </w:rPr>
        <w:t>(Tarif public, Tarif de vente à prix net, Tarif d’achat commercial etc</w:t>
      </w:r>
      <w:r w:rsidR="00F634E3">
        <w:rPr>
          <w:rFonts w:eastAsia="Calibri" w:cs="Arial"/>
          <w:sz w:val="20"/>
        </w:rPr>
        <w:t>.</w:t>
      </w:r>
      <w:r w:rsidR="004A12D4" w:rsidRPr="004A12D4">
        <w:rPr>
          <w:rFonts w:eastAsia="Calibri" w:cs="Arial"/>
          <w:sz w:val="20"/>
        </w:rPr>
        <w:t>) ? Si oui, transmettre ;</w:t>
      </w:r>
    </w:p>
    <w:p w:rsidR="004A12D4" w:rsidRDefault="004A12D4" w:rsidP="004A12D4">
      <w:pPr>
        <w:pStyle w:val="Paragraphedeliste"/>
        <w:numPr>
          <w:ilvl w:val="1"/>
          <w:numId w:val="21"/>
        </w:numPr>
        <w:ind w:left="1080"/>
        <w:rPr>
          <w:rFonts w:eastAsia="Calibri" w:cs="Arial"/>
          <w:sz w:val="20"/>
        </w:rPr>
      </w:pPr>
      <w:r w:rsidRPr="001811CA">
        <w:rPr>
          <w:rFonts w:eastAsia="Calibri" w:cs="Arial"/>
          <w:color w:val="FF0000"/>
          <w:sz w:val="20"/>
        </w:rPr>
        <w:t xml:space="preserve">Type de tarifs </w:t>
      </w:r>
      <w:r w:rsidRPr="004A12D4">
        <w:rPr>
          <w:rFonts w:eastAsia="Calibri" w:cs="Arial"/>
          <w:sz w:val="20"/>
        </w:rPr>
        <w:t>(Achat, Vente, Public, Plancher, Achat commercial, Promotion</w:t>
      </w:r>
      <w:r>
        <w:rPr>
          <w:rFonts w:eastAsia="Calibri" w:cs="Arial"/>
          <w:sz w:val="20"/>
        </w:rPr>
        <w:t>)</w:t>
      </w:r>
      <w:r w:rsidR="001811CA">
        <w:rPr>
          <w:rFonts w:eastAsia="Calibri" w:cs="Arial"/>
          <w:sz w:val="20"/>
        </w:rPr>
        <w:t> :</w:t>
      </w:r>
    </w:p>
    <w:p w:rsidR="004A12D4" w:rsidRDefault="004A12D4" w:rsidP="004A12D4">
      <w:pPr>
        <w:pStyle w:val="Paragraphedeliste"/>
        <w:numPr>
          <w:ilvl w:val="1"/>
          <w:numId w:val="21"/>
        </w:numPr>
        <w:ind w:left="1080"/>
        <w:rPr>
          <w:rFonts w:eastAsia="Calibri" w:cs="Arial"/>
          <w:sz w:val="20"/>
        </w:rPr>
      </w:pPr>
      <w:r w:rsidRPr="001811CA">
        <w:rPr>
          <w:rFonts w:eastAsia="Calibri" w:cs="Arial"/>
          <w:color w:val="FF0000"/>
          <w:sz w:val="20"/>
        </w:rPr>
        <w:t xml:space="preserve">Type valorisation </w:t>
      </w:r>
      <w:r>
        <w:rPr>
          <w:rFonts w:eastAsia="Calibri" w:cs="Arial"/>
          <w:sz w:val="20"/>
        </w:rPr>
        <w:t>(A prix Net ou Relatif)</w:t>
      </w:r>
      <w:r w:rsidR="001811CA">
        <w:rPr>
          <w:rFonts w:eastAsia="Calibri" w:cs="Arial"/>
          <w:sz w:val="20"/>
        </w:rPr>
        <w:t> :</w:t>
      </w:r>
    </w:p>
    <w:p w:rsidR="004A12D4" w:rsidRPr="001811CA" w:rsidRDefault="004A12D4" w:rsidP="004A12D4">
      <w:pPr>
        <w:pStyle w:val="Paragraphedeliste"/>
        <w:numPr>
          <w:ilvl w:val="1"/>
          <w:numId w:val="21"/>
        </w:numPr>
        <w:ind w:left="1080"/>
        <w:rPr>
          <w:rFonts w:eastAsia="Calibri" w:cs="Arial"/>
          <w:color w:val="FF0000"/>
          <w:sz w:val="20"/>
        </w:rPr>
      </w:pPr>
      <w:r w:rsidRPr="001811CA">
        <w:rPr>
          <w:rFonts w:eastAsia="Calibri" w:cs="Arial"/>
          <w:color w:val="FF0000"/>
          <w:sz w:val="20"/>
        </w:rPr>
        <w:t>Code</w:t>
      </w:r>
      <w:r w:rsidR="001811CA" w:rsidRPr="001811CA">
        <w:rPr>
          <w:rFonts w:eastAsia="Calibri" w:cs="Arial"/>
          <w:color w:val="FF0000"/>
          <w:sz w:val="20"/>
        </w:rPr>
        <w:t> :</w:t>
      </w:r>
    </w:p>
    <w:p w:rsidR="004A12D4" w:rsidRPr="001811CA" w:rsidRDefault="004A12D4" w:rsidP="004A12D4">
      <w:pPr>
        <w:pStyle w:val="Paragraphedeliste"/>
        <w:numPr>
          <w:ilvl w:val="1"/>
          <w:numId w:val="21"/>
        </w:numPr>
        <w:ind w:left="1080"/>
        <w:rPr>
          <w:rFonts w:eastAsia="Calibri" w:cs="Arial"/>
          <w:color w:val="FF0000"/>
          <w:sz w:val="20"/>
        </w:rPr>
      </w:pPr>
      <w:r w:rsidRPr="001811CA">
        <w:rPr>
          <w:rFonts w:eastAsia="Calibri" w:cs="Arial"/>
          <w:color w:val="FF0000"/>
          <w:sz w:val="20"/>
        </w:rPr>
        <w:t>Libellé</w:t>
      </w:r>
      <w:r w:rsidR="001811CA" w:rsidRPr="001811CA">
        <w:rPr>
          <w:rFonts w:eastAsia="Calibri" w:cs="Arial"/>
          <w:color w:val="FF0000"/>
          <w:sz w:val="20"/>
        </w:rPr>
        <w:t> :</w:t>
      </w:r>
    </w:p>
    <w:p w:rsidR="004A12D4" w:rsidRDefault="00EA1F74" w:rsidP="004A12D4">
      <w:pPr>
        <w:pStyle w:val="Paragraphedeliste"/>
        <w:numPr>
          <w:ilvl w:val="1"/>
          <w:numId w:val="21"/>
        </w:numPr>
        <w:ind w:left="1080"/>
        <w:rPr>
          <w:rFonts w:eastAsia="Calibri" w:cs="Arial"/>
          <w:sz w:val="20"/>
        </w:rPr>
      </w:pPr>
      <w:r w:rsidRPr="001811CA">
        <w:rPr>
          <w:rFonts w:eastAsia="Calibri" w:cs="Arial"/>
          <w:color w:val="FF0000"/>
          <w:sz w:val="20"/>
        </w:rPr>
        <w:t>Période de validité</w:t>
      </w:r>
      <w:r w:rsidR="001811CA" w:rsidRPr="001811CA">
        <w:rPr>
          <w:rFonts w:eastAsia="Calibri" w:cs="Arial"/>
          <w:color w:val="FF0000"/>
          <w:sz w:val="20"/>
        </w:rPr>
        <w:t> </w:t>
      </w:r>
      <w:r w:rsidR="001811CA">
        <w:rPr>
          <w:rFonts w:eastAsia="Calibri" w:cs="Arial"/>
          <w:sz w:val="20"/>
        </w:rPr>
        <w:t>:</w:t>
      </w:r>
    </w:p>
    <w:p w:rsidR="00EA1F74" w:rsidRDefault="00EA1F74" w:rsidP="004A12D4">
      <w:pPr>
        <w:pStyle w:val="Paragraphedeliste"/>
        <w:numPr>
          <w:ilvl w:val="1"/>
          <w:numId w:val="21"/>
        </w:numPr>
        <w:ind w:left="1080"/>
        <w:rPr>
          <w:rFonts w:eastAsia="Calibri" w:cs="Arial"/>
          <w:sz w:val="20"/>
        </w:rPr>
      </w:pPr>
      <w:r w:rsidRPr="001811CA">
        <w:rPr>
          <w:rFonts w:eastAsia="Calibri" w:cs="Arial"/>
          <w:color w:val="FF0000"/>
          <w:sz w:val="20"/>
        </w:rPr>
        <w:t>Les codes des Tiers à qui ce Tarif est accordé</w:t>
      </w:r>
      <w:r w:rsidR="001811CA" w:rsidRPr="001811CA">
        <w:rPr>
          <w:rFonts w:eastAsia="Calibri" w:cs="Arial"/>
          <w:color w:val="FF0000"/>
          <w:sz w:val="20"/>
        </w:rPr>
        <w:t> </w:t>
      </w:r>
      <w:r w:rsidR="001811CA">
        <w:rPr>
          <w:rFonts w:eastAsia="Calibri" w:cs="Arial"/>
          <w:sz w:val="20"/>
        </w:rPr>
        <w:t>:</w:t>
      </w:r>
    </w:p>
    <w:p w:rsidR="00EA1F74" w:rsidRDefault="00EA1F74" w:rsidP="00EA1F74">
      <w:pPr>
        <w:rPr>
          <w:rFonts w:eastAsia="Calibri" w:cs="Arial"/>
          <w:sz w:val="20"/>
        </w:rPr>
      </w:pPr>
    </w:p>
    <w:p w:rsidR="00EA1F74" w:rsidRPr="007A27D0" w:rsidRDefault="00E07505" w:rsidP="00EA1F74">
      <w:pPr>
        <w:rPr>
          <w:rFonts w:eastAsia="Calibri" w:cs="Arial"/>
          <w:b/>
          <w:sz w:val="20"/>
        </w:rPr>
      </w:pPr>
      <w:r w:rsidRPr="00E07505">
        <w:rPr>
          <w:rFonts w:ascii="Arial Black" w:eastAsia="Calibri" w:hAnsi="Arial Black" w:cs="Arial"/>
          <w:b/>
          <w:color w:val="132B3D"/>
          <w:sz w:val="18"/>
          <w:u w:color="132B3D"/>
        </w:rPr>
        <w:t>Action(s) ARTIS :</w:t>
      </w:r>
    </w:p>
    <w:p w:rsidR="00EA1F74" w:rsidRDefault="00EA1F74" w:rsidP="00EA1F74">
      <w:pPr>
        <w:rPr>
          <w:rFonts w:eastAsia="Calibri" w:cs="Arial"/>
          <w:sz w:val="20"/>
        </w:rPr>
      </w:pPr>
      <w:r>
        <w:rPr>
          <w:rFonts w:eastAsia="Calibri" w:cs="Arial"/>
          <w:sz w:val="20"/>
        </w:rPr>
        <w:t>Rattachement et/ou création de tarif</w:t>
      </w:r>
    </w:p>
    <w:p w:rsidR="00EA1F74" w:rsidRPr="004A12D4" w:rsidRDefault="00EA1F74" w:rsidP="00EA1F74">
      <w:pPr>
        <w:pStyle w:val="Paragraphedeliste"/>
        <w:numPr>
          <w:ilvl w:val="0"/>
          <w:numId w:val="8"/>
        </w:numPr>
        <w:rPr>
          <w:rFonts w:eastAsia="Calibri" w:cs="Arial"/>
          <w:i/>
          <w:sz w:val="20"/>
        </w:rPr>
      </w:pPr>
      <w:r w:rsidRPr="004A12D4">
        <w:rPr>
          <w:rFonts w:eastAsia="Calibri" w:cs="Arial"/>
          <w:i/>
          <w:sz w:val="20"/>
        </w:rPr>
        <w:t>Si Interfiliale, un tarif « intra-filiale » doit exister.</w:t>
      </w:r>
    </w:p>
    <w:p w:rsidR="00EA1F74" w:rsidRDefault="00EA1F74" w:rsidP="00EA1F74">
      <w:pPr>
        <w:rPr>
          <w:rFonts w:eastAsia="Calibri" w:cs="Arial"/>
          <w:sz w:val="20"/>
        </w:rPr>
      </w:pPr>
    </w:p>
    <w:p w:rsidR="00F565AA" w:rsidRPr="00F565AA" w:rsidRDefault="00F565AA" w:rsidP="00F565AA">
      <w:pPr>
        <w:jc w:val="center"/>
        <w:rPr>
          <w:rFonts w:eastAsia="Calibri" w:cs="Arial"/>
          <w:b/>
          <w:sz w:val="20"/>
        </w:rPr>
      </w:pPr>
      <w:r w:rsidRPr="00F565AA">
        <w:rPr>
          <w:rFonts w:eastAsia="Calibri" w:cs="Arial"/>
          <w:b/>
          <w:sz w:val="20"/>
        </w:rPr>
        <w:t>_________________________________</w:t>
      </w:r>
    </w:p>
    <w:p w:rsidR="00F565AA" w:rsidRDefault="00F565AA" w:rsidP="00F565AA">
      <w:pPr>
        <w:rPr>
          <w:rFonts w:eastAsia="Calibri" w:cs="Arial"/>
          <w:b/>
          <w:sz w:val="20"/>
          <w:u w:val="single"/>
        </w:rPr>
      </w:pPr>
    </w:p>
    <w:p w:rsidR="00F565AA" w:rsidRPr="008607A0" w:rsidRDefault="00E07505" w:rsidP="00F565AA">
      <w:pPr>
        <w:rPr>
          <w:rFonts w:eastAsia="Calibri" w:cs="Arial"/>
          <w:b/>
          <w:sz w:val="20"/>
          <w:u w:val="single"/>
        </w:rPr>
      </w:pPr>
      <w:r w:rsidRPr="00E07505">
        <w:rPr>
          <w:rFonts w:ascii="Arial Black" w:eastAsia="Calibri" w:hAnsi="Arial Black" w:cs="Arial"/>
          <w:b/>
          <w:color w:val="132B3D"/>
          <w:sz w:val="18"/>
          <w:u w:val="single" w:color="132B3D"/>
        </w:rPr>
        <w:t>Question(s) :</w:t>
      </w:r>
    </w:p>
    <w:p w:rsidR="00EA1F74" w:rsidRPr="00EA1F74" w:rsidRDefault="00EA1F74" w:rsidP="00EA1F74">
      <w:pPr>
        <w:rPr>
          <w:rFonts w:eastAsia="Calibri" w:cs="Arial"/>
          <w:sz w:val="20"/>
        </w:rPr>
      </w:pPr>
    </w:p>
    <w:p w:rsidR="00EA1F74" w:rsidRPr="00EA1F74" w:rsidRDefault="00EA1F74" w:rsidP="00EA1F74">
      <w:pPr>
        <w:pStyle w:val="Paragraphedeliste"/>
        <w:numPr>
          <w:ilvl w:val="0"/>
          <w:numId w:val="23"/>
        </w:numPr>
        <w:rPr>
          <w:rFonts w:eastAsia="Calibri" w:cs="Arial"/>
          <w:sz w:val="20"/>
        </w:rPr>
      </w:pPr>
      <w:r w:rsidRPr="00EA1F74">
        <w:rPr>
          <w:rFonts w:eastAsia="Calibri" w:cs="Arial"/>
          <w:sz w:val="20"/>
        </w:rPr>
        <w:t xml:space="preserve">Les superpositions de tarif, import et gestion des prix de ces tarifs seront à réaliser par </w:t>
      </w:r>
      <w:r w:rsidR="00C45299" w:rsidRPr="00C45299">
        <w:rPr>
          <w:rFonts w:eastAsia="Calibri" w:cs="Arial"/>
          <w:sz w:val="20"/>
          <w:highlight w:val="magenta"/>
        </w:rPr>
        <w:t>[nom du client]</w:t>
      </w:r>
      <w:r w:rsidRPr="00EA1F74">
        <w:rPr>
          <w:rFonts w:eastAsia="Calibri" w:cs="Arial"/>
          <w:sz w:val="20"/>
        </w:rPr>
        <w:t>.</w:t>
      </w:r>
    </w:p>
    <w:p w:rsidR="00EA1F74" w:rsidRPr="00EA1F74" w:rsidRDefault="00EA1F74" w:rsidP="00EA1F74">
      <w:pPr>
        <w:pStyle w:val="Paragraphedeliste"/>
        <w:rPr>
          <w:rFonts w:eastAsia="Calibri" w:cs="Arial"/>
          <w:sz w:val="20"/>
          <w:u w:val="single"/>
        </w:rPr>
      </w:pPr>
      <w:r w:rsidRPr="00EA1F74">
        <w:rPr>
          <w:rFonts w:eastAsia="Calibri" w:cs="Arial"/>
          <w:sz w:val="20"/>
          <w:u w:val="single"/>
        </w:rPr>
        <w:t>Un devis complémentaire peut être réalisé par ARTIS selon volumétrie.</w:t>
      </w:r>
    </w:p>
    <w:p w:rsidR="00EA1F74" w:rsidRPr="00EA1F74" w:rsidRDefault="00EA1F74" w:rsidP="00EA1F74">
      <w:pPr>
        <w:pStyle w:val="Paragraphedeliste"/>
        <w:rPr>
          <w:rFonts w:eastAsia="Calibri" w:cs="Arial"/>
          <w:sz w:val="20"/>
        </w:rPr>
      </w:pPr>
    </w:p>
    <w:p w:rsidR="00EA1F74" w:rsidRPr="001811CA" w:rsidRDefault="00EA1F74" w:rsidP="00AA4471">
      <w:pPr>
        <w:pStyle w:val="Paragraphedeliste"/>
        <w:numPr>
          <w:ilvl w:val="0"/>
          <w:numId w:val="23"/>
        </w:numPr>
        <w:rPr>
          <w:rFonts w:eastAsia="Calibri" w:cs="Arial"/>
          <w:sz w:val="20"/>
        </w:rPr>
      </w:pPr>
      <w:r w:rsidRPr="001811CA">
        <w:rPr>
          <w:rFonts w:eastAsia="Calibri" w:cs="Arial"/>
          <w:sz w:val="20"/>
        </w:rPr>
        <w:t>Dans le cas de tarif</w:t>
      </w:r>
      <w:r w:rsidR="001811CA" w:rsidRPr="001811CA">
        <w:rPr>
          <w:rFonts w:eastAsia="Calibri" w:cs="Arial"/>
          <w:sz w:val="20"/>
        </w:rPr>
        <w:t>(</w:t>
      </w:r>
      <w:r w:rsidRPr="001811CA">
        <w:rPr>
          <w:rFonts w:eastAsia="Calibri" w:cs="Arial"/>
          <w:sz w:val="20"/>
        </w:rPr>
        <w:t>s</w:t>
      </w:r>
      <w:r w:rsidR="001811CA" w:rsidRPr="001811CA">
        <w:rPr>
          <w:rFonts w:eastAsia="Calibri" w:cs="Arial"/>
          <w:sz w:val="20"/>
        </w:rPr>
        <w:t>)</w:t>
      </w:r>
      <w:r w:rsidRPr="001811CA">
        <w:rPr>
          <w:rFonts w:eastAsia="Calibri" w:cs="Arial"/>
          <w:sz w:val="20"/>
        </w:rPr>
        <w:t xml:space="preserve"> public</w:t>
      </w:r>
      <w:r w:rsidR="001811CA" w:rsidRPr="001811CA">
        <w:rPr>
          <w:rFonts w:eastAsia="Calibri" w:cs="Arial"/>
          <w:sz w:val="20"/>
        </w:rPr>
        <w:t>(s)</w:t>
      </w:r>
      <w:r w:rsidRPr="001811CA">
        <w:rPr>
          <w:rFonts w:eastAsia="Calibri" w:cs="Arial"/>
          <w:sz w:val="20"/>
        </w:rPr>
        <w:t xml:space="preserve"> différent</w:t>
      </w:r>
      <w:r w:rsidR="001811CA" w:rsidRPr="001811CA">
        <w:rPr>
          <w:rFonts w:eastAsia="Calibri" w:cs="Arial"/>
          <w:sz w:val="20"/>
        </w:rPr>
        <w:t>(</w:t>
      </w:r>
      <w:r w:rsidRPr="001811CA">
        <w:rPr>
          <w:rFonts w:eastAsia="Calibri" w:cs="Arial"/>
          <w:sz w:val="20"/>
        </w:rPr>
        <w:t>s</w:t>
      </w:r>
      <w:r w:rsidR="001811CA" w:rsidRPr="001811CA">
        <w:rPr>
          <w:rFonts w:eastAsia="Calibri" w:cs="Arial"/>
          <w:sz w:val="20"/>
        </w:rPr>
        <w:t>)</w:t>
      </w:r>
      <w:r w:rsidRPr="001811CA">
        <w:rPr>
          <w:rFonts w:eastAsia="Calibri" w:cs="Arial"/>
          <w:sz w:val="20"/>
        </w:rPr>
        <w:t>, ARTIS doit-elle mettre à jour les prix de vente ?</w:t>
      </w:r>
      <w:r w:rsidR="001811CA">
        <w:rPr>
          <w:rFonts w:eastAsia="Calibri" w:cs="Arial"/>
          <w:sz w:val="20"/>
        </w:rPr>
        <w:t xml:space="preserve"> </w:t>
      </w:r>
      <w:r w:rsidRPr="001811CA">
        <w:rPr>
          <w:rFonts w:eastAsia="Calibri" w:cs="Arial"/>
          <w:sz w:val="20"/>
        </w:rPr>
        <w:t xml:space="preserve">Si </w:t>
      </w:r>
      <w:r w:rsidRPr="001811CA">
        <w:rPr>
          <w:rFonts w:eastAsia="Calibri" w:cs="Arial"/>
          <w:b/>
          <w:sz w:val="20"/>
        </w:rPr>
        <w:t>Oui</w:t>
      </w:r>
      <w:r w:rsidRPr="001811CA">
        <w:rPr>
          <w:rFonts w:eastAsia="Calibri" w:cs="Arial"/>
          <w:sz w:val="20"/>
        </w:rPr>
        <w:t>, cela nécessite un certain temps, cela est-il compris dans le devis de la création de l’organisation interne ?</w:t>
      </w:r>
    </w:p>
    <w:p w:rsidR="00EA1F74" w:rsidRDefault="00EA1F74" w:rsidP="00EA1F74">
      <w:pPr>
        <w:rPr>
          <w:rFonts w:eastAsia="Calibri" w:cs="Arial"/>
          <w:color w:val="FF0000"/>
          <w:sz w:val="20"/>
        </w:rPr>
      </w:pPr>
    </w:p>
    <w:p w:rsidR="005A69D6" w:rsidRPr="001811CA" w:rsidRDefault="005A69D6" w:rsidP="005A69D6">
      <w:pPr>
        <w:rPr>
          <w:rFonts w:eastAsia="Calibri" w:cs="Arial"/>
          <w:b/>
          <w:color w:val="FF0000"/>
          <w:sz w:val="20"/>
          <w:highlight w:val="yellow"/>
        </w:rPr>
      </w:pPr>
      <w:r w:rsidRPr="001811CA">
        <w:rPr>
          <w:rFonts w:eastAsia="Calibri" w:cs="Arial"/>
          <w:b/>
          <w:color w:val="FF0000"/>
          <w:sz w:val="20"/>
          <w:highlight w:val="yellow"/>
        </w:rPr>
        <w:t>Actions CLIENT</w:t>
      </w:r>
    </w:p>
    <w:p w:rsidR="00EA1F74" w:rsidRPr="001811CA" w:rsidRDefault="00EA1F74" w:rsidP="00EA1F74">
      <w:pPr>
        <w:rPr>
          <w:rFonts w:eastAsia="Calibri" w:cs="Arial"/>
          <w:color w:val="FF0000"/>
          <w:sz w:val="20"/>
          <w:highlight w:val="yellow"/>
        </w:rPr>
      </w:pPr>
      <w:r w:rsidRPr="001811CA">
        <w:rPr>
          <w:rFonts w:eastAsia="Calibri" w:cs="Arial"/>
          <w:color w:val="FF0000"/>
          <w:sz w:val="20"/>
          <w:highlight w:val="yellow"/>
        </w:rPr>
        <w:t>Le client doit fournir les prix de vente.</w:t>
      </w:r>
    </w:p>
    <w:p w:rsidR="00EA1F74" w:rsidRDefault="00EA1F74" w:rsidP="00EA1F74">
      <w:pPr>
        <w:rPr>
          <w:rFonts w:eastAsia="Calibri" w:cs="Arial"/>
          <w:color w:val="FF0000"/>
          <w:sz w:val="20"/>
        </w:rPr>
      </w:pPr>
      <w:r w:rsidRPr="001811CA">
        <w:rPr>
          <w:rFonts w:eastAsia="Calibri" w:cs="Arial"/>
          <w:color w:val="FF0000"/>
          <w:sz w:val="20"/>
          <w:highlight w:val="yellow"/>
        </w:rPr>
        <w:t>Le client doit fournir les prix des prestations des CRIT facturables (MO, Déplacement).</w:t>
      </w:r>
    </w:p>
    <w:p w:rsidR="00EA1F74" w:rsidRDefault="00EA1F74" w:rsidP="00EA1F74">
      <w:pPr>
        <w:rPr>
          <w:rFonts w:eastAsia="Calibri" w:cs="Arial"/>
          <w:sz w:val="20"/>
        </w:rPr>
      </w:pPr>
    </w:p>
    <w:p w:rsidR="00EA1F74" w:rsidRPr="007A27D0" w:rsidRDefault="00E07505" w:rsidP="00EA1F74">
      <w:pPr>
        <w:rPr>
          <w:rFonts w:eastAsia="Calibri" w:cs="Arial"/>
          <w:b/>
          <w:sz w:val="20"/>
        </w:rPr>
      </w:pPr>
      <w:r w:rsidRPr="00E07505">
        <w:rPr>
          <w:rFonts w:ascii="Arial Black" w:eastAsia="Calibri" w:hAnsi="Arial Black" w:cs="Arial"/>
          <w:b/>
          <w:color w:val="132B3D"/>
          <w:sz w:val="18"/>
          <w:u w:color="132B3D"/>
        </w:rPr>
        <w:t>Action(s) ARTIS :</w:t>
      </w:r>
    </w:p>
    <w:p w:rsidR="00EA1F74" w:rsidRPr="000E45EE" w:rsidRDefault="00EA1F74" w:rsidP="00EA1F74">
      <w:pPr>
        <w:rPr>
          <w:rFonts w:eastAsia="Calibri" w:cs="Arial"/>
          <w:sz w:val="20"/>
        </w:rPr>
      </w:pPr>
      <w:r w:rsidRPr="000E45EE">
        <w:rPr>
          <w:rFonts w:eastAsia="Calibri" w:cs="Arial"/>
          <w:sz w:val="20"/>
        </w:rPr>
        <w:t>Faire un import de prix pour la société.</w:t>
      </w:r>
    </w:p>
    <w:p w:rsidR="00EA1F74" w:rsidRDefault="00EA1F74" w:rsidP="00EA1F74">
      <w:pPr>
        <w:rPr>
          <w:rFonts w:eastAsia="Calibri" w:cs="Arial"/>
          <w:sz w:val="20"/>
        </w:rPr>
      </w:pPr>
      <w:r>
        <w:rPr>
          <w:rFonts w:eastAsia="Calibri" w:cs="Arial"/>
          <w:sz w:val="20"/>
        </w:rPr>
        <w:t>Saisir les prix des prestations dans les articles de prestation des interventions.</w:t>
      </w:r>
    </w:p>
    <w:p w:rsidR="00EA1F74" w:rsidRPr="00EA1F74" w:rsidRDefault="00EA1F74" w:rsidP="00EA1F74">
      <w:pPr>
        <w:rPr>
          <w:rFonts w:eastAsia="Calibri" w:cs="Arial"/>
          <w:sz w:val="20"/>
        </w:rPr>
      </w:pPr>
    </w:p>
    <w:p w:rsidR="001F7D63" w:rsidRDefault="001F7D63" w:rsidP="002B3988">
      <w:pPr>
        <w:rPr>
          <w:rFonts w:eastAsia="Calibri" w:cs="Arial"/>
          <w:sz w:val="20"/>
        </w:rPr>
      </w:pPr>
    </w:p>
    <w:p w:rsidR="00945976" w:rsidRDefault="00945976" w:rsidP="002B3988">
      <w:pPr>
        <w:rPr>
          <w:rFonts w:eastAsia="Calibri" w:cs="Arial"/>
          <w:sz w:val="20"/>
        </w:rPr>
      </w:pPr>
    </w:p>
    <w:p w:rsidR="00DC450F" w:rsidRPr="00CF2B69" w:rsidRDefault="00A458F1" w:rsidP="00E07505">
      <w:pPr>
        <w:pStyle w:val="Titre3"/>
      </w:pPr>
      <w:bookmarkStart w:id="30" w:name="_Toc149664373"/>
      <w:r w:rsidRPr="00CF2B69">
        <w:t>Frais de facture</w:t>
      </w:r>
      <w:bookmarkEnd w:id="30"/>
    </w:p>
    <w:p w:rsidR="00F565AA" w:rsidRDefault="00F565AA" w:rsidP="00F565AA">
      <w:pPr>
        <w:rPr>
          <w:rFonts w:eastAsia="Calibri" w:cs="Arial"/>
          <w:b/>
          <w:sz w:val="20"/>
          <w:u w:val="single"/>
        </w:rPr>
      </w:pPr>
    </w:p>
    <w:p w:rsidR="00F565AA" w:rsidRPr="008607A0" w:rsidRDefault="00E07505" w:rsidP="00F565AA">
      <w:pPr>
        <w:rPr>
          <w:rFonts w:eastAsia="Calibri" w:cs="Arial"/>
          <w:b/>
          <w:sz w:val="20"/>
          <w:u w:val="single"/>
        </w:rPr>
      </w:pPr>
      <w:r w:rsidRPr="00E07505">
        <w:rPr>
          <w:rFonts w:ascii="Arial Black" w:eastAsia="Calibri" w:hAnsi="Arial Black" w:cs="Arial"/>
          <w:b/>
          <w:color w:val="132B3D"/>
          <w:sz w:val="18"/>
          <w:u w:val="single" w:color="132B3D"/>
        </w:rPr>
        <w:t>Question(s) :</w:t>
      </w:r>
    </w:p>
    <w:p w:rsidR="00F4339C" w:rsidRDefault="00F4339C" w:rsidP="002B3988">
      <w:pPr>
        <w:rPr>
          <w:rFonts w:eastAsia="Calibri" w:cs="Arial"/>
          <w:sz w:val="20"/>
        </w:rPr>
      </w:pPr>
    </w:p>
    <w:p w:rsidR="00917C5F" w:rsidRDefault="00917C5F" w:rsidP="00917C5F">
      <w:pPr>
        <w:pStyle w:val="Paragraphedeliste"/>
        <w:numPr>
          <w:ilvl w:val="0"/>
          <w:numId w:val="21"/>
        </w:numPr>
        <w:rPr>
          <w:rFonts w:eastAsia="Calibri"/>
        </w:rPr>
      </w:pPr>
      <w:r w:rsidRPr="00917C5F">
        <w:rPr>
          <w:rFonts w:eastAsia="Calibri" w:cs="Arial"/>
          <w:sz w:val="20"/>
        </w:rPr>
        <w:t>La nouvelle OI applique-t-elle des frais de facturation ? S</w:t>
      </w:r>
      <w:r w:rsidR="00C81962" w:rsidRPr="00917C5F">
        <w:rPr>
          <w:rFonts w:eastAsia="Calibri"/>
        </w:rPr>
        <w:t xml:space="preserve">i </w:t>
      </w:r>
      <w:r w:rsidRPr="00917C5F">
        <w:rPr>
          <w:rFonts w:eastAsia="Calibri"/>
        </w:rPr>
        <w:t>o</w:t>
      </w:r>
      <w:r w:rsidR="00C81962" w:rsidRPr="00917C5F">
        <w:rPr>
          <w:rFonts w:eastAsia="Calibri"/>
        </w:rPr>
        <w:t>ui</w:t>
      </w:r>
      <w:r w:rsidRPr="00917C5F">
        <w:rPr>
          <w:rFonts w:eastAsia="Calibri"/>
        </w:rPr>
        <w:t>, transmettre</w:t>
      </w:r>
      <w:r>
        <w:rPr>
          <w:rFonts w:eastAsia="Calibri"/>
        </w:rPr>
        <w:t> :</w:t>
      </w:r>
    </w:p>
    <w:p w:rsidR="00917C5F" w:rsidRPr="00917C5F" w:rsidRDefault="001F7D63" w:rsidP="00917C5F">
      <w:pPr>
        <w:pStyle w:val="Paragraphedeliste"/>
        <w:numPr>
          <w:ilvl w:val="1"/>
          <w:numId w:val="21"/>
        </w:numPr>
        <w:rPr>
          <w:rFonts w:eastAsia="Calibri"/>
        </w:rPr>
      </w:pPr>
      <w:r w:rsidRPr="00917C5F">
        <w:rPr>
          <w:rFonts w:eastAsia="Calibri" w:cs="Arial"/>
          <w:color w:val="FF0000"/>
          <w:sz w:val="20"/>
        </w:rPr>
        <w:t>Code et libellé de l’article :</w:t>
      </w:r>
    </w:p>
    <w:p w:rsidR="00917C5F" w:rsidRPr="00917C5F" w:rsidRDefault="001F7D63" w:rsidP="00917C5F">
      <w:pPr>
        <w:pStyle w:val="Paragraphedeliste"/>
        <w:numPr>
          <w:ilvl w:val="1"/>
          <w:numId w:val="21"/>
        </w:numPr>
        <w:rPr>
          <w:rFonts w:eastAsia="Calibri"/>
        </w:rPr>
      </w:pPr>
      <w:r w:rsidRPr="00917C5F">
        <w:rPr>
          <w:rFonts w:eastAsia="Calibri" w:cs="Arial"/>
          <w:color w:val="FF0000"/>
          <w:sz w:val="20"/>
        </w:rPr>
        <w:t xml:space="preserve">Montant à facturer : </w:t>
      </w:r>
    </w:p>
    <w:p w:rsidR="00917C5F" w:rsidRPr="00917C5F" w:rsidRDefault="00917C5F" w:rsidP="00917C5F">
      <w:pPr>
        <w:rPr>
          <w:rFonts w:eastAsia="Calibri"/>
        </w:rPr>
      </w:pPr>
    </w:p>
    <w:p w:rsidR="001F7D63" w:rsidRPr="00917C5F" w:rsidRDefault="001F7D63" w:rsidP="002B3988">
      <w:pPr>
        <w:rPr>
          <w:rFonts w:eastAsia="Calibri" w:cs="Arial"/>
          <w:sz w:val="20"/>
        </w:rPr>
      </w:pPr>
    </w:p>
    <w:p w:rsidR="001F7D63" w:rsidRPr="00917C5F" w:rsidRDefault="001F7D63" w:rsidP="002B3988">
      <w:pPr>
        <w:rPr>
          <w:rFonts w:eastAsia="Calibri" w:cs="Arial"/>
          <w:sz w:val="20"/>
        </w:rPr>
      </w:pPr>
      <w:r w:rsidRPr="00917C5F">
        <w:rPr>
          <w:rFonts w:eastAsia="Calibri" w:cs="Arial"/>
          <w:sz w:val="20"/>
        </w:rPr>
        <w:t xml:space="preserve">Si plusieurs frais, </w:t>
      </w:r>
      <w:r w:rsidR="00742A21" w:rsidRPr="00917C5F">
        <w:rPr>
          <w:rFonts w:eastAsia="Calibri" w:cs="Arial"/>
          <w:sz w:val="20"/>
        </w:rPr>
        <w:t>répondre autant de fois au paragraphe ci-dessus.</w:t>
      </w:r>
    </w:p>
    <w:p w:rsidR="000E45EE" w:rsidRDefault="000E45EE" w:rsidP="002B3988">
      <w:pPr>
        <w:rPr>
          <w:rFonts w:eastAsia="Calibri" w:cs="Arial"/>
          <w:sz w:val="20"/>
        </w:rPr>
      </w:pPr>
    </w:p>
    <w:p w:rsidR="00917C5F" w:rsidRPr="00917C5F" w:rsidRDefault="00917C5F" w:rsidP="00917C5F">
      <w:pPr>
        <w:rPr>
          <w:rFonts w:eastAsia="Calibri"/>
          <w:u w:val="single"/>
        </w:rPr>
      </w:pPr>
      <w:r w:rsidRPr="00917C5F">
        <w:rPr>
          <w:rFonts w:eastAsia="Calibri" w:cs="Arial"/>
          <w:sz w:val="20"/>
          <w:u w:val="single"/>
        </w:rPr>
        <w:t>Le « Positionnement des frais sur la facture » dépend désormais de la gestion de vos documents dans l’écran « Gérer les modèles de document »</w:t>
      </w:r>
    </w:p>
    <w:p w:rsidR="00917C5F" w:rsidRDefault="00917C5F" w:rsidP="002B3988">
      <w:pPr>
        <w:rPr>
          <w:rFonts w:eastAsia="Calibri" w:cs="Arial"/>
          <w:sz w:val="20"/>
        </w:rPr>
      </w:pPr>
    </w:p>
    <w:p w:rsidR="00917C5F" w:rsidRDefault="00917C5F" w:rsidP="002B3988">
      <w:pPr>
        <w:rPr>
          <w:rFonts w:eastAsia="Calibri" w:cs="Arial"/>
          <w:sz w:val="20"/>
        </w:rPr>
      </w:pPr>
    </w:p>
    <w:p w:rsidR="00917C5F" w:rsidRPr="007A27D0" w:rsidRDefault="00E07505" w:rsidP="00917C5F">
      <w:pPr>
        <w:rPr>
          <w:rFonts w:eastAsia="Calibri" w:cs="Arial"/>
          <w:b/>
          <w:sz w:val="20"/>
        </w:rPr>
      </w:pPr>
      <w:r w:rsidRPr="00E07505">
        <w:rPr>
          <w:rFonts w:ascii="Arial Black" w:eastAsia="Calibri" w:hAnsi="Arial Black" w:cs="Arial"/>
          <w:b/>
          <w:color w:val="132B3D"/>
          <w:sz w:val="18"/>
          <w:u w:color="132B3D"/>
        </w:rPr>
        <w:t>Action(s) ARTIS :</w:t>
      </w:r>
    </w:p>
    <w:p w:rsidR="00917C5F" w:rsidRDefault="00F565AA" w:rsidP="002B3988">
      <w:pPr>
        <w:rPr>
          <w:rFonts w:eastAsia="Calibri" w:cs="Arial"/>
          <w:sz w:val="20"/>
        </w:rPr>
      </w:pPr>
      <w:r>
        <w:rPr>
          <w:rFonts w:eastAsia="Calibri" w:cs="Arial"/>
          <w:sz w:val="20"/>
        </w:rPr>
        <w:t>Vérifier et ajuster les paramétrages si besoin.</w:t>
      </w:r>
    </w:p>
    <w:p w:rsidR="00481950" w:rsidRDefault="00481950" w:rsidP="00E07505">
      <w:pPr>
        <w:pStyle w:val="Titre3"/>
      </w:pPr>
      <w:bookmarkStart w:id="31" w:name="_Toc149664374"/>
      <w:r>
        <w:lastRenderedPageBreak/>
        <w:t>Type de financement</w:t>
      </w:r>
      <w:bookmarkEnd w:id="31"/>
    </w:p>
    <w:p w:rsidR="00F565AA" w:rsidRDefault="00F565AA" w:rsidP="00F565AA">
      <w:pPr>
        <w:rPr>
          <w:rFonts w:eastAsia="Calibri" w:cs="Arial"/>
          <w:b/>
          <w:sz w:val="20"/>
          <w:u w:val="single"/>
        </w:rPr>
      </w:pPr>
    </w:p>
    <w:p w:rsidR="00F565AA" w:rsidRPr="008607A0" w:rsidRDefault="00E07505" w:rsidP="00F565AA">
      <w:pPr>
        <w:rPr>
          <w:rFonts w:eastAsia="Calibri" w:cs="Arial"/>
          <w:b/>
          <w:sz w:val="20"/>
          <w:u w:val="single"/>
        </w:rPr>
      </w:pPr>
      <w:r w:rsidRPr="00E07505">
        <w:rPr>
          <w:rFonts w:ascii="Arial Black" w:eastAsia="Calibri" w:hAnsi="Arial Black" w:cs="Arial"/>
          <w:b/>
          <w:color w:val="132B3D"/>
          <w:sz w:val="18"/>
          <w:u w:val="single" w:color="132B3D"/>
        </w:rPr>
        <w:t>Question(s) :</w:t>
      </w:r>
    </w:p>
    <w:p w:rsidR="00C81962" w:rsidRDefault="00C81962" w:rsidP="002B3988">
      <w:pPr>
        <w:rPr>
          <w:rFonts w:eastAsia="Calibri" w:cs="Arial"/>
          <w:sz w:val="20"/>
        </w:rPr>
      </w:pPr>
    </w:p>
    <w:p w:rsidR="00481950" w:rsidRPr="00F565AA" w:rsidRDefault="00481950" w:rsidP="00F565AA">
      <w:pPr>
        <w:pStyle w:val="Paragraphedeliste"/>
        <w:numPr>
          <w:ilvl w:val="0"/>
          <w:numId w:val="21"/>
        </w:numPr>
        <w:rPr>
          <w:rFonts w:eastAsia="Calibri" w:cs="Arial"/>
          <w:sz w:val="20"/>
        </w:rPr>
      </w:pPr>
      <w:r w:rsidRPr="00F565AA">
        <w:rPr>
          <w:rFonts w:eastAsia="Calibri" w:cs="Arial"/>
          <w:sz w:val="20"/>
        </w:rPr>
        <w:t>Des financements seront-ils saisis ?</w:t>
      </w:r>
      <w:r w:rsidR="00A167C9" w:rsidRPr="00F565AA">
        <w:rPr>
          <w:rFonts w:eastAsia="Calibri" w:cs="Arial"/>
          <w:sz w:val="20"/>
        </w:rPr>
        <w:t xml:space="preserve"> </w:t>
      </w:r>
      <w:r w:rsidR="00C45299" w:rsidRPr="00C45299">
        <w:rPr>
          <w:rFonts w:eastAsia="Calibri" w:cs="Arial"/>
          <w:b/>
          <w:color w:val="FF0000"/>
          <w:sz w:val="20"/>
        </w:rPr>
        <w:t>(Oui ou non)</w:t>
      </w:r>
    </w:p>
    <w:p w:rsidR="00481950" w:rsidRPr="00F565AA" w:rsidRDefault="00481950" w:rsidP="00F565AA">
      <w:pPr>
        <w:pStyle w:val="Paragraphedeliste"/>
        <w:numPr>
          <w:ilvl w:val="0"/>
          <w:numId w:val="21"/>
        </w:numPr>
        <w:rPr>
          <w:rFonts w:eastAsia="Calibri" w:cs="Arial"/>
          <w:b/>
          <w:color w:val="FF0000"/>
          <w:sz w:val="20"/>
        </w:rPr>
      </w:pPr>
      <w:r w:rsidRPr="00F565AA">
        <w:rPr>
          <w:rFonts w:eastAsia="Calibri" w:cs="Arial"/>
          <w:sz w:val="20"/>
        </w:rPr>
        <w:t>Les types de financement actuels conviennent ils ?</w:t>
      </w:r>
      <w:r w:rsidR="00A167C9" w:rsidRPr="00F565AA">
        <w:rPr>
          <w:rFonts w:eastAsia="Calibri" w:cs="Arial"/>
          <w:sz w:val="20"/>
        </w:rPr>
        <w:t xml:space="preserve"> </w:t>
      </w:r>
      <w:r w:rsidR="00F565AA" w:rsidRPr="00F565AA">
        <w:rPr>
          <w:rFonts w:eastAsia="Calibri" w:cs="Arial"/>
          <w:color w:val="FF0000"/>
          <w:sz w:val="20"/>
        </w:rPr>
        <w:t xml:space="preserve">Si </w:t>
      </w:r>
      <w:r w:rsidR="00F565AA" w:rsidRPr="00F565AA">
        <w:rPr>
          <w:rFonts w:eastAsia="Calibri" w:cs="Arial"/>
          <w:b/>
          <w:color w:val="FF0000"/>
          <w:sz w:val="20"/>
        </w:rPr>
        <w:t>non</w:t>
      </w:r>
      <w:r w:rsidR="00F565AA">
        <w:rPr>
          <w:rFonts w:eastAsia="Calibri" w:cs="Arial"/>
          <w:sz w:val="20"/>
        </w:rPr>
        <w:t xml:space="preserve">, </w:t>
      </w:r>
      <w:r w:rsidR="00F565AA" w:rsidRPr="00F565AA">
        <w:rPr>
          <w:rFonts w:eastAsia="Calibri" w:cs="Arial"/>
          <w:color w:val="FF0000"/>
          <w:sz w:val="20"/>
        </w:rPr>
        <w:t>lister les intitulés des types de financements à créer :</w:t>
      </w:r>
    </w:p>
    <w:p w:rsidR="00F565AA" w:rsidRPr="00F565AA" w:rsidRDefault="00F565AA" w:rsidP="00F565AA">
      <w:pPr>
        <w:pStyle w:val="Paragraphedeliste"/>
        <w:numPr>
          <w:ilvl w:val="1"/>
          <w:numId w:val="21"/>
        </w:numPr>
        <w:rPr>
          <w:rFonts w:eastAsia="Calibri" w:cs="Arial"/>
          <w:b/>
          <w:color w:val="FF0000"/>
          <w:sz w:val="20"/>
        </w:rPr>
      </w:pPr>
      <w:r w:rsidRPr="00F565AA">
        <w:rPr>
          <w:rFonts w:eastAsia="Calibri" w:cs="Arial"/>
          <w:color w:val="FF0000"/>
          <w:sz w:val="20"/>
        </w:rPr>
        <w:t>….</w:t>
      </w:r>
    </w:p>
    <w:p w:rsidR="00F565AA" w:rsidRPr="00F565AA" w:rsidRDefault="00F565AA" w:rsidP="00F565AA">
      <w:pPr>
        <w:pStyle w:val="Paragraphedeliste"/>
        <w:numPr>
          <w:ilvl w:val="1"/>
          <w:numId w:val="21"/>
        </w:numPr>
        <w:rPr>
          <w:rFonts w:eastAsia="Calibri" w:cs="Arial"/>
          <w:b/>
          <w:color w:val="FF0000"/>
          <w:sz w:val="20"/>
        </w:rPr>
      </w:pPr>
      <w:r w:rsidRPr="00F565AA">
        <w:rPr>
          <w:rFonts w:eastAsia="Calibri" w:cs="Arial"/>
          <w:color w:val="FF0000"/>
          <w:sz w:val="20"/>
        </w:rPr>
        <w:t>….</w:t>
      </w:r>
    </w:p>
    <w:p w:rsidR="00F565AA" w:rsidRDefault="00F565AA" w:rsidP="002B3988">
      <w:pPr>
        <w:rPr>
          <w:rFonts w:eastAsia="Calibri" w:cs="Arial"/>
          <w:b/>
          <w:color w:val="0070C0"/>
          <w:sz w:val="20"/>
        </w:rPr>
      </w:pPr>
    </w:p>
    <w:p w:rsidR="00F565AA" w:rsidRPr="007A27D0" w:rsidRDefault="00E07505" w:rsidP="00F565AA">
      <w:pPr>
        <w:rPr>
          <w:rFonts w:eastAsia="Calibri" w:cs="Arial"/>
          <w:b/>
          <w:sz w:val="20"/>
        </w:rPr>
      </w:pPr>
      <w:r w:rsidRPr="00E07505">
        <w:rPr>
          <w:rFonts w:ascii="Arial Black" w:eastAsia="Calibri" w:hAnsi="Arial Black" w:cs="Arial"/>
          <w:b/>
          <w:color w:val="132B3D"/>
          <w:sz w:val="18"/>
          <w:u w:color="132B3D"/>
        </w:rPr>
        <w:t>Action(s) ARTIS :</w:t>
      </w:r>
    </w:p>
    <w:p w:rsidR="00F565AA" w:rsidRDefault="00F565AA" w:rsidP="002B3988">
      <w:pPr>
        <w:rPr>
          <w:rFonts w:eastAsia="Calibri" w:cs="Arial"/>
          <w:sz w:val="20"/>
        </w:rPr>
      </w:pPr>
      <w:r w:rsidRPr="00F565AA">
        <w:rPr>
          <w:rFonts w:eastAsia="Calibri" w:cs="Arial"/>
          <w:sz w:val="20"/>
        </w:rPr>
        <w:t>Création des type</w:t>
      </w:r>
      <w:r>
        <w:rPr>
          <w:rFonts w:eastAsia="Calibri" w:cs="Arial"/>
          <w:sz w:val="20"/>
        </w:rPr>
        <w:t>s</w:t>
      </w:r>
      <w:r w:rsidRPr="00F565AA">
        <w:rPr>
          <w:rFonts w:eastAsia="Calibri" w:cs="Arial"/>
          <w:sz w:val="20"/>
        </w:rPr>
        <w:t xml:space="preserve"> de financements si nécessaire.</w:t>
      </w:r>
    </w:p>
    <w:p w:rsidR="00F565AA" w:rsidRPr="00F565AA" w:rsidRDefault="00F565AA" w:rsidP="002B3988">
      <w:pPr>
        <w:rPr>
          <w:rFonts w:eastAsia="Calibri" w:cs="Arial"/>
          <w:sz w:val="20"/>
        </w:rPr>
      </w:pPr>
    </w:p>
    <w:p w:rsidR="00CD4125" w:rsidRPr="00FE51E6" w:rsidRDefault="00CD4125" w:rsidP="00E07505">
      <w:pPr>
        <w:pStyle w:val="Titre2"/>
        <w:rPr>
          <w:rFonts w:eastAsia="Calibri"/>
        </w:rPr>
      </w:pPr>
      <w:bookmarkStart w:id="32" w:name="_Toc149664375"/>
      <w:r w:rsidRPr="00FE51E6">
        <w:rPr>
          <w:rFonts w:eastAsia="Calibri"/>
        </w:rPr>
        <w:t>Classification</w:t>
      </w:r>
      <w:r w:rsidR="00A043A3">
        <w:rPr>
          <w:rFonts w:eastAsia="Calibri"/>
        </w:rPr>
        <w:t>s</w:t>
      </w:r>
      <w:bookmarkEnd w:id="32"/>
    </w:p>
    <w:p w:rsidR="003973D3" w:rsidRPr="00FE51E6" w:rsidRDefault="00FE51E6" w:rsidP="002B3988">
      <w:pPr>
        <w:rPr>
          <w:rFonts w:eastAsia="Calibri" w:cs="Arial"/>
          <w:sz w:val="20"/>
        </w:rPr>
      </w:pPr>
      <w:r>
        <w:rPr>
          <w:rFonts w:eastAsia="Calibri" w:cs="Arial"/>
          <w:sz w:val="20"/>
        </w:rPr>
        <w:t>Les C</w:t>
      </w:r>
      <w:r w:rsidR="003973D3" w:rsidRPr="00FE51E6">
        <w:rPr>
          <w:rFonts w:eastAsia="Calibri" w:cs="Arial"/>
          <w:sz w:val="20"/>
        </w:rPr>
        <w:t>lassifications suivantes</w:t>
      </w:r>
      <w:r w:rsidR="008952A7" w:rsidRPr="00FE51E6">
        <w:rPr>
          <w:rFonts w:eastAsia="Calibri" w:cs="Arial"/>
          <w:sz w:val="20"/>
        </w:rPr>
        <w:t>, si elles sont présentes,</w:t>
      </w:r>
      <w:r w:rsidR="003973D3" w:rsidRPr="00FE51E6">
        <w:rPr>
          <w:rFonts w:eastAsia="Calibri" w:cs="Arial"/>
          <w:sz w:val="20"/>
        </w:rPr>
        <w:t xml:space="preserve"> </w:t>
      </w:r>
      <w:r w:rsidR="001831D2">
        <w:rPr>
          <w:rFonts w:eastAsia="Calibri" w:cs="Arial"/>
          <w:sz w:val="20"/>
        </w:rPr>
        <w:t>peuvent être</w:t>
      </w:r>
      <w:r w:rsidR="003973D3" w:rsidRPr="00FE51E6">
        <w:rPr>
          <w:rFonts w:eastAsia="Calibri" w:cs="Arial"/>
          <w:sz w:val="20"/>
        </w:rPr>
        <w:t xml:space="preserve"> communes</w:t>
      </w:r>
      <w:r w:rsidR="001831D2">
        <w:rPr>
          <w:rFonts w:eastAsia="Calibri" w:cs="Arial"/>
          <w:sz w:val="20"/>
        </w:rPr>
        <w:t xml:space="preserve"> aux différentes OI déjà existantes ainsi qu’à la nouvelle OI</w:t>
      </w:r>
      <w:r w:rsidR="003973D3" w:rsidRPr="00FE51E6">
        <w:rPr>
          <w:rFonts w:eastAsia="Calibri" w:cs="Arial"/>
          <w:sz w:val="20"/>
        </w:rPr>
        <w:t> :</w:t>
      </w:r>
    </w:p>
    <w:p w:rsidR="00943785" w:rsidRPr="00F565AA" w:rsidRDefault="00943785" w:rsidP="00943785">
      <w:pPr>
        <w:ind w:left="720"/>
        <w:rPr>
          <w:rFonts w:eastAsia="Calibri" w:cs="Arial"/>
          <w:sz w:val="20"/>
          <w:highlight w:val="yellow"/>
        </w:rPr>
      </w:pPr>
    </w:p>
    <w:tbl>
      <w:tblPr>
        <w:tblStyle w:val="TableauGrille1Clair-Accentuation1"/>
        <w:tblW w:w="10859" w:type="dxa"/>
        <w:jc w:val="center"/>
        <w:tblLook w:val="04A0" w:firstRow="1" w:lastRow="0" w:firstColumn="1" w:lastColumn="0" w:noHBand="0" w:noVBand="1"/>
      </w:tblPr>
      <w:tblGrid>
        <w:gridCol w:w="3686"/>
        <w:gridCol w:w="3629"/>
        <w:gridCol w:w="3544"/>
      </w:tblGrid>
      <w:tr w:rsidR="00E07505" w:rsidRPr="00A043A3" w:rsidTr="00E07505">
        <w:trPr>
          <w:cnfStyle w:val="100000000000" w:firstRow="1" w:lastRow="0" w:firstColumn="0" w:lastColumn="0" w:oddVBand="0" w:evenVBand="0" w:oddHBand="0"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86" w:type="dxa"/>
            <w:shd w:val="clear" w:color="auto" w:fill="132B3D"/>
            <w:noWrap/>
            <w:vAlign w:val="center"/>
            <w:hideMark/>
          </w:tcPr>
          <w:p w:rsidR="00FE51E6" w:rsidRPr="00A043A3" w:rsidRDefault="00E07505" w:rsidP="00E07505">
            <w:pPr>
              <w:jc w:val="center"/>
              <w:rPr>
                <w:rFonts w:cs="Arial"/>
                <w:color w:val="3EBEE6"/>
                <w:sz w:val="18"/>
                <w:szCs w:val="24"/>
              </w:rPr>
            </w:pPr>
            <w:r w:rsidRPr="00A043A3">
              <w:rPr>
                <w:rFonts w:cs="Arial"/>
                <w:color w:val="3EBEE6"/>
                <w:sz w:val="18"/>
                <w:szCs w:val="24"/>
              </w:rPr>
              <w:t>Abréviation</w:t>
            </w:r>
          </w:p>
        </w:tc>
        <w:tc>
          <w:tcPr>
            <w:tcW w:w="3629" w:type="dxa"/>
            <w:shd w:val="clear" w:color="auto" w:fill="132B3D"/>
            <w:noWrap/>
            <w:vAlign w:val="center"/>
            <w:hideMark/>
          </w:tcPr>
          <w:p w:rsidR="00FE51E6" w:rsidRPr="00A043A3" w:rsidRDefault="00FE51E6" w:rsidP="00E07505">
            <w:pPr>
              <w:jc w:val="center"/>
              <w:cnfStyle w:val="100000000000" w:firstRow="1" w:lastRow="0" w:firstColumn="0" w:lastColumn="0" w:oddVBand="0" w:evenVBand="0" w:oddHBand="0" w:evenHBand="0" w:firstRowFirstColumn="0" w:firstRowLastColumn="0" w:lastRowFirstColumn="0" w:lastRowLastColumn="0"/>
              <w:rPr>
                <w:rFonts w:cs="Arial"/>
                <w:color w:val="3EBEE6"/>
                <w:sz w:val="18"/>
                <w:szCs w:val="24"/>
              </w:rPr>
            </w:pPr>
            <w:r w:rsidRPr="00A043A3">
              <w:rPr>
                <w:rFonts w:cs="Arial"/>
                <w:color w:val="3EBEE6"/>
                <w:sz w:val="18"/>
                <w:szCs w:val="24"/>
              </w:rPr>
              <w:t>Nom</w:t>
            </w:r>
          </w:p>
        </w:tc>
        <w:tc>
          <w:tcPr>
            <w:tcW w:w="3544" w:type="dxa"/>
            <w:shd w:val="clear" w:color="auto" w:fill="132B3D"/>
            <w:noWrap/>
            <w:vAlign w:val="center"/>
            <w:hideMark/>
          </w:tcPr>
          <w:p w:rsidR="00FE51E6" w:rsidRPr="00A043A3" w:rsidRDefault="00FE51E6" w:rsidP="00E07505">
            <w:pPr>
              <w:jc w:val="center"/>
              <w:cnfStyle w:val="100000000000" w:firstRow="1" w:lastRow="0" w:firstColumn="0" w:lastColumn="0" w:oddVBand="0" w:evenVBand="0" w:oddHBand="0" w:evenHBand="0" w:firstRowFirstColumn="0" w:firstRowLastColumn="0" w:lastRowFirstColumn="0" w:lastRowLastColumn="0"/>
              <w:rPr>
                <w:rFonts w:cs="Arial"/>
                <w:color w:val="3EBEE6"/>
                <w:sz w:val="18"/>
                <w:szCs w:val="24"/>
              </w:rPr>
            </w:pPr>
            <w:r w:rsidRPr="00A043A3">
              <w:rPr>
                <w:rFonts w:cs="Arial"/>
                <w:color w:val="3EBEE6"/>
                <w:sz w:val="18"/>
                <w:szCs w:val="24"/>
              </w:rPr>
              <w:t>Porte sur</w:t>
            </w:r>
            <w:r w:rsidR="00E07505" w:rsidRPr="00A043A3">
              <w:rPr>
                <w:rFonts w:cs="Arial"/>
                <w:color w:val="3EBEE6"/>
                <w:sz w:val="18"/>
                <w:szCs w:val="24"/>
              </w:rPr>
              <w:t xml:space="preserve"> ..</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ACTIVITE CLIENT</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Profil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AGEN</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AGENCES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Profil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ALERTE BIENS</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ALERTE BIENS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Bien</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ALCLT</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ALERTES CLIENTS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Profil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ACFASFA</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ARTICLES ACHETES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 acheté</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ACFASFA</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ARTICLES ACHETES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Information d'achat (Fiche-type d'article)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ACFASFF</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ARTICLES DE FACTURATION</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ACFASFS</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ARTICLES EN STOCK</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 de stock</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ACFASFS</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ARTICLES EN STOCK</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Information de stock (Fiche-type d'article)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ACFASFV</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ARTICLES VENDUS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 vendu</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ACFASFV</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ARTICLES VENDUS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Information de vente (Fiche-type d'article)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ACGC</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Autoriser les commandes globales de consommables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Profil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CATCLI</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CATEGORIES CLIENTS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Profil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COMPTES COMPTABLES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CONSTITUANT_DEJA_ATTACHE</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Constituant déjà attaché au bien</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Ligne de commande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CONSTITUANT_DEJA_ATTACHE</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Constituant déjà attaché au bien</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Ligne de livraison</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GAR</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Contrats de garantie</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Solution de services prédéfinie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COUV</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Couverture contractuelle d'articles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 vendu</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COUV</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Couverture contractuelle d'articles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Information de vente (Fiche-type d'article)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Demande de relevés de compteurs</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Demande de relevés de compteurs Site</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Site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Demande de relevés de compteurs</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Demande de relevés de compteurs Site</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Bien</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CRM</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METIER CRM</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 vendu</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CRM</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METIER CRM</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Information de vente (Fiche-type d'article)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lastRenderedPageBreak/>
              <w:t>MODE_FACTURATION_LGN</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Mode de facturation des surconsommations - Contrats non signés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Ligne de commande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MODE_FACTURATION_LGN</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Mode de facturation des surconsommations - Contrats non signés</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Ligne de livraison</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MODE_LIVRAISON_FOURNISSEUR</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Mode de livraison fournisseur</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Dépôt de stockage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MODE_LIVRAISON_FOURNISSEUR</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Mode de livraison fournisseur</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Ligne de commande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MODE_LIVRAISON_FOURNISSEUR</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Mode de livraison fournisseur</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Ligne de livraison</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MFSSC</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Motif de fermeture SSC</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Solution de services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OBJET DE FACTURATION</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OBJ_FACT</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Règle de facturation prédéfinie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ORIGINE_VTE</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Origine de la vente</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Ligne de commande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PND</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Prestation et nature de DIT</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 vendu</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PND</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Prestation et nature de DIT</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Information de vente (Fiche-type d'article)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SECCOM</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SECTEUR COMMERCIAL</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Profil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SIVI</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Système d'Impression - Segmentation</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Article vendu</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SIVI</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Système d'Impression - Segmentation</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Information de vente (Fiche-type d'article)</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TYPE_CLIENT</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Type Client</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Profil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TYPE_TVA</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Type de TVA</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Facture client</w:t>
            </w:r>
          </w:p>
        </w:tc>
      </w:tr>
      <w:tr w:rsidR="00FE51E6" w:rsidRPr="00FE51E6" w:rsidTr="00E07505">
        <w:trPr>
          <w:trHeight w:val="290"/>
          <w:jc w:val="center"/>
        </w:trPr>
        <w:tc>
          <w:tcPr>
            <w:cnfStyle w:val="001000000000" w:firstRow="0" w:lastRow="0" w:firstColumn="1" w:lastColumn="0" w:oddVBand="0" w:evenVBand="0" w:oddHBand="0" w:evenHBand="0" w:firstRowFirstColumn="0" w:firstRowLastColumn="0" w:lastRowFirstColumn="0" w:lastRowLastColumn="0"/>
            <w:tcW w:w="3686" w:type="dxa"/>
            <w:noWrap/>
            <w:hideMark/>
          </w:tcPr>
          <w:p w:rsidR="00FE51E6" w:rsidRPr="00FE51E6" w:rsidRDefault="00FE51E6" w:rsidP="00FE51E6">
            <w:pPr>
              <w:rPr>
                <w:rFonts w:ascii="Calibri" w:hAnsi="Calibri" w:cs="Calibri"/>
                <w:color w:val="000000"/>
                <w:szCs w:val="22"/>
              </w:rPr>
            </w:pPr>
            <w:r w:rsidRPr="00FE51E6">
              <w:rPr>
                <w:rFonts w:ascii="Calibri" w:hAnsi="Calibri" w:cs="Calibri"/>
                <w:color w:val="000000"/>
                <w:szCs w:val="22"/>
              </w:rPr>
              <w:t>TYPE_TVA</w:t>
            </w:r>
          </w:p>
        </w:tc>
        <w:tc>
          <w:tcPr>
            <w:tcW w:w="3629"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Type de TVA</w:t>
            </w:r>
          </w:p>
        </w:tc>
        <w:tc>
          <w:tcPr>
            <w:tcW w:w="3544" w:type="dxa"/>
            <w:noWrap/>
            <w:hideMark/>
          </w:tcPr>
          <w:p w:rsidR="00FE51E6" w:rsidRPr="00FE51E6" w:rsidRDefault="00FE51E6" w:rsidP="00FE51E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FE51E6">
              <w:rPr>
                <w:rFonts w:ascii="Calibri" w:hAnsi="Calibri" w:cs="Calibri"/>
                <w:color w:val="000000"/>
                <w:szCs w:val="22"/>
              </w:rPr>
              <w:t>Facture fournisseur</w:t>
            </w:r>
          </w:p>
        </w:tc>
      </w:tr>
    </w:tbl>
    <w:p w:rsidR="00324286" w:rsidRDefault="00324286" w:rsidP="002B3988">
      <w:pPr>
        <w:rPr>
          <w:rFonts w:eastAsia="Calibri" w:cs="Arial"/>
          <w:sz w:val="20"/>
        </w:rPr>
      </w:pPr>
    </w:p>
    <w:p w:rsidR="00C81962" w:rsidRDefault="005020FD" w:rsidP="00E07505">
      <w:pPr>
        <w:pStyle w:val="Titre3"/>
      </w:pPr>
      <w:bookmarkStart w:id="33" w:name="_Ref468954593"/>
      <w:bookmarkStart w:id="34" w:name="_Toc149664376"/>
      <w:r>
        <w:t>Classifications</w:t>
      </w:r>
      <w:r w:rsidR="00E80641">
        <w:t xml:space="preserve"> </w:t>
      </w:r>
      <w:r>
        <w:t xml:space="preserve">Activité/ </w:t>
      </w:r>
      <w:r w:rsidR="00C81962">
        <w:t>famille</w:t>
      </w:r>
      <w:r>
        <w:t xml:space="preserve">/ </w:t>
      </w:r>
      <w:r w:rsidR="00C81962">
        <w:t>sous-famille</w:t>
      </w:r>
      <w:bookmarkEnd w:id="33"/>
      <w:bookmarkEnd w:id="34"/>
    </w:p>
    <w:p w:rsidR="00E80641" w:rsidRDefault="00E80641" w:rsidP="00E80641">
      <w:pPr>
        <w:jc w:val="both"/>
        <w:rPr>
          <w:rFonts w:cs="Arial"/>
          <w:sz w:val="20"/>
        </w:rPr>
      </w:pPr>
    </w:p>
    <w:p w:rsidR="00E80641" w:rsidRPr="00E80641" w:rsidRDefault="00E07505" w:rsidP="00E80641">
      <w:pPr>
        <w:jc w:val="both"/>
        <w:rPr>
          <w:rFonts w:cs="Arial"/>
          <w:sz w:val="20"/>
        </w:rPr>
      </w:pPr>
      <w:r w:rsidRPr="00E07505">
        <w:rPr>
          <w:rFonts w:ascii="Arial Black" w:eastAsia="Calibri" w:hAnsi="Arial Black" w:cs="Arial"/>
          <w:b/>
          <w:color w:val="132B3D"/>
          <w:sz w:val="18"/>
          <w:u w:val="single" w:color="132B3D"/>
        </w:rPr>
        <w:t>Question(s) :</w:t>
      </w:r>
    </w:p>
    <w:p w:rsidR="00E80641" w:rsidRDefault="00E80641" w:rsidP="00E80641">
      <w:pPr>
        <w:pStyle w:val="Paragraphedeliste"/>
        <w:numPr>
          <w:ilvl w:val="0"/>
          <w:numId w:val="21"/>
        </w:numPr>
        <w:jc w:val="both"/>
        <w:rPr>
          <w:rFonts w:cs="Arial"/>
          <w:sz w:val="20"/>
        </w:rPr>
      </w:pPr>
      <w:r>
        <w:rPr>
          <w:rFonts w:cs="Arial"/>
          <w:sz w:val="20"/>
        </w:rPr>
        <w:t xml:space="preserve">La ou les </w:t>
      </w:r>
      <w:r w:rsidR="00C81962" w:rsidRPr="00E80641">
        <w:rPr>
          <w:rFonts w:cs="Arial"/>
          <w:b/>
          <w:sz w:val="20"/>
          <w:u w:val="single"/>
        </w:rPr>
        <w:t>activité</w:t>
      </w:r>
      <w:r>
        <w:rPr>
          <w:rFonts w:cs="Arial"/>
          <w:b/>
          <w:sz w:val="20"/>
          <w:u w:val="single"/>
        </w:rPr>
        <w:t>s</w:t>
      </w:r>
      <w:r w:rsidR="00C81962" w:rsidRPr="00E80641">
        <w:rPr>
          <w:rFonts w:cs="Arial"/>
          <w:sz w:val="20"/>
        </w:rPr>
        <w:t xml:space="preserve"> de la nouvelle organisation interne </w:t>
      </w:r>
      <w:r>
        <w:rPr>
          <w:rFonts w:cs="Arial"/>
          <w:sz w:val="20"/>
        </w:rPr>
        <w:t>existe-t-elle déjà dans les activités disponibles des autres OI ?</w:t>
      </w:r>
    </w:p>
    <w:p w:rsidR="00E80641" w:rsidRDefault="00E80641" w:rsidP="00E80641">
      <w:pPr>
        <w:pStyle w:val="Paragraphedeliste"/>
        <w:numPr>
          <w:ilvl w:val="1"/>
          <w:numId w:val="21"/>
        </w:numPr>
        <w:jc w:val="both"/>
        <w:rPr>
          <w:rFonts w:cs="Arial"/>
          <w:sz w:val="20"/>
        </w:rPr>
      </w:pPr>
      <w:r>
        <w:rPr>
          <w:rFonts w:cs="Arial"/>
          <w:sz w:val="20"/>
        </w:rPr>
        <w:t xml:space="preserve">Si oui, </w:t>
      </w:r>
      <w:r w:rsidR="00C81962" w:rsidRPr="00E80641">
        <w:rPr>
          <w:rFonts w:cs="Arial"/>
          <w:sz w:val="20"/>
        </w:rPr>
        <w:t xml:space="preserve">il convient de revoir ou de compléter </w:t>
      </w:r>
      <w:r w:rsidR="00C674E6" w:rsidRPr="00E80641">
        <w:rPr>
          <w:rFonts w:cs="Arial"/>
          <w:sz w:val="20"/>
        </w:rPr>
        <w:t xml:space="preserve">voire créer </w:t>
      </w:r>
      <w:r w:rsidR="00C81962" w:rsidRPr="00E80641">
        <w:rPr>
          <w:rFonts w:cs="Arial"/>
          <w:sz w:val="20"/>
        </w:rPr>
        <w:t>la</w:t>
      </w:r>
      <w:r w:rsidR="00C674E6" w:rsidRPr="00E80641">
        <w:rPr>
          <w:rFonts w:cs="Arial"/>
          <w:sz w:val="20"/>
        </w:rPr>
        <w:t>/les</w:t>
      </w:r>
      <w:r w:rsidR="00C81962" w:rsidRPr="00E80641">
        <w:rPr>
          <w:rFonts w:cs="Arial"/>
          <w:sz w:val="20"/>
        </w:rPr>
        <w:t xml:space="preserve"> classification</w:t>
      </w:r>
      <w:r w:rsidR="00C674E6" w:rsidRPr="00E80641">
        <w:rPr>
          <w:rFonts w:cs="Arial"/>
          <w:sz w:val="20"/>
        </w:rPr>
        <w:t>(s)</w:t>
      </w:r>
      <w:r w:rsidR="00C81962" w:rsidRPr="00E80641">
        <w:rPr>
          <w:rFonts w:cs="Arial"/>
          <w:sz w:val="20"/>
        </w:rPr>
        <w:t>.</w:t>
      </w:r>
      <w:r>
        <w:rPr>
          <w:rFonts w:cs="Arial"/>
          <w:sz w:val="20"/>
        </w:rPr>
        <w:t xml:space="preserve"> Lister la ou les </w:t>
      </w:r>
      <w:r w:rsidR="005020FD">
        <w:rPr>
          <w:rFonts w:cs="Arial"/>
          <w:sz w:val="20"/>
        </w:rPr>
        <w:t>classification</w:t>
      </w:r>
      <w:r w:rsidR="00FE51E6">
        <w:rPr>
          <w:rFonts w:cs="Arial"/>
          <w:sz w:val="20"/>
        </w:rPr>
        <w:t>(s)</w:t>
      </w:r>
      <w:r w:rsidR="005020FD">
        <w:rPr>
          <w:rFonts w:cs="Arial"/>
          <w:sz w:val="20"/>
        </w:rPr>
        <w:t xml:space="preserve"> ainsi que leurs </w:t>
      </w:r>
      <w:r>
        <w:rPr>
          <w:rFonts w:cs="Arial"/>
          <w:sz w:val="20"/>
        </w:rPr>
        <w:t xml:space="preserve">activité-familles-sous famille à </w:t>
      </w:r>
      <w:r w:rsidR="005020FD">
        <w:rPr>
          <w:rFonts w:cs="Arial"/>
          <w:sz w:val="20"/>
        </w:rPr>
        <w:t>compléter</w:t>
      </w:r>
      <w:r>
        <w:rPr>
          <w:rFonts w:cs="Arial"/>
          <w:sz w:val="20"/>
        </w:rPr>
        <w:t> :</w:t>
      </w:r>
    </w:p>
    <w:p w:rsidR="005020FD" w:rsidRPr="005020FD" w:rsidRDefault="005020FD" w:rsidP="005020FD">
      <w:pPr>
        <w:pStyle w:val="Paragraphedeliste"/>
        <w:numPr>
          <w:ilvl w:val="2"/>
          <w:numId w:val="21"/>
        </w:numPr>
        <w:jc w:val="both"/>
        <w:rPr>
          <w:rFonts w:cs="Arial"/>
          <w:color w:val="FF0000"/>
          <w:sz w:val="20"/>
        </w:rPr>
      </w:pPr>
      <w:r w:rsidRPr="005020FD">
        <w:rPr>
          <w:rFonts w:cs="Arial"/>
          <w:color w:val="FF0000"/>
          <w:sz w:val="20"/>
        </w:rPr>
        <w:t xml:space="preserve">Nom de la classification </w:t>
      </w:r>
    </w:p>
    <w:p w:rsidR="005020FD" w:rsidRPr="005020FD" w:rsidRDefault="005020FD" w:rsidP="005020FD">
      <w:pPr>
        <w:pStyle w:val="Paragraphedeliste"/>
        <w:numPr>
          <w:ilvl w:val="3"/>
          <w:numId w:val="21"/>
        </w:numPr>
        <w:jc w:val="both"/>
        <w:rPr>
          <w:rFonts w:cs="Arial"/>
          <w:color w:val="FF0000"/>
          <w:sz w:val="20"/>
        </w:rPr>
      </w:pPr>
      <w:r w:rsidRPr="005020FD">
        <w:rPr>
          <w:rFonts w:cs="Arial"/>
          <w:color w:val="FF0000"/>
          <w:sz w:val="20"/>
        </w:rPr>
        <w:t>Activité :</w:t>
      </w:r>
    </w:p>
    <w:p w:rsidR="005020FD" w:rsidRPr="005020FD" w:rsidRDefault="005020FD" w:rsidP="005020FD">
      <w:pPr>
        <w:pStyle w:val="Paragraphedeliste"/>
        <w:numPr>
          <w:ilvl w:val="4"/>
          <w:numId w:val="21"/>
        </w:numPr>
        <w:jc w:val="both"/>
        <w:rPr>
          <w:rFonts w:cs="Arial"/>
          <w:color w:val="FF0000"/>
          <w:sz w:val="20"/>
        </w:rPr>
      </w:pPr>
      <w:r w:rsidRPr="005020FD">
        <w:rPr>
          <w:rFonts w:cs="Arial"/>
          <w:color w:val="FF0000"/>
          <w:sz w:val="20"/>
        </w:rPr>
        <w:t>Famille :</w:t>
      </w:r>
    </w:p>
    <w:p w:rsidR="005020FD" w:rsidRPr="005020FD" w:rsidRDefault="005020FD" w:rsidP="005020FD">
      <w:pPr>
        <w:pStyle w:val="Paragraphedeliste"/>
        <w:numPr>
          <w:ilvl w:val="5"/>
          <w:numId w:val="21"/>
        </w:numPr>
        <w:jc w:val="both"/>
        <w:rPr>
          <w:rFonts w:cs="Arial"/>
          <w:color w:val="FF0000"/>
          <w:sz w:val="20"/>
        </w:rPr>
      </w:pPr>
      <w:r w:rsidRPr="005020FD">
        <w:rPr>
          <w:rFonts w:cs="Arial"/>
          <w:color w:val="FF0000"/>
          <w:sz w:val="20"/>
        </w:rPr>
        <w:t>Sous-famille :</w:t>
      </w:r>
    </w:p>
    <w:p w:rsidR="005020FD" w:rsidRPr="00E80641" w:rsidRDefault="005020FD" w:rsidP="005020FD">
      <w:pPr>
        <w:pStyle w:val="Paragraphedeliste"/>
        <w:ind w:left="1440"/>
        <w:jc w:val="both"/>
        <w:rPr>
          <w:rFonts w:cs="Arial"/>
          <w:sz w:val="20"/>
        </w:rPr>
      </w:pPr>
    </w:p>
    <w:p w:rsidR="00E80641" w:rsidRDefault="00E80641" w:rsidP="00E80641">
      <w:pPr>
        <w:pStyle w:val="Paragraphedeliste"/>
        <w:numPr>
          <w:ilvl w:val="1"/>
          <w:numId w:val="21"/>
        </w:numPr>
        <w:jc w:val="both"/>
        <w:rPr>
          <w:rFonts w:cs="Arial"/>
          <w:sz w:val="20"/>
        </w:rPr>
      </w:pPr>
      <w:r>
        <w:rPr>
          <w:rFonts w:cs="Arial"/>
          <w:sz w:val="20"/>
        </w:rPr>
        <w:t>Si non,</w:t>
      </w:r>
      <w:r w:rsidRPr="00E80641">
        <w:rPr>
          <w:rFonts w:cs="Arial"/>
          <w:sz w:val="20"/>
        </w:rPr>
        <w:t xml:space="preserve"> </w:t>
      </w:r>
      <w:r>
        <w:rPr>
          <w:rFonts w:cs="Arial"/>
          <w:sz w:val="20"/>
        </w:rPr>
        <w:t xml:space="preserve">lister </w:t>
      </w:r>
      <w:r w:rsidRPr="00E80641">
        <w:rPr>
          <w:rFonts w:cs="Arial"/>
          <w:b/>
          <w:sz w:val="20"/>
        </w:rPr>
        <w:t>la ou les classification</w:t>
      </w:r>
      <w:r>
        <w:rPr>
          <w:rFonts w:cs="Arial"/>
          <w:sz w:val="20"/>
        </w:rPr>
        <w:t>(s) activité-familles-sous famille à créer :</w:t>
      </w:r>
    </w:p>
    <w:p w:rsidR="00E80641" w:rsidRPr="005020FD" w:rsidRDefault="00E80641" w:rsidP="00E80641">
      <w:pPr>
        <w:pStyle w:val="Paragraphedeliste"/>
        <w:numPr>
          <w:ilvl w:val="2"/>
          <w:numId w:val="21"/>
        </w:numPr>
        <w:jc w:val="both"/>
        <w:rPr>
          <w:rFonts w:cs="Arial"/>
          <w:color w:val="FF0000"/>
          <w:sz w:val="20"/>
        </w:rPr>
      </w:pPr>
      <w:r w:rsidRPr="005020FD">
        <w:rPr>
          <w:rFonts w:cs="Arial"/>
          <w:color w:val="FF0000"/>
          <w:sz w:val="20"/>
        </w:rPr>
        <w:t xml:space="preserve">Nom de la classification </w:t>
      </w:r>
    </w:p>
    <w:p w:rsidR="00E80641" w:rsidRPr="005020FD" w:rsidRDefault="00E80641" w:rsidP="00E80641">
      <w:pPr>
        <w:pStyle w:val="Paragraphedeliste"/>
        <w:numPr>
          <w:ilvl w:val="3"/>
          <w:numId w:val="21"/>
        </w:numPr>
        <w:jc w:val="both"/>
        <w:rPr>
          <w:rFonts w:cs="Arial"/>
          <w:color w:val="FF0000"/>
          <w:sz w:val="20"/>
        </w:rPr>
      </w:pPr>
      <w:r w:rsidRPr="005020FD">
        <w:rPr>
          <w:rFonts w:cs="Arial"/>
          <w:color w:val="FF0000"/>
          <w:sz w:val="20"/>
        </w:rPr>
        <w:t>Activité :</w:t>
      </w:r>
    </w:p>
    <w:p w:rsidR="00E80641" w:rsidRPr="005020FD" w:rsidRDefault="00E80641" w:rsidP="00E80641">
      <w:pPr>
        <w:pStyle w:val="Paragraphedeliste"/>
        <w:numPr>
          <w:ilvl w:val="4"/>
          <w:numId w:val="21"/>
        </w:numPr>
        <w:jc w:val="both"/>
        <w:rPr>
          <w:rFonts w:cs="Arial"/>
          <w:color w:val="FF0000"/>
          <w:sz w:val="20"/>
        </w:rPr>
      </w:pPr>
      <w:r w:rsidRPr="005020FD">
        <w:rPr>
          <w:rFonts w:cs="Arial"/>
          <w:color w:val="FF0000"/>
          <w:sz w:val="20"/>
        </w:rPr>
        <w:t>Famille :</w:t>
      </w:r>
    </w:p>
    <w:p w:rsidR="00E80641" w:rsidRPr="00E80641" w:rsidRDefault="00E80641" w:rsidP="00E80641">
      <w:pPr>
        <w:pStyle w:val="Paragraphedeliste"/>
        <w:numPr>
          <w:ilvl w:val="5"/>
          <w:numId w:val="21"/>
        </w:numPr>
        <w:jc w:val="both"/>
        <w:rPr>
          <w:rFonts w:cs="Arial"/>
          <w:sz w:val="20"/>
        </w:rPr>
      </w:pPr>
      <w:r w:rsidRPr="005020FD">
        <w:rPr>
          <w:rFonts w:cs="Arial"/>
          <w:color w:val="FF0000"/>
          <w:sz w:val="20"/>
        </w:rPr>
        <w:t>Sous-famille </w:t>
      </w:r>
      <w:r>
        <w:rPr>
          <w:rFonts w:cs="Arial"/>
          <w:sz w:val="20"/>
        </w:rPr>
        <w:t>:</w:t>
      </w:r>
    </w:p>
    <w:p w:rsidR="004A06CD" w:rsidRPr="00E80641" w:rsidRDefault="004A06CD" w:rsidP="00E80641">
      <w:pPr>
        <w:pStyle w:val="Paragraphedeliste"/>
        <w:ind w:left="1440"/>
        <w:jc w:val="both"/>
        <w:rPr>
          <w:rFonts w:cs="Arial"/>
          <w:sz w:val="20"/>
        </w:rPr>
      </w:pPr>
    </w:p>
    <w:p w:rsidR="005020FD" w:rsidRPr="00E07505" w:rsidRDefault="00E07505" w:rsidP="005020FD">
      <w:pPr>
        <w:rPr>
          <w:rFonts w:ascii="Arial Black" w:eastAsia="Calibri" w:hAnsi="Arial Black" w:cs="Arial"/>
          <w:b/>
          <w:color w:val="132B3D"/>
          <w:sz w:val="20"/>
        </w:rPr>
      </w:pPr>
      <w:r w:rsidRPr="00E07505">
        <w:rPr>
          <w:rFonts w:ascii="Arial Black" w:eastAsia="Calibri" w:hAnsi="Arial Black" w:cs="Arial"/>
          <w:b/>
          <w:color w:val="132B3D"/>
          <w:sz w:val="18"/>
          <w:u w:color="132B3D"/>
        </w:rPr>
        <w:t>Action(s) ARTIS :</w:t>
      </w:r>
    </w:p>
    <w:p w:rsidR="005020FD" w:rsidRDefault="005020FD" w:rsidP="005020FD">
      <w:pPr>
        <w:rPr>
          <w:rFonts w:eastAsia="Calibri" w:cs="Arial"/>
          <w:sz w:val="20"/>
        </w:rPr>
      </w:pPr>
      <w:r w:rsidRPr="00F565AA">
        <w:rPr>
          <w:rFonts w:eastAsia="Calibri" w:cs="Arial"/>
          <w:sz w:val="20"/>
        </w:rPr>
        <w:t xml:space="preserve">Création </w:t>
      </w:r>
      <w:r>
        <w:rPr>
          <w:rFonts w:eastAsia="Calibri" w:cs="Arial"/>
          <w:sz w:val="20"/>
        </w:rPr>
        <w:t>et/ou complément de classifications de type activité/famille/sous-famille.</w:t>
      </w:r>
    </w:p>
    <w:p w:rsidR="00C81962" w:rsidRDefault="00C81962" w:rsidP="002B3988">
      <w:pPr>
        <w:rPr>
          <w:rFonts w:eastAsia="Calibri" w:cs="Arial"/>
          <w:sz w:val="20"/>
        </w:rPr>
      </w:pPr>
    </w:p>
    <w:p w:rsidR="00324286" w:rsidRDefault="00324286" w:rsidP="002B3988">
      <w:pPr>
        <w:rPr>
          <w:rFonts w:eastAsia="Calibri" w:cs="Arial"/>
          <w:sz w:val="20"/>
        </w:rPr>
      </w:pPr>
    </w:p>
    <w:p w:rsidR="00C81962" w:rsidRDefault="00C81962" w:rsidP="00E07505">
      <w:pPr>
        <w:pStyle w:val="Titre3"/>
      </w:pPr>
      <w:bookmarkStart w:id="35" w:name="_Toc149664377"/>
      <w:r>
        <w:t>Autres classifications</w:t>
      </w:r>
      <w:bookmarkEnd w:id="35"/>
    </w:p>
    <w:p w:rsidR="00943785" w:rsidRDefault="00943785" w:rsidP="00C81962">
      <w:pPr>
        <w:jc w:val="both"/>
        <w:rPr>
          <w:rFonts w:eastAsia="Calibri" w:cs="Arial"/>
          <w:sz w:val="20"/>
        </w:rPr>
      </w:pPr>
    </w:p>
    <w:p w:rsidR="004A06CD" w:rsidRPr="0028533C" w:rsidRDefault="00C81962" w:rsidP="0028533C">
      <w:pPr>
        <w:jc w:val="both"/>
        <w:rPr>
          <w:rFonts w:eastAsia="Calibri" w:cs="Arial"/>
          <w:sz w:val="20"/>
        </w:rPr>
      </w:pPr>
      <w:r w:rsidRPr="0028533C">
        <w:rPr>
          <w:rFonts w:eastAsia="Calibri" w:cs="Arial"/>
          <w:sz w:val="20"/>
        </w:rPr>
        <w:t>Faire l’inventaire</w:t>
      </w:r>
      <w:r w:rsidR="004A06CD" w:rsidRPr="0028533C">
        <w:rPr>
          <w:rFonts w:eastAsia="Calibri" w:cs="Arial"/>
          <w:sz w:val="20"/>
        </w:rPr>
        <w:t xml:space="preserve"> de toutes les classifications autres que celles citées ci-dessus.</w:t>
      </w:r>
      <w:r w:rsidR="0028533C" w:rsidRPr="0028533C">
        <w:rPr>
          <w:rFonts w:eastAsia="Calibri" w:cs="Arial"/>
          <w:sz w:val="20"/>
        </w:rPr>
        <w:t xml:space="preserve"> </w:t>
      </w:r>
      <w:r w:rsidR="000E45EE" w:rsidRPr="0028533C">
        <w:rPr>
          <w:rFonts w:eastAsia="Calibri" w:cs="Arial"/>
          <w:sz w:val="20"/>
        </w:rPr>
        <w:t xml:space="preserve">Décider des classifications communes </w:t>
      </w:r>
      <w:r w:rsidR="004A06CD" w:rsidRPr="0028533C">
        <w:rPr>
          <w:rFonts w:eastAsia="Calibri" w:cs="Arial"/>
          <w:sz w:val="20"/>
        </w:rPr>
        <w:t>à toutes les sociétés (organisations internes) </w:t>
      </w:r>
      <w:r w:rsidR="0028533C" w:rsidRPr="0028533C">
        <w:rPr>
          <w:rFonts w:eastAsia="Calibri" w:cs="Arial"/>
          <w:sz w:val="20"/>
        </w:rPr>
        <w:t>et</w:t>
      </w:r>
      <w:r w:rsidR="004A06CD" w:rsidRPr="0028533C">
        <w:rPr>
          <w:rFonts w:eastAsia="Calibri" w:cs="Arial"/>
          <w:sz w:val="20"/>
        </w:rPr>
        <w:t xml:space="preserve"> des classifications </w:t>
      </w:r>
      <w:r w:rsidRPr="0028533C">
        <w:rPr>
          <w:rFonts w:eastAsia="Calibri" w:cs="Arial"/>
          <w:sz w:val="20"/>
        </w:rPr>
        <w:t>propres à la nouvelle société</w:t>
      </w:r>
      <w:r w:rsidR="004A06CD" w:rsidRPr="0028533C">
        <w:rPr>
          <w:rFonts w:eastAsia="Calibri" w:cs="Arial"/>
          <w:sz w:val="20"/>
        </w:rPr>
        <w:t xml:space="preserve"> (</w:t>
      </w:r>
      <w:r w:rsidR="0028533C" w:rsidRPr="0028533C">
        <w:rPr>
          <w:rFonts w:eastAsia="Calibri" w:cs="Arial"/>
          <w:sz w:val="20"/>
        </w:rPr>
        <w:t>nouvelle organisation interne).</w:t>
      </w:r>
    </w:p>
    <w:p w:rsidR="00C81962" w:rsidRDefault="00C81962" w:rsidP="00C81962">
      <w:pPr>
        <w:jc w:val="both"/>
        <w:rPr>
          <w:rFonts w:eastAsia="Calibri" w:cs="Arial"/>
          <w:sz w:val="20"/>
        </w:rPr>
      </w:pPr>
    </w:p>
    <w:p w:rsidR="0028533C" w:rsidRDefault="0028533C" w:rsidP="00C81962">
      <w:pPr>
        <w:jc w:val="both"/>
        <w:rPr>
          <w:rFonts w:eastAsia="Calibri" w:cs="Arial"/>
          <w:sz w:val="20"/>
        </w:rPr>
      </w:pPr>
    </w:p>
    <w:p w:rsidR="0028533C" w:rsidRPr="00E80641" w:rsidRDefault="00E07505" w:rsidP="0028533C">
      <w:pPr>
        <w:jc w:val="both"/>
        <w:rPr>
          <w:rFonts w:cs="Arial"/>
          <w:sz w:val="20"/>
        </w:rPr>
      </w:pPr>
      <w:r w:rsidRPr="00E07505">
        <w:rPr>
          <w:rFonts w:ascii="Arial Black" w:eastAsia="Calibri" w:hAnsi="Arial Black" w:cs="Arial"/>
          <w:b/>
          <w:color w:val="132B3D"/>
          <w:sz w:val="18"/>
          <w:u w:val="single" w:color="132B3D"/>
        </w:rPr>
        <w:t>Question(s) :</w:t>
      </w:r>
    </w:p>
    <w:p w:rsidR="0028533C" w:rsidRDefault="0028533C" w:rsidP="00C81962">
      <w:pPr>
        <w:jc w:val="both"/>
        <w:rPr>
          <w:rFonts w:eastAsia="Calibri" w:cs="Arial"/>
          <w:sz w:val="20"/>
        </w:rPr>
      </w:pPr>
    </w:p>
    <w:p w:rsidR="0028533C" w:rsidRPr="0028533C" w:rsidRDefault="0028533C" w:rsidP="0028533C">
      <w:pPr>
        <w:pStyle w:val="Paragraphedeliste"/>
        <w:numPr>
          <w:ilvl w:val="0"/>
          <w:numId w:val="21"/>
        </w:numPr>
        <w:jc w:val="both"/>
        <w:rPr>
          <w:rFonts w:eastAsia="Calibri" w:cs="Arial"/>
          <w:sz w:val="20"/>
        </w:rPr>
      </w:pPr>
      <w:r>
        <w:rPr>
          <w:rFonts w:eastAsia="Calibri" w:cs="Arial"/>
          <w:sz w:val="20"/>
        </w:rPr>
        <w:t>Y-a-t-il des classifications concernées par ces ajustements ou créations ?</w:t>
      </w:r>
    </w:p>
    <w:p w:rsidR="0028533C" w:rsidRDefault="0028533C" w:rsidP="0028533C">
      <w:pPr>
        <w:pStyle w:val="Paragraphedeliste"/>
        <w:numPr>
          <w:ilvl w:val="1"/>
          <w:numId w:val="21"/>
        </w:numPr>
        <w:jc w:val="both"/>
        <w:rPr>
          <w:rFonts w:eastAsia="Calibri" w:cs="Arial"/>
          <w:sz w:val="20"/>
        </w:rPr>
      </w:pPr>
      <w:r>
        <w:rPr>
          <w:rFonts w:eastAsia="Calibri" w:cs="Arial"/>
          <w:sz w:val="20"/>
        </w:rPr>
        <w:t xml:space="preserve">Si complément de classification </w:t>
      </w:r>
      <w:r w:rsidRPr="0028533C">
        <w:rPr>
          <w:rFonts w:eastAsia="Calibri" w:cs="Arial"/>
          <w:b/>
          <w:sz w:val="20"/>
        </w:rPr>
        <w:t>existante</w:t>
      </w:r>
      <w:r>
        <w:rPr>
          <w:rFonts w:eastAsia="Calibri" w:cs="Arial"/>
          <w:sz w:val="20"/>
        </w:rPr>
        <w:t>, lister les éléments à ajouter :</w:t>
      </w:r>
    </w:p>
    <w:p w:rsidR="0028533C" w:rsidRPr="0028533C" w:rsidRDefault="0028533C" w:rsidP="0028533C">
      <w:pPr>
        <w:pStyle w:val="Paragraphedeliste"/>
        <w:numPr>
          <w:ilvl w:val="2"/>
          <w:numId w:val="21"/>
        </w:numPr>
        <w:jc w:val="both"/>
        <w:rPr>
          <w:rFonts w:eastAsia="Calibri" w:cs="Arial"/>
          <w:color w:val="FF0000"/>
          <w:sz w:val="20"/>
        </w:rPr>
      </w:pPr>
      <w:r w:rsidRPr="0028533C">
        <w:rPr>
          <w:rFonts w:eastAsia="Calibri" w:cs="Arial"/>
          <w:color w:val="FF0000"/>
          <w:sz w:val="20"/>
        </w:rPr>
        <w:t>Nom de la classification</w:t>
      </w:r>
    </w:p>
    <w:p w:rsidR="0028533C" w:rsidRPr="0028533C" w:rsidRDefault="0028533C" w:rsidP="0028533C">
      <w:pPr>
        <w:pStyle w:val="Paragraphedeliste"/>
        <w:numPr>
          <w:ilvl w:val="3"/>
          <w:numId w:val="21"/>
        </w:numPr>
        <w:jc w:val="both"/>
        <w:rPr>
          <w:rFonts w:eastAsia="Calibri" w:cs="Arial"/>
          <w:color w:val="FF0000"/>
          <w:sz w:val="20"/>
        </w:rPr>
      </w:pPr>
      <w:r w:rsidRPr="0028533C">
        <w:rPr>
          <w:rFonts w:eastAsia="Calibri" w:cs="Arial"/>
          <w:color w:val="FF0000"/>
          <w:sz w:val="20"/>
        </w:rPr>
        <w:t>Contenu 1</w:t>
      </w:r>
    </w:p>
    <w:p w:rsidR="0028533C" w:rsidRPr="0028533C" w:rsidRDefault="0028533C" w:rsidP="0028533C">
      <w:pPr>
        <w:pStyle w:val="Paragraphedeliste"/>
        <w:numPr>
          <w:ilvl w:val="3"/>
          <w:numId w:val="21"/>
        </w:numPr>
        <w:jc w:val="both"/>
        <w:rPr>
          <w:rFonts w:eastAsia="Calibri" w:cs="Arial"/>
          <w:color w:val="FF0000"/>
          <w:sz w:val="20"/>
        </w:rPr>
      </w:pPr>
      <w:r w:rsidRPr="0028533C">
        <w:rPr>
          <w:rFonts w:eastAsia="Calibri" w:cs="Arial"/>
          <w:color w:val="FF0000"/>
          <w:sz w:val="20"/>
        </w:rPr>
        <w:t>Contenu 2</w:t>
      </w:r>
    </w:p>
    <w:p w:rsidR="0028533C" w:rsidRPr="0028533C" w:rsidRDefault="0028533C" w:rsidP="0028533C">
      <w:pPr>
        <w:pStyle w:val="Paragraphedeliste"/>
        <w:numPr>
          <w:ilvl w:val="3"/>
          <w:numId w:val="21"/>
        </w:numPr>
        <w:jc w:val="both"/>
        <w:rPr>
          <w:rFonts w:eastAsia="Calibri" w:cs="Arial"/>
          <w:color w:val="FF0000"/>
          <w:sz w:val="20"/>
        </w:rPr>
      </w:pPr>
      <w:r w:rsidRPr="0028533C">
        <w:rPr>
          <w:rFonts w:eastAsia="Calibri" w:cs="Arial"/>
          <w:color w:val="FF0000"/>
          <w:sz w:val="20"/>
        </w:rPr>
        <w:t>….</w:t>
      </w:r>
    </w:p>
    <w:p w:rsidR="0028533C" w:rsidRPr="005020FD" w:rsidRDefault="0028533C" w:rsidP="00C81962">
      <w:pPr>
        <w:jc w:val="both"/>
        <w:rPr>
          <w:rFonts w:eastAsia="Calibri" w:cs="Arial"/>
          <w:sz w:val="20"/>
        </w:rPr>
      </w:pPr>
    </w:p>
    <w:p w:rsidR="0028533C" w:rsidRPr="0028533C" w:rsidRDefault="0028533C" w:rsidP="0028533C">
      <w:pPr>
        <w:pStyle w:val="Paragraphedeliste"/>
        <w:numPr>
          <w:ilvl w:val="1"/>
          <w:numId w:val="21"/>
        </w:numPr>
        <w:jc w:val="both"/>
        <w:rPr>
          <w:rFonts w:eastAsia="Calibri" w:cs="Arial"/>
          <w:sz w:val="20"/>
        </w:rPr>
      </w:pPr>
      <w:r w:rsidRPr="0028533C">
        <w:rPr>
          <w:rFonts w:eastAsia="Calibri" w:cs="Arial"/>
          <w:sz w:val="20"/>
        </w:rPr>
        <w:t xml:space="preserve">Si nouvelle classification </w:t>
      </w:r>
      <w:r w:rsidRPr="0028533C">
        <w:rPr>
          <w:rFonts w:eastAsia="Calibri" w:cs="Arial"/>
          <w:b/>
          <w:sz w:val="20"/>
        </w:rPr>
        <w:t>à créer</w:t>
      </w:r>
      <w:r w:rsidRPr="0028533C">
        <w:rPr>
          <w:rFonts w:eastAsia="Calibri" w:cs="Arial"/>
          <w:sz w:val="20"/>
        </w:rPr>
        <w:t>, détailler le contenu :</w:t>
      </w:r>
    </w:p>
    <w:p w:rsidR="000E45EE" w:rsidRPr="0028533C" w:rsidRDefault="0028533C" w:rsidP="0028533C">
      <w:pPr>
        <w:pStyle w:val="Paragraphedeliste"/>
        <w:numPr>
          <w:ilvl w:val="2"/>
          <w:numId w:val="21"/>
        </w:numPr>
        <w:jc w:val="both"/>
        <w:rPr>
          <w:rFonts w:eastAsia="Calibri" w:cs="Arial"/>
          <w:color w:val="FF0000"/>
          <w:sz w:val="20"/>
        </w:rPr>
      </w:pPr>
      <w:r w:rsidRPr="0028533C">
        <w:rPr>
          <w:rFonts w:eastAsia="Calibri" w:cs="Arial"/>
          <w:color w:val="FF0000"/>
          <w:sz w:val="20"/>
        </w:rPr>
        <w:t>….</w:t>
      </w:r>
      <w:r w:rsidR="004F4CAB" w:rsidRPr="0028533C">
        <w:rPr>
          <w:rFonts w:eastAsia="Calibri" w:cs="Arial"/>
          <w:color w:val="FF0000"/>
          <w:sz w:val="20"/>
        </w:rPr>
        <w:t xml:space="preserve"> </w:t>
      </w:r>
    </w:p>
    <w:p w:rsidR="0028533C" w:rsidRPr="0028533C" w:rsidRDefault="0028533C" w:rsidP="0028533C">
      <w:pPr>
        <w:pStyle w:val="Paragraphedeliste"/>
        <w:numPr>
          <w:ilvl w:val="2"/>
          <w:numId w:val="21"/>
        </w:numPr>
        <w:jc w:val="both"/>
        <w:rPr>
          <w:rFonts w:eastAsia="Calibri" w:cs="Arial"/>
          <w:color w:val="FF0000"/>
          <w:sz w:val="20"/>
        </w:rPr>
      </w:pPr>
      <w:r w:rsidRPr="0028533C">
        <w:rPr>
          <w:rFonts w:eastAsia="Calibri" w:cs="Arial"/>
          <w:color w:val="FF0000"/>
          <w:sz w:val="20"/>
        </w:rPr>
        <w:t>….</w:t>
      </w:r>
    </w:p>
    <w:p w:rsidR="0028533C" w:rsidRPr="0028533C" w:rsidRDefault="0028533C" w:rsidP="0028533C">
      <w:pPr>
        <w:pStyle w:val="Paragraphedeliste"/>
        <w:numPr>
          <w:ilvl w:val="2"/>
          <w:numId w:val="21"/>
        </w:numPr>
        <w:jc w:val="both"/>
        <w:rPr>
          <w:rFonts w:eastAsia="Calibri" w:cs="Arial"/>
          <w:color w:val="FF0000"/>
          <w:sz w:val="20"/>
        </w:rPr>
      </w:pPr>
      <w:r w:rsidRPr="0028533C">
        <w:rPr>
          <w:rFonts w:eastAsia="Calibri" w:cs="Arial"/>
          <w:color w:val="FF0000"/>
          <w:sz w:val="20"/>
        </w:rPr>
        <w:t>….</w:t>
      </w:r>
    </w:p>
    <w:p w:rsidR="000E45EE" w:rsidRPr="005020FD" w:rsidRDefault="000E45EE" w:rsidP="002B3988">
      <w:pPr>
        <w:rPr>
          <w:rFonts w:eastAsia="Calibri" w:cs="Arial"/>
          <w:sz w:val="20"/>
        </w:rPr>
      </w:pPr>
    </w:p>
    <w:p w:rsidR="00324286" w:rsidRDefault="00324286" w:rsidP="002B3988">
      <w:pPr>
        <w:rPr>
          <w:rFonts w:eastAsia="Calibri" w:cs="Arial"/>
          <w:sz w:val="20"/>
        </w:rPr>
      </w:pPr>
    </w:p>
    <w:p w:rsidR="00324286" w:rsidRDefault="00324286" w:rsidP="002B3988">
      <w:pPr>
        <w:rPr>
          <w:rFonts w:eastAsia="Calibri" w:cs="Arial"/>
          <w:sz w:val="20"/>
        </w:rPr>
      </w:pPr>
    </w:p>
    <w:p w:rsidR="005020FD" w:rsidRPr="007A27D0" w:rsidRDefault="00E07505" w:rsidP="005020FD">
      <w:pPr>
        <w:rPr>
          <w:rFonts w:eastAsia="Calibri" w:cs="Arial"/>
          <w:b/>
          <w:sz w:val="20"/>
        </w:rPr>
      </w:pPr>
      <w:r w:rsidRPr="00E07505">
        <w:rPr>
          <w:rFonts w:ascii="Arial Black" w:eastAsia="Calibri" w:hAnsi="Arial Black" w:cs="Arial"/>
          <w:b/>
          <w:color w:val="132B3D"/>
          <w:sz w:val="18"/>
          <w:u w:color="132B3D"/>
        </w:rPr>
        <w:t>Action(s) ARTIS :</w:t>
      </w:r>
    </w:p>
    <w:p w:rsidR="005020FD" w:rsidRDefault="005020FD" w:rsidP="005020FD">
      <w:pPr>
        <w:rPr>
          <w:rFonts w:eastAsia="Calibri" w:cs="Arial"/>
          <w:sz w:val="20"/>
        </w:rPr>
      </w:pPr>
      <w:r w:rsidRPr="00F565AA">
        <w:rPr>
          <w:rFonts w:eastAsia="Calibri" w:cs="Arial"/>
          <w:sz w:val="20"/>
        </w:rPr>
        <w:t xml:space="preserve">Création </w:t>
      </w:r>
      <w:r>
        <w:rPr>
          <w:rFonts w:eastAsia="Calibri" w:cs="Arial"/>
          <w:sz w:val="20"/>
        </w:rPr>
        <w:t>et/ou complément de classifications.</w:t>
      </w:r>
    </w:p>
    <w:p w:rsidR="00E07505" w:rsidRDefault="00E07505" w:rsidP="005020FD">
      <w:pPr>
        <w:rPr>
          <w:rFonts w:eastAsia="Calibri" w:cs="Arial"/>
          <w:sz w:val="20"/>
        </w:rPr>
      </w:pPr>
    </w:p>
    <w:p w:rsidR="00E07505" w:rsidRDefault="00E07505" w:rsidP="005020FD">
      <w:pPr>
        <w:rPr>
          <w:rFonts w:eastAsia="Calibri" w:cs="Arial"/>
          <w:sz w:val="20"/>
        </w:rPr>
      </w:pPr>
    </w:p>
    <w:p w:rsidR="004B6862" w:rsidRPr="00A8746C" w:rsidRDefault="00CD4125" w:rsidP="00E07505">
      <w:pPr>
        <w:pStyle w:val="Titre2"/>
        <w:rPr>
          <w:rFonts w:eastAsia="Calibri"/>
        </w:rPr>
      </w:pPr>
      <w:bookmarkStart w:id="36" w:name="_Toc149664378"/>
      <w:r w:rsidRPr="00A8746C">
        <w:rPr>
          <w:rFonts w:eastAsia="Calibri"/>
        </w:rPr>
        <w:t>Liste</w:t>
      </w:r>
      <w:bookmarkEnd w:id="36"/>
    </w:p>
    <w:p w:rsidR="0028533C" w:rsidRPr="00E80641" w:rsidRDefault="00E07505" w:rsidP="0028533C">
      <w:pPr>
        <w:jc w:val="both"/>
        <w:rPr>
          <w:rFonts w:cs="Arial"/>
          <w:sz w:val="20"/>
        </w:rPr>
      </w:pPr>
      <w:r w:rsidRPr="00E07505">
        <w:rPr>
          <w:rFonts w:ascii="Arial Black" w:eastAsia="Calibri" w:hAnsi="Arial Black" w:cs="Arial"/>
          <w:b/>
          <w:color w:val="132B3D"/>
          <w:sz w:val="18"/>
          <w:u w:val="single" w:color="132B3D"/>
        </w:rPr>
        <w:t>Question(s) :</w:t>
      </w:r>
    </w:p>
    <w:p w:rsidR="00CD4125" w:rsidRPr="00A8746C" w:rsidRDefault="00CD4125" w:rsidP="002B3988">
      <w:pPr>
        <w:rPr>
          <w:rFonts w:eastAsia="Calibri" w:cs="Arial"/>
          <w:sz w:val="20"/>
        </w:rPr>
      </w:pPr>
    </w:p>
    <w:p w:rsidR="00742A21" w:rsidRDefault="00742A21" w:rsidP="0028533C">
      <w:pPr>
        <w:pStyle w:val="Paragraphedeliste"/>
        <w:numPr>
          <w:ilvl w:val="0"/>
          <w:numId w:val="21"/>
        </w:numPr>
        <w:rPr>
          <w:rFonts w:eastAsia="Calibri" w:cs="Arial"/>
          <w:sz w:val="20"/>
        </w:rPr>
      </w:pPr>
      <w:r w:rsidRPr="0028533C">
        <w:rPr>
          <w:rFonts w:eastAsia="Calibri" w:cs="Arial"/>
          <w:sz w:val="20"/>
        </w:rPr>
        <w:t>Les listes doivent-elles être mises à jour par ARTIS</w:t>
      </w:r>
      <w:r w:rsidR="0028533C">
        <w:rPr>
          <w:rFonts w:eastAsia="Calibri" w:cs="Arial"/>
          <w:sz w:val="20"/>
        </w:rPr>
        <w:t xml:space="preserve"> ? </w:t>
      </w:r>
      <w:r w:rsidRPr="0028533C">
        <w:rPr>
          <w:rFonts w:eastAsia="Calibri" w:cs="Arial"/>
          <w:sz w:val="20"/>
        </w:rPr>
        <w:t xml:space="preserve">Si Oui, </w:t>
      </w:r>
      <w:r w:rsidR="00C45299" w:rsidRPr="00C45299">
        <w:rPr>
          <w:rFonts w:eastAsia="Calibri" w:cs="Arial"/>
          <w:sz w:val="20"/>
          <w:highlight w:val="magenta"/>
        </w:rPr>
        <w:t>[nom du client]</w:t>
      </w:r>
      <w:r w:rsidRPr="0028533C">
        <w:rPr>
          <w:rFonts w:eastAsia="Calibri" w:cs="Arial"/>
          <w:sz w:val="20"/>
        </w:rPr>
        <w:t xml:space="preserve"> d</w:t>
      </w:r>
      <w:r w:rsidR="0028533C">
        <w:rPr>
          <w:rFonts w:eastAsia="Calibri" w:cs="Arial"/>
          <w:sz w:val="20"/>
        </w:rPr>
        <w:t xml:space="preserve">oit préciser les listes à </w:t>
      </w:r>
      <w:r w:rsidR="0028533C" w:rsidRPr="0028533C">
        <w:rPr>
          <w:rFonts w:eastAsia="Calibri" w:cs="Arial"/>
          <w:b/>
          <w:sz w:val="20"/>
        </w:rPr>
        <w:t>compléter</w:t>
      </w:r>
      <w:r w:rsidR="0028533C" w:rsidRPr="0028533C">
        <w:rPr>
          <w:rFonts w:eastAsia="Calibri" w:cs="Arial"/>
          <w:sz w:val="20"/>
        </w:rPr>
        <w:t xml:space="preserve"> </w:t>
      </w:r>
      <w:r w:rsidR="0028533C">
        <w:rPr>
          <w:rFonts w:eastAsia="Calibri" w:cs="Arial"/>
          <w:sz w:val="20"/>
        </w:rPr>
        <w:t xml:space="preserve">ou </w:t>
      </w:r>
      <w:r w:rsidR="0028533C" w:rsidRPr="0028533C">
        <w:rPr>
          <w:rFonts w:eastAsia="Calibri" w:cs="Arial"/>
          <w:b/>
          <w:sz w:val="20"/>
        </w:rPr>
        <w:t>à créer</w:t>
      </w:r>
      <w:r w:rsidR="0028533C">
        <w:rPr>
          <w:rFonts w:eastAsia="Calibri" w:cs="Arial"/>
          <w:sz w:val="20"/>
        </w:rPr>
        <w:t> :</w:t>
      </w:r>
    </w:p>
    <w:p w:rsidR="0028533C" w:rsidRPr="0028533C" w:rsidRDefault="0028533C" w:rsidP="0028533C">
      <w:pPr>
        <w:pStyle w:val="Paragraphedeliste"/>
        <w:numPr>
          <w:ilvl w:val="1"/>
          <w:numId w:val="21"/>
        </w:numPr>
        <w:rPr>
          <w:rFonts w:eastAsia="Calibri" w:cs="Arial"/>
          <w:color w:val="FF0000"/>
          <w:sz w:val="20"/>
        </w:rPr>
      </w:pPr>
      <w:r w:rsidRPr="0028533C">
        <w:rPr>
          <w:rFonts w:eastAsia="Calibri" w:cs="Arial"/>
          <w:color w:val="FF0000"/>
          <w:sz w:val="20"/>
        </w:rPr>
        <w:t>Nom de la liste</w:t>
      </w:r>
    </w:p>
    <w:p w:rsidR="0028533C" w:rsidRPr="0028533C" w:rsidRDefault="0028533C" w:rsidP="0028533C">
      <w:pPr>
        <w:pStyle w:val="Paragraphedeliste"/>
        <w:numPr>
          <w:ilvl w:val="2"/>
          <w:numId w:val="21"/>
        </w:numPr>
        <w:rPr>
          <w:rFonts w:eastAsia="Calibri" w:cs="Arial"/>
          <w:color w:val="FF0000"/>
          <w:sz w:val="20"/>
        </w:rPr>
      </w:pPr>
      <w:r w:rsidRPr="0028533C">
        <w:rPr>
          <w:rFonts w:eastAsia="Calibri" w:cs="Arial"/>
          <w:color w:val="FF0000"/>
          <w:sz w:val="20"/>
        </w:rPr>
        <w:t>Contenu 1</w:t>
      </w:r>
    </w:p>
    <w:p w:rsidR="0028533C" w:rsidRPr="0028533C" w:rsidRDefault="0028533C" w:rsidP="0028533C">
      <w:pPr>
        <w:pStyle w:val="Paragraphedeliste"/>
        <w:numPr>
          <w:ilvl w:val="2"/>
          <w:numId w:val="21"/>
        </w:numPr>
        <w:rPr>
          <w:rFonts w:eastAsia="Calibri" w:cs="Arial"/>
          <w:color w:val="FF0000"/>
          <w:sz w:val="20"/>
        </w:rPr>
      </w:pPr>
      <w:r w:rsidRPr="0028533C">
        <w:rPr>
          <w:rFonts w:eastAsia="Calibri" w:cs="Arial"/>
          <w:color w:val="FF0000"/>
          <w:sz w:val="20"/>
        </w:rPr>
        <w:t>Contenu 2</w:t>
      </w:r>
    </w:p>
    <w:p w:rsidR="0028533C" w:rsidRPr="0028533C" w:rsidRDefault="0028533C" w:rsidP="0028533C">
      <w:pPr>
        <w:pStyle w:val="Paragraphedeliste"/>
        <w:numPr>
          <w:ilvl w:val="2"/>
          <w:numId w:val="21"/>
        </w:numPr>
        <w:rPr>
          <w:rFonts w:eastAsia="Calibri" w:cs="Arial"/>
          <w:color w:val="FF0000"/>
          <w:sz w:val="20"/>
        </w:rPr>
      </w:pPr>
      <w:r w:rsidRPr="0028533C">
        <w:rPr>
          <w:rFonts w:eastAsia="Calibri" w:cs="Arial"/>
          <w:color w:val="FF0000"/>
          <w:sz w:val="20"/>
        </w:rPr>
        <w:t>….</w:t>
      </w:r>
    </w:p>
    <w:p w:rsidR="00742A21" w:rsidRDefault="00742A21" w:rsidP="00943785">
      <w:pPr>
        <w:rPr>
          <w:rFonts w:eastAsia="Calibri" w:cs="Arial"/>
          <w:b/>
          <w:sz w:val="20"/>
        </w:rPr>
      </w:pPr>
    </w:p>
    <w:p w:rsidR="00943785" w:rsidRPr="007A27D0" w:rsidRDefault="00E07505" w:rsidP="00943785">
      <w:pPr>
        <w:rPr>
          <w:rFonts w:eastAsia="Calibri" w:cs="Arial"/>
          <w:b/>
          <w:sz w:val="20"/>
        </w:rPr>
      </w:pPr>
      <w:r w:rsidRPr="00E07505">
        <w:rPr>
          <w:rFonts w:ascii="Arial Black" w:eastAsia="Calibri" w:hAnsi="Arial Black" w:cs="Arial"/>
          <w:b/>
          <w:color w:val="132B3D"/>
          <w:sz w:val="18"/>
          <w:u w:color="132B3D"/>
        </w:rPr>
        <w:t>Action(s) ARTIS :</w:t>
      </w:r>
      <w:r w:rsidR="004F4CAB">
        <w:rPr>
          <w:rFonts w:eastAsia="Calibri" w:cs="Arial"/>
          <w:b/>
          <w:sz w:val="20"/>
        </w:rPr>
        <w:t xml:space="preserve"> </w:t>
      </w:r>
    </w:p>
    <w:p w:rsidR="00DC450F" w:rsidRPr="000E45EE" w:rsidRDefault="004A5A1B" w:rsidP="002B3988">
      <w:pPr>
        <w:rPr>
          <w:rFonts w:eastAsia="Calibri" w:cs="Arial"/>
          <w:sz w:val="20"/>
        </w:rPr>
      </w:pPr>
      <w:r>
        <w:rPr>
          <w:rFonts w:eastAsia="Calibri" w:cs="Arial"/>
          <w:sz w:val="20"/>
        </w:rPr>
        <w:t>Création</w:t>
      </w:r>
      <w:r w:rsidR="000E45EE" w:rsidRPr="000E45EE">
        <w:rPr>
          <w:rFonts w:eastAsia="Calibri" w:cs="Arial"/>
          <w:sz w:val="20"/>
        </w:rPr>
        <w:t xml:space="preserve"> </w:t>
      </w:r>
      <w:r>
        <w:rPr>
          <w:rFonts w:eastAsia="Calibri" w:cs="Arial"/>
          <w:sz w:val="20"/>
        </w:rPr>
        <w:t>d</w:t>
      </w:r>
      <w:r w:rsidR="000E45EE" w:rsidRPr="000E45EE">
        <w:rPr>
          <w:rFonts w:eastAsia="Calibri" w:cs="Arial"/>
          <w:sz w:val="20"/>
        </w:rPr>
        <w:t xml:space="preserve">es listes pour </w:t>
      </w:r>
      <w:r w:rsidR="000E45EE">
        <w:rPr>
          <w:rFonts w:eastAsia="Calibri" w:cs="Arial"/>
          <w:sz w:val="20"/>
        </w:rPr>
        <w:t>La société.</w:t>
      </w:r>
    </w:p>
    <w:p w:rsidR="00DC450F" w:rsidRDefault="00DC450F" w:rsidP="002B3988">
      <w:pPr>
        <w:rPr>
          <w:rFonts w:eastAsia="Calibri" w:cs="Arial"/>
          <w:sz w:val="20"/>
        </w:rPr>
      </w:pPr>
    </w:p>
    <w:p w:rsidR="00C81962" w:rsidRDefault="00C81962" w:rsidP="002B3988">
      <w:pPr>
        <w:rPr>
          <w:rFonts w:eastAsia="Calibri" w:cs="Arial"/>
          <w:sz w:val="20"/>
        </w:rPr>
      </w:pPr>
    </w:p>
    <w:p w:rsidR="00515DEB" w:rsidRDefault="00570C82" w:rsidP="00077743">
      <w:pPr>
        <w:pStyle w:val="Titre1"/>
        <w:framePr w:wrap="notBeside"/>
        <w:rPr>
          <w:rFonts w:eastAsia="Calibri"/>
        </w:rPr>
      </w:pPr>
      <w:bookmarkStart w:id="37" w:name="_Toc149664379"/>
      <w:r>
        <w:rPr>
          <w:rFonts w:eastAsia="Calibri"/>
        </w:rPr>
        <w:t>ARTICLES ET FOURNISSEURS</w:t>
      </w:r>
      <w:bookmarkEnd w:id="37"/>
    </w:p>
    <w:p w:rsidR="00515DEB" w:rsidRDefault="00570C82" w:rsidP="00E07505">
      <w:pPr>
        <w:pStyle w:val="Titre2"/>
        <w:rPr>
          <w:rFonts w:eastAsia="Calibri"/>
        </w:rPr>
      </w:pPr>
      <w:bookmarkStart w:id="38" w:name="_Toc149664380"/>
      <w:r>
        <w:rPr>
          <w:rFonts w:eastAsia="Calibri"/>
        </w:rPr>
        <w:t>Fournisseurs</w:t>
      </w:r>
      <w:bookmarkEnd w:id="38"/>
    </w:p>
    <w:p w:rsidR="00570C82" w:rsidRDefault="00570C82" w:rsidP="00515DEB">
      <w:pPr>
        <w:jc w:val="both"/>
        <w:rPr>
          <w:rFonts w:eastAsia="Calibri" w:cs="Arial"/>
          <w:color w:val="FF0000"/>
          <w:sz w:val="20"/>
        </w:rPr>
      </w:pPr>
    </w:p>
    <w:p w:rsidR="0028533C" w:rsidRPr="00E80641" w:rsidRDefault="00E07505" w:rsidP="0028533C">
      <w:pPr>
        <w:jc w:val="both"/>
        <w:rPr>
          <w:rFonts w:cs="Arial"/>
          <w:sz w:val="20"/>
        </w:rPr>
      </w:pPr>
      <w:r w:rsidRPr="00E07505">
        <w:rPr>
          <w:rFonts w:ascii="Arial Black" w:eastAsia="Calibri" w:hAnsi="Arial Black" w:cs="Arial"/>
          <w:b/>
          <w:color w:val="132B3D"/>
          <w:sz w:val="18"/>
          <w:u w:val="single" w:color="132B3D"/>
        </w:rPr>
        <w:t>Question(s) :</w:t>
      </w:r>
    </w:p>
    <w:p w:rsidR="0028533C" w:rsidRDefault="0028533C" w:rsidP="00515DEB">
      <w:pPr>
        <w:jc w:val="both"/>
        <w:rPr>
          <w:rFonts w:eastAsia="Calibri" w:cs="Arial"/>
          <w:color w:val="FF0000"/>
          <w:sz w:val="20"/>
        </w:rPr>
      </w:pPr>
    </w:p>
    <w:p w:rsidR="00515DEB" w:rsidRPr="0028533C" w:rsidRDefault="00515DEB" w:rsidP="0028533C">
      <w:pPr>
        <w:pStyle w:val="Paragraphedeliste"/>
        <w:numPr>
          <w:ilvl w:val="0"/>
          <w:numId w:val="21"/>
        </w:numPr>
        <w:jc w:val="both"/>
        <w:rPr>
          <w:rFonts w:eastAsia="Calibri" w:cs="Arial"/>
          <w:color w:val="FF0000"/>
          <w:sz w:val="20"/>
        </w:rPr>
      </w:pPr>
      <w:r w:rsidRPr="0028533C">
        <w:rPr>
          <w:rFonts w:eastAsia="Calibri" w:cs="Arial"/>
          <w:color w:val="FF0000"/>
          <w:sz w:val="20"/>
        </w:rPr>
        <w:t>Les fournisseurs sont-ils à mettre en commun ?</w:t>
      </w:r>
      <w:r w:rsidR="004F4CAB" w:rsidRPr="0028533C">
        <w:rPr>
          <w:rFonts w:eastAsia="Calibri" w:cs="Arial"/>
          <w:color w:val="FF0000"/>
          <w:sz w:val="20"/>
        </w:rPr>
        <w:t xml:space="preserve"> </w:t>
      </w:r>
    </w:p>
    <w:p w:rsidR="0028533C" w:rsidRDefault="0028533C" w:rsidP="0028533C">
      <w:pPr>
        <w:pStyle w:val="Paragraphedeliste"/>
        <w:numPr>
          <w:ilvl w:val="1"/>
          <w:numId w:val="21"/>
        </w:numPr>
        <w:rPr>
          <w:rFonts w:eastAsia="Calibri" w:cs="Arial"/>
          <w:sz w:val="20"/>
        </w:rPr>
      </w:pPr>
      <w:r w:rsidRPr="0028533C">
        <w:rPr>
          <w:rFonts w:eastAsia="Calibri" w:cs="Arial"/>
          <w:color w:val="FF0000"/>
          <w:sz w:val="20"/>
        </w:rPr>
        <w:t xml:space="preserve">Si Oui, </w:t>
      </w:r>
      <w:r w:rsidRPr="0028533C">
        <w:rPr>
          <w:rFonts w:eastAsia="Calibri" w:cs="Arial"/>
          <w:sz w:val="20"/>
        </w:rPr>
        <w:t xml:space="preserve">cela nécessite un certain temps, cela est-il </w:t>
      </w:r>
      <w:r w:rsidRPr="0028533C">
        <w:rPr>
          <w:rFonts w:eastAsia="Calibri" w:cs="Arial"/>
          <w:sz w:val="20"/>
          <w:u w:val="single"/>
        </w:rPr>
        <w:t>compris dans le devis</w:t>
      </w:r>
      <w:r w:rsidRPr="0028533C">
        <w:rPr>
          <w:rFonts w:eastAsia="Calibri" w:cs="Arial"/>
          <w:sz w:val="20"/>
        </w:rPr>
        <w:t xml:space="preserve"> de la création de l’organisation interne ?</w:t>
      </w:r>
    </w:p>
    <w:p w:rsidR="0028533C" w:rsidRDefault="0028533C" w:rsidP="0028533C">
      <w:pPr>
        <w:pStyle w:val="Paragraphedeliste"/>
        <w:numPr>
          <w:ilvl w:val="2"/>
          <w:numId w:val="21"/>
        </w:numPr>
        <w:rPr>
          <w:rFonts w:eastAsia="Calibri" w:cs="Arial"/>
          <w:sz w:val="20"/>
        </w:rPr>
      </w:pPr>
      <w:r w:rsidRPr="0028533C">
        <w:rPr>
          <w:rFonts w:eastAsia="Calibri" w:cs="Arial"/>
          <w:sz w:val="20"/>
        </w:rPr>
        <w:t xml:space="preserve">Si Oui, la nouvelle organisation interne doit-elle avoir ses propres tarifs d’achat ? </w:t>
      </w:r>
    </w:p>
    <w:p w:rsidR="00492053" w:rsidRDefault="00492053" w:rsidP="00492053">
      <w:pPr>
        <w:pStyle w:val="Paragraphedeliste"/>
        <w:numPr>
          <w:ilvl w:val="3"/>
          <w:numId w:val="21"/>
        </w:numPr>
        <w:rPr>
          <w:rFonts w:eastAsia="Calibri" w:cs="Arial"/>
          <w:sz w:val="20"/>
        </w:rPr>
      </w:pPr>
      <w:r w:rsidRPr="0028533C">
        <w:rPr>
          <w:rFonts w:eastAsia="Calibri" w:cs="Arial"/>
          <w:sz w:val="20"/>
        </w:rPr>
        <w:t xml:space="preserve">Si Oui, cela nécessite un certain temps, cela est-il compris dans le devis de la création de l’organisation interne ? </w:t>
      </w:r>
    </w:p>
    <w:p w:rsidR="0028533C" w:rsidRPr="00492053" w:rsidRDefault="00492053" w:rsidP="00492053">
      <w:pPr>
        <w:ind w:left="1811" w:firstLine="709"/>
        <w:rPr>
          <w:rFonts w:eastAsia="Calibri" w:cs="Arial"/>
          <w:sz w:val="20"/>
        </w:rPr>
      </w:pPr>
      <w:r>
        <w:rPr>
          <w:rFonts w:eastAsia="Calibri" w:cs="Arial"/>
          <w:sz w:val="20"/>
        </w:rPr>
        <w:t>Dans ce cas</w:t>
      </w:r>
      <w:r w:rsidR="0028533C" w:rsidRPr="00492053">
        <w:rPr>
          <w:rFonts w:eastAsia="Calibri" w:cs="Arial"/>
          <w:sz w:val="20"/>
        </w:rPr>
        <w:t xml:space="preserve">, </w:t>
      </w:r>
      <w:r w:rsidR="001A695F" w:rsidRPr="00492053">
        <w:rPr>
          <w:rFonts w:eastAsia="Calibri" w:cs="Arial"/>
          <w:sz w:val="20"/>
          <w:highlight w:val="magenta"/>
        </w:rPr>
        <w:t>[nom du client]</w:t>
      </w:r>
      <w:r w:rsidR="001A695F" w:rsidRPr="00492053">
        <w:rPr>
          <w:rFonts w:eastAsia="Calibri" w:cs="Arial"/>
          <w:sz w:val="20"/>
        </w:rPr>
        <w:t xml:space="preserve"> </w:t>
      </w:r>
      <w:r w:rsidR="001A695F" w:rsidRPr="00492053">
        <w:rPr>
          <w:rFonts w:eastAsia="Calibri" w:cs="Arial"/>
          <w:color w:val="FF0000"/>
          <w:sz w:val="20"/>
        </w:rPr>
        <w:t>doit fournir les tarifs d’achat.</w:t>
      </w:r>
    </w:p>
    <w:p w:rsidR="005A69D6" w:rsidRDefault="005A69D6" w:rsidP="005A69D6">
      <w:pPr>
        <w:ind w:left="1429" w:firstLine="698"/>
        <w:rPr>
          <w:rFonts w:eastAsia="Calibri" w:cs="Arial"/>
          <w:sz w:val="20"/>
        </w:rPr>
      </w:pPr>
    </w:p>
    <w:p w:rsidR="005A69D6" w:rsidRPr="005A69D6" w:rsidRDefault="005A69D6" w:rsidP="001A695F">
      <w:pPr>
        <w:rPr>
          <w:rFonts w:eastAsia="Calibri" w:cs="Arial"/>
          <w:sz w:val="20"/>
        </w:rPr>
      </w:pPr>
    </w:p>
    <w:p w:rsidR="0028533C" w:rsidRPr="0028533C" w:rsidRDefault="0028533C" w:rsidP="0028533C">
      <w:pPr>
        <w:rPr>
          <w:rFonts w:eastAsia="Calibri" w:cs="Arial"/>
          <w:sz w:val="20"/>
        </w:rPr>
      </w:pPr>
    </w:p>
    <w:p w:rsidR="00515DEB" w:rsidRPr="0028533C" w:rsidRDefault="00515DEB" w:rsidP="00515DEB">
      <w:pPr>
        <w:pStyle w:val="Paragraphedeliste"/>
        <w:numPr>
          <w:ilvl w:val="1"/>
          <w:numId w:val="21"/>
        </w:numPr>
        <w:jc w:val="both"/>
        <w:rPr>
          <w:rFonts w:eastAsia="Calibri" w:cs="Arial"/>
          <w:sz w:val="20"/>
        </w:rPr>
      </w:pPr>
      <w:r w:rsidRPr="0028533C">
        <w:rPr>
          <w:rFonts w:eastAsia="Calibri" w:cs="Arial"/>
          <w:color w:val="FF0000"/>
          <w:sz w:val="20"/>
        </w:rPr>
        <w:t xml:space="preserve">Si </w:t>
      </w:r>
      <w:r w:rsidR="0028533C" w:rsidRPr="0028533C">
        <w:rPr>
          <w:rFonts w:eastAsia="Calibri" w:cs="Arial"/>
          <w:color w:val="FF0000"/>
          <w:sz w:val="20"/>
        </w:rPr>
        <w:t>Non</w:t>
      </w:r>
      <w:r w:rsidRPr="0028533C">
        <w:rPr>
          <w:rFonts w:eastAsia="Calibri" w:cs="Arial"/>
          <w:sz w:val="20"/>
        </w:rPr>
        <w:t>,</w:t>
      </w:r>
      <w:r w:rsidR="00B41D2A" w:rsidRPr="0028533C">
        <w:rPr>
          <w:rFonts w:eastAsia="Calibri" w:cs="Arial"/>
          <w:sz w:val="20"/>
        </w:rPr>
        <w:t xml:space="preserve"> les fournisseurs seront à créer</w:t>
      </w:r>
      <w:r w:rsidR="001811CA">
        <w:rPr>
          <w:rFonts w:eastAsia="Calibri" w:cs="Arial"/>
          <w:sz w:val="20"/>
        </w:rPr>
        <w:t xml:space="preserve"> par </w:t>
      </w:r>
      <w:r w:rsidR="001811CA" w:rsidRPr="00C45299">
        <w:rPr>
          <w:rFonts w:eastAsia="Calibri" w:cs="Arial"/>
          <w:sz w:val="20"/>
          <w:highlight w:val="magenta"/>
        </w:rPr>
        <w:t>[nom du client]</w:t>
      </w:r>
      <w:r w:rsidR="001811CA" w:rsidRPr="0028533C">
        <w:rPr>
          <w:rFonts w:eastAsia="Calibri" w:cs="Arial"/>
          <w:sz w:val="20"/>
        </w:rPr>
        <w:t xml:space="preserve"> </w:t>
      </w:r>
      <w:r w:rsidRPr="0028533C">
        <w:rPr>
          <w:rFonts w:eastAsia="Calibri" w:cs="Arial"/>
          <w:sz w:val="20"/>
        </w:rPr>
        <w:t>(non pris en charge par ARTIS).</w:t>
      </w:r>
    </w:p>
    <w:p w:rsidR="00515DEB" w:rsidRPr="0028533C" w:rsidRDefault="00515DEB" w:rsidP="00515DEB">
      <w:pPr>
        <w:rPr>
          <w:rFonts w:eastAsia="Calibri" w:cs="Arial"/>
          <w:sz w:val="20"/>
        </w:rPr>
      </w:pPr>
    </w:p>
    <w:p w:rsidR="00742A21" w:rsidRPr="0028533C" w:rsidRDefault="00742A21" w:rsidP="00515DEB">
      <w:pPr>
        <w:rPr>
          <w:rFonts w:eastAsia="Calibri" w:cs="Arial"/>
          <w:sz w:val="20"/>
        </w:rPr>
      </w:pPr>
    </w:p>
    <w:p w:rsidR="00742A21" w:rsidRPr="0028533C" w:rsidRDefault="00742A21" w:rsidP="00742A21">
      <w:pPr>
        <w:rPr>
          <w:rFonts w:eastAsia="Calibri" w:cs="Arial"/>
          <w:sz w:val="20"/>
        </w:rPr>
      </w:pPr>
    </w:p>
    <w:p w:rsidR="00742A21" w:rsidRPr="007A27D0" w:rsidRDefault="00742A21" w:rsidP="00515DEB">
      <w:pPr>
        <w:rPr>
          <w:rFonts w:eastAsia="Calibri" w:cs="Arial"/>
          <w:color w:val="FF0000"/>
          <w:sz w:val="20"/>
        </w:rPr>
      </w:pPr>
    </w:p>
    <w:p w:rsidR="00515DEB" w:rsidRPr="00A13636" w:rsidRDefault="00E07505" w:rsidP="00515DEB">
      <w:pPr>
        <w:rPr>
          <w:rFonts w:eastAsia="Calibri" w:cs="Arial"/>
          <w:b/>
          <w:sz w:val="20"/>
        </w:rPr>
      </w:pPr>
      <w:r w:rsidRPr="00E07505">
        <w:rPr>
          <w:rFonts w:ascii="Arial Black" w:eastAsia="Calibri" w:hAnsi="Arial Black" w:cs="Arial"/>
          <w:b/>
          <w:color w:val="132B3D"/>
          <w:sz w:val="18"/>
          <w:u w:color="132B3D"/>
        </w:rPr>
        <w:t>Action(s) ARTIS :</w:t>
      </w:r>
      <w:r w:rsidR="004F4CAB">
        <w:rPr>
          <w:rFonts w:eastAsia="Calibri" w:cs="Arial"/>
          <w:b/>
          <w:sz w:val="20"/>
        </w:rPr>
        <w:t xml:space="preserve"> </w:t>
      </w:r>
    </w:p>
    <w:p w:rsidR="00515DEB" w:rsidRDefault="00515DEB" w:rsidP="00515DEB">
      <w:pPr>
        <w:rPr>
          <w:rFonts w:eastAsia="Calibri" w:cs="Arial"/>
          <w:sz w:val="20"/>
        </w:rPr>
      </w:pPr>
      <w:r>
        <w:rPr>
          <w:rFonts w:eastAsia="Calibri" w:cs="Arial"/>
          <w:sz w:val="20"/>
        </w:rPr>
        <w:t xml:space="preserve">Si oui, il faut </w:t>
      </w:r>
      <w:r w:rsidR="002E1FF7">
        <w:rPr>
          <w:rFonts w:eastAsia="Calibri" w:cs="Arial"/>
          <w:sz w:val="20"/>
        </w:rPr>
        <w:t>création</w:t>
      </w:r>
      <w:r>
        <w:rPr>
          <w:rFonts w:eastAsia="Calibri" w:cs="Arial"/>
          <w:sz w:val="20"/>
        </w:rPr>
        <w:t xml:space="preserve"> </w:t>
      </w:r>
      <w:r w:rsidR="002E1FF7">
        <w:rPr>
          <w:rFonts w:eastAsia="Calibri" w:cs="Arial"/>
          <w:sz w:val="20"/>
        </w:rPr>
        <w:t>d</w:t>
      </w:r>
      <w:r>
        <w:rPr>
          <w:rFonts w:eastAsia="Calibri" w:cs="Arial"/>
          <w:sz w:val="20"/>
        </w:rPr>
        <w:t>es r</w:t>
      </w:r>
      <w:r w:rsidRPr="00A8746C">
        <w:rPr>
          <w:rFonts w:eastAsia="Calibri" w:cs="Arial"/>
          <w:sz w:val="20"/>
        </w:rPr>
        <w:t>elation</w:t>
      </w:r>
      <w:r>
        <w:rPr>
          <w:rFonts w:eastAsia="Calibri" w:cs="Arial"/>
          <w:sz w:val="20"/>
        </w:rPr>
        <w:t>s</w:t>
      </w:r>
      <w:r w:rsidRPr="00A8746C">
        <w:rPr>
          <w:rFonts w:eastAsia="Calibri" w:cs="Arial"/>
          <w:sz w:val="20"/>
        </w:rPr>
        <w:t xml:space="preserve"> Organisation interne – fournisseur</w:t>
      </w:r>
      <w:r>
        <w:rPr>
          <w:rFonts w:eastAsia="Calibri" w:cs="Arial"/>
          <w:sz w:val="20"/>
        </w:rPr>
        <w:t>.</w:t>
      </w:r>
    </w:p>
    <w:p w:rsidR="00515DEB" w:rsidRDefault="00515DEB" w:rsidP="00515DEB">
      <w:pPr>
        <w:rPr>
          <w:rFonts w:eastAsia="Calibri" w:cs="Arial"/>
          <w:sz w:val="20"/>
        </w:rPr>
      </w:pPr>
      <w:r w:rsidRPr="00B93A7B">
        <w:rPr>
          <w:rFonts w:eastAsia="Calibri" w:cs="Arial"/>
          <w:sz w:val="20"/>
        </w:rPr>
        <w:t xml:space="preserve">Pour les articles communs, </w:t>
      </w:r>
      <w:r>
        <w:rPr>
          <w:rFonts w:eastAsia="Calibri" w:cs="Arial"/>
          <w:sz w:val="20"/>
        </w:rPr>
        <w:t>voir pour</w:t>
      </w:r>
      <w:r w:rsidRPr="00B93A7B">
        <w:rPr>
          <w:rFonts w:eastAsia="Calibri" w:cs="Arial"/>
          <w:sz w:val="20"/>
        </w:rPr>
        <w:t xml:space="preserve"> un import de prix d’achat pour la société.</w:t>
      </w:r>
    </w:p>
    <w:p w:rsidR="00515DEB" w:rsidRDefault="00515DEB" w:rsidP="002B3988">
      <w:pPr>
        <w:rPr>
          <w:rFonts w:eastAsia="Calibri" w:cs="Arial"/>
          <w:sz w:val="20"/>
        </w:rPr>
      </w:pPr>
    </w:p>
    <w:p w:rsidR="00324286" w:rsidRPr="00A8746C" w:rsidRDefault="00324286" w:rsidP="002B3988">
      <w:pPr>
        <w:rPr>
          <w:rFonts w:eastAsia="Calibri" w:cs="Arial"/>
          <w:sz w:val="20"/>
        </w:rPr>
      </w:pPr>
    </w:p>
    <w:p w:rsidR="003973D3" w:rsidRPr="00A8746C" w:rsidRDefault="003973D3" w:rsidP="00E07505">
      <w:pPr>
        <w:pStyle w:val="Titre2"/>
      </w:pPr>
      <w:bookmarkStart w:id="39" w:name="_Toc149664381"/>
      <w:r>
        <w:lastRenderedPageBreak/>
        <w:t>Articles</w:t>
      </w:r>
      <w:bookmarkEnd w:id="39"/>
    </w:p>
    <w:p w:rsidR="003973D3" w:rsidRPr="00A458F1" w:rsidRDefault="003973D3" w:rsidP="003973D3">
      <w:pPr>
        <w:rPr>
          <w:rFonts w:cs="Arial"/>
          <w:sz w:val="20"/>
        </w:rPr>
      </w:pPr>
    </w:p>
    <w:p w:rsidR="003973D3" w:rsidRDefault="003973D3" w:rsidP="003973D3">
      <w:pPr>
        <w:jc w:val="both"/>
        <w:rPr>
          <w:rFonts w:cs="Arial"/>
          <w:sz w:val="20"/>
        </w:rPr>
      </w:pPr>
      <w:r>
        <w:rPr>
          <w:rFonts w:eastAsia="Calibri" w:cs="Arial"/>
          <w:sz w:val="20"/>
        </w:rPr>
        <w:t>La société</w:t>
      </w:r>
      <w:r w:rsidRPr="00A458F1">
        <w:rPr>
          <w:rFonts w:cs="Arial"/>
          <w:sz w:val="20"/>
        </w:rPr>
        <w:t>, étant dans la même base de donnée</w:t>
      </w:r>
      <w:r>
        <w:rPr>
          <w:rFonts w:cs="Arial"/>
          <w:sz w:val="20"/>
        </w:rPr>
        <w:t>s</w:t>
      </w:r>
      <w:r w:rsidRPr="00A458F1">
        <w:rPr>
          <w:rFonts w:cs="Arial"/>
          <w:sz w:val="20"/>
        </w:rPr>
        <w:t xml:space="preserve"> que </w:t>
      </w:r>
      <w:r>
        <w:rPr>
          <w:rFonts w:cs="Arial"/>
          <w:sz w:val="20"/>
        </w:rPr>
        <w:t>celle</w:t>
      </w:r>
      <w:r w:rsidR="00C81962">
        <w:rPr>
          <w:rFonts w:cs="Arial"/>
          <w:sz w:val="20"/>
        </w:rPr>
        <w:t>(s)</w:t>
      </w:r>
      <w:r>
        <w:rPr>
          <w:rFonts w:cs="Arial"/>
          <w:sz w:val="20"/>
        </w:rPr>
        <w:t xml:space="preserve"> existante</w:t>
      </w:r>
      <w:r w:rsidR="00C81962">
        <w:rPr>
          <w:rFonts w:cs="Arial"/>
          <w:sz w:val="20"/>
        </w:rPr>
        <w:t>(s)</w:t>
      </w:r>
      <w:r w:rsidRPr="00A458F1">
        <w:rPr>
          <w:rFonts w:cs="Arial"/>
          <w:sz w:val="20"/>
        </w:rPr>
        <w:t xml:space="preserve">, </w:t>
      </w:r>
      <w:r w:rsidR="00C81962">
        <w:rPr>
          <w:rFonts w:cs="Arial"/>
          <w:sz w:val="20"/>
        </w:rPr>
        <w:t xml:space="preserve">elle </w:t>
      </w:r>
      <w:r w:rsidRPr="00A458F1">
        <w:rPr>
          <w:rFonts w:cs="Arial"/>
          <w:sz w:val="20"/>
        </w:rPr>
        <w:t>utilise</w:t>
      </w:r>
      <w:r w:rsidR="00C81962">
        <w:rPr>
          <w:rFonts w:cs="Arial"/>
          <w:sz w:val="20"/>
        </w:rPr>
        <w:t>ra</w:t>
      </w:r>
      <w:r w:rsidRPr="00A458F1">
        <w:rPr>
          <w:rFonts w:cs="Arial"/>
          <w:sz w:val="20"/>
        </w:rPr>
        <w:t xml:space="preserve"> les mêmes articles</w:t>
      </w:r>
      <w:r w:rsidR="00C127CF">
        <w:rPr>
          <w:rFonts w:cs="Arial"/>
          <w:sz w:val="20"/>
        </w:rPr>
        <w:t xml:space="preserve"> (fichier articles commun).</w:t>
      </w:r>
    </w:p>
    <w:p w:rsidR="00DC450F" w:rsidRDefault="00DC450F" w:rsidP="002B3988">
      <w:pPr>
        <w:rPr>
          <w:rFonts w:eastAsia="Calibri" w:cs="Arial"/>
          <w:sz w:val="20"/>
        </w:rPr>
      </w:pPr>
    </w:p>
    <w:p w:rsidR="00C127CF" w:rsidRPr="00515DEB" w:rsidRDefault="00C81962" w:rsidP="00515DEB">
      <w:pPr>
        <w:jc w:val="both"/>
        <w:rPr>
          <w:rFonts w:cs="Arial"/>
          <w:sz w:val="20"/>
        </w:rPr>
      </w:pPr>
      <w:r w:rsidRPr="00515DEB">
        <w:rPr>
          <w:rFonts w:cs="Arial"/>
          <w:sz w:val="20"/>
        </w:rPr>
        <w:t>Si l’activité de la nouvelle organisation interne n’est pas la même que celle(s) existante(s), il convient d’ajouter ses propres articles.</w:t>
      </w:r>
      <w:r w:rsidR="00515DEB" w:rsidRPr="00515DEB">
        <w:rPr>
          <w:rFonts w:cs="Arial"/>
          <w:sz w:val="20"/>
        </w:rPr>
        <w:t xml:space="preserve"> </w:t>
      </w:r>
      <w:r w:rsidR="00C127CF" w:rsidRPr="002E1FF7">
        <w:rPr>
          <w:rFonts w:eastAsia="Calibri" w:cs="Arial"/>
          <w:sz w:val="20"/>
          <w:u w:val="single"/>
        </w:rPr>
        <w:t>Les utilisateurs devront créer les articles (non pris en charge par ARTIS).</w:t>
      </w:r>
    </w:p>
    <w:p w:rsidR="00C127CF" w:rsidRDefault="00515DEB" w:rsidP="003973D3">
      <w:pPr>
        <w:rPr>
          <w:rFonts w:eastAsia="Calibri" w:cs="Arial"/>
          <w:sz w:val="20"/>
        </w:rPr>
      </w:pPr>
      <w:r>
        <w:rPr>
          <w:rFonts w:eastAsia="Calibri" w:cs="Arial"/>
          <w:sz w:val="20"/>
        </w:rPr>
        <w:t>Ils seront alors ventilés dans les nouvelles catégories Activités, Familles, Sous-familles (voir « </w:t>
      </w:r>
      <w:r>
        <w:rPr>
          <w:rFonts w:eastAsia="Calibri" w:cs="Arial"/>
          <w:sz w:val="20"/>
        </w:rPr>
        <w:fldChar w:fldCharType="begin"/>
      </w:r>
      <w:r>
        <w:rPr>
          <w:rFonts w:eastAsia="Calibri" w:cs="Arial"/>
          <w:sz w:val="20"/>
        </w:rPr>
        <w:instrText xml:space="preserve"> REF _Ref468954593 \h </w:instrText>
      </w:r>
      <w:r>
        <w:rPr>
          <w:rFonts w:eastAsia="Calibri" w:cs="Arial"/>
          <w:sz w:val="20"/>
        </w:rPr>
      </w:r>
      <w:r>
        <w:rPr>
          <w:rFonts w:eastAsia="Calibri" w:cs="Arial"/>
          <w:sz w:val="20"/>
        </w:rPr>
        <w:fldChar w:fldCharType="separate"/>
      </w:r>
      <w:r w:rsidR="002E1FF7">
        <w:rPr>
          <w:rFonts w:eastAsia="Calibri"/>
        </w:rPr>
        <w:t>Classifications Activité/ famille/ sous-famille</w:t>
      </w:r>
      <w:r>
        <w:rPr>
          <w:rFonts w:eastAsia="Calibri" w:cs="Arial"/>
          <w:sz w:val="20"/>
        </w:rPr>
        <w:fldChar w:fldCharType="end"/>
      </w:r>
      <w:r>
        <w:rPr>
          <w:rFonts w:eastAsia="Calibri" w:cs="Arial"/>
          <w:sz w:val="20"/>
        </w:rPr>
        <w:t> »).</w:t>
      </w:r>
    </w:p>
    <w:p w:rsidR="00515DEB" w:rsidRDefault="00515DEB" w:rsidP="003973D3">
      <w:pPr>
        <w:rPr>
          <w:rFonts w:eastAsia="Calibri" w:cs="Arial"/>
          <w:sz w:val="20"/>
        </w:rPr>
      </w:pPr>
    </w:p>
    <w:p w:rsidR="004E2D70" w:rsidRDefault="004E2D70" w:rsidP="003973D3">
      <w:pPr>
        <w:rPr>
          <w:rFonts w:eastAsia="Calibri" w:cs="Arial"/>
          <w:sz w:val="20"/>
        </w:rPr>
      </w:pPr>
    </w:p>
    <w:p w:rsidR="003973D3" w:rsidRPr="00A8746C" w:rsidRDefault="00570C82" w:rsidP="00077743">
      <w:pPr>
        <w:pStyle w:val="Titre1"/>
        <w:framePr w:wrap="notBeside"/>
      </w:pPr>
      <w:bookmarkStart w:id="40" w:name="_Toc149664382"/>
      <w:r>
        <w:t>SERVICES</w:t>
      </w:r>
      <w:bookmarkEnd w:id="40"/>
    </w:p>
    <w:p w:rsidR="003973D3" w:rsidRPr="00A458F1" w:rsidRDefault="003973D3" w:rsidP="003973D3">
      <w:pPr>
        <w:rPr>
          <w:rFonts w:cs="Arial"/>
          <w:sz w:val="20"/>
        </w:rPr>
      </w:pPr>
    </w:p>
    <w:p w:rsidR="003973D3" w:rsidRPr="002E1FF7" w:rsidRDefault="003973D3" w:rsidP="002E1FF7">
      <w:pPr>
        <w:pStyle w:val="Paragraphedeliste"/>
        <w:numPr>
          <w:ilvl w:val="0"/>
          <w:numId w:val="23"/>
        </w:numPr>
        <w:jc w:val="both"/>
        <w:rPr>
          <w:rFonts w:cs="Arial"/>
          <w:sz w:val="20"/>
        </w:rPr>
      </w:pPr>
      <w:r w:rsidRPr="002E1FF7">
        <w:rPr>
          <w:rFonts w:eastAsia="Calibri" w:cs="Arial"/>
          <w:sz w:val="20"/>
        </w:rPr>
        <w:t>La société</w:t>
      </w:r>
      <w:r w:rsidRPr="002E1FF7">
        <w:rPr>
          <w:rFonts w:cs="Arial"/>
          <w:sz w:val="20"/>
        </w:rPr>
        <w:t xml:space="preserve">, étant dans la même base de données que celle existante, </w:t>
      </w:r>
      <w:r w:rsidR="00C81962" w:rsidRPr="002E1FF7">
        <w:rPr>
          <w:rFonts w:cs="Arial"/>
          <w:sz w:val="20"/>
        </w:rPr>
        <w:t xml:space="preserve">elle </w:t>
      </w:r>
      <w:r w:rsidRPr="002E1FF7">
        <w:rPr>
          <w:rFonts w:cs="Arial"/>
          <w:sz w:val="20"/>
        </w:rPr>
        <w:t>utilise</w:t>
      </w:r>
      <w:r w:rsidR="00C81962" w:rsidRPr="002E1FF7">
        <w:rPr>
          <w:rFonts w:cs="Arial"/>
          <w:sz w:val="20"/>
        </w:rPr>
        <w:t>ra</w:t>
      </w:r>
      <w:r w:rsidRPr="002E1FF7">
        <w:rPr>
          <w:rFonts w:cs="Arial"/>
          <w:sz w:val="20"/>
        </w:rPr>
        <w:t xml:space="preserve"> les mêmes :</w:t>
      </w:r>
    </w:p>
    <w:p w:rsidR="003973D3" w:rsidRDefault="003973D3" w:rsidP="001E3A28">
      <w:pPr>
        <w:pStyle w:val="Paragraphedeliste"/>
        <w:numPr>
          <w:ilvl w:val="0"/>
          <w:numId w:val="10"/>
        </w:numPr>
        <w:jc w:val="both"/>
        <w:rPr>
          <w:rFonts w:cs="Arial"/>
          <w:sz w:val="20"/>
        </w:rPr>
      </w:pPr>
      <w:r>
        <w:rPr>
          <w:rFonts w:cs="Arial"/>
          <w:sz w:val="20"/>
        </w:rPr>
        <w:t>Types de DIT,</w:t>
      </w:r>
    </w:p>
    <w:p w:rsidR="003973D3" w:rsidRDefault="003973D3" w:rsidP="001E3A28">
      <w:pPr>
        <w:pStyle w:val="Paragraphedeliste"/>
        <w:numPr>
          <w:ilvl w:val="0"/>
          <w:numId w:val="10"/>
        </w:numPr>
        <w:jc w:val="both"/>
        <w:rPr>
          <w:rFonts w:cs="Arial"/>
          <w:sz w:val="20"/>
        </w:rPr>
      </w:pPr>
      <w:r>
        <w:rPr>
          <w:rFonts w:cs="Arial"/>
          <w:sz w:val="20"/>
        </w:rPr>
        <w:t>Natures de DIT,</w:t>
      </w:r>
    </w:p>
    <w:p w:rsidR="003973D3" w:rsidRPr="003973D3" w:rsidRDefault="003973D3" w:rsidP="001E3A28">
      <w:pPr>
        <w:pStyle w:val="Paragraphedeliste"/>
        <w:numPr>
          <w:ilvl w:val="0"/>
          <w:numId w:val="10"/>
        </w:numPr>
        <w:jc w:val="both"/>
        <w:rPr>
          <w:rFonts w:cs="Arial"/>
          <w:sz w:val="20"/>
        </w:rPr>
      </w:pPr>
      <w:r w:rsidRPr="003973D3">
        <w:rPr>
          <w:rFonts w:cs="Arial"/>
          <w:sz w:val="20"/>
        </w:rPr>
        <w:t>Domaines d’intervention,</w:t>
      </w:r>
    </w:p>
    <w:p w:rsidR="003973D3" w:rsidRPr="003973D3" w:rsidRDefault="003973D3" w:rsidP="001E3A28">
      <w:pPr>
        <w:pStyle w:val="Paragraphedeliste"/>
        <w:numPr>
          <w:ilvl w:val="0"/>
          <w:numId w:val="10"/>
        </w:numPr>
        <w:jc w:val="both"/>
        <w:rPr>
          <w:rFonts w:cs="Arial"/>
          <w:sz w:val="20"/>
        </w:rPr>
      </w:pPr>
      <w:r w:rsidRPr="003973D3">
        <w:rPr>
          <w:rFonts w:cs="Arial"/>
          <w:sz w:val="20"/>
        </w:rPr>
        <w:t>Prestations d’intervention,</w:t>
      </w:r>
    </w:p>
    <w:p w:rsidR="003973D3" w:rsidRPr="003973D3" w:rsidRDefault="003973D3" w:rsidP="001E3A28">
      <w:pPr>
        <w:pStyle w:val="Paragraphedeliste"/>
        <w:numPr>
          <w:ilvl w:val="0"/>
          <w:numId w:val="10"/>
        </w:numPr>
        <w:jc w:val="both"/>
        <w:rPr>
          <w:rFonts w:cs="Arial"/>
          <w:sz w:val="20"/>
        </w:rPr>
      </w:pPr>
      <w:r w:rsidRPr="003973D3">
        <w:rPr>
          <w:rFonts w:cs="Arial"/>
          <w:sz w:val="20"/>
        </w:rPr>
        <w:t>SCAU.</w:t>
      </w:r>
    </w:p>
    <w:p w:rsidR="003973D3" w:rsidRDefault="003973D3" w:rsidP="003973D3">
      <w:pPr>
        <w:jc w:val="both"/>
        <w:rPr>
          <w:rFonts w:cs="Arial"/>
          <w:sz w:val="20"/>
        </w:rPr>
      </w:pPr>
    </w:p>
    <w:p w:rsidR="003973D3" w:rsidRDefault="00C81962" w:rsidP="002E1FF7">
      <w:pPr>
        <w:pStyle w:val="Paragraphedeliste"/>
        <w:numPr>
          <w:ilvl w:val="0"/>
          <w:numId w:val="23"/>
        </w:numPr>
        <w:jc w:val="both"/>
        <w:rPr>
          <w:rFonts w:cs="Arial"/>
          <w:color w:val="FF0000"/>
          <w:sz w:val="20"/>
        </w:rPr>
      </w:pPr>
      <w:r w:rsidRPr="002E1FF7">
        <w:rPr>
          <w:rFonts w:cs="Arial"/>
          <w:color w:val="FF0000"/>
          <w:sz w:val="20"/>
        </w:rPr>
        <w:t>Si l’activité de la nouvelle organisation interne n’est pas la même que celle(s) existante(s), il convient de revoir le paramétrage pour les points cités.</w:t>
      </w:r>
    </w:p>
    <w:p w:rsidR="002E1FF7" w:rsidRPr="002E1FF7" w:rsidRDefault="002E1FF7" w:rsidP="002E1FF7">
      <w:pPr>
        <w:jc w:val="both"/>
        <w:rPr>
          <w:rFonts w:cs="Arial"/>
          <w:color w:val="FF0000"/>
          <w:sz w:val="20"/>
        </w:rPr>
      </w:pPr>
    </w:p>
    <w:p w:rsidR="00C81962" w:rsidRDefault="00C81962" w:rsidP="003973D3">
      <w:pPr>
        <w:rPr>
          <w:rFonts w:cs="Arial"/>
          <w:sz w:val="20"/>
        </w:rPr>
      </w:pPr>
    </w:p>
    <w:p w:rsidR="002E1FF7" w:rsidRDefault="00E07505" w:rsidP="002E1FF7">
      <w:pPr>
        <w:rPr>
          <w:rFonts w:eastAsia="Calibri" w:cs="Arial"/>
          <w:b/>
          <w:sz w:val="20"/>
        </w:rPr>
      </w:pPr>
      <w:r w:rsidRPr="00E07505">
        <w:rPr>
          <w:rFonts w:ascii="Arial Black" w:eastAsia="Calibri" w:hAnsi="Arial Black" w:cs="Arial"/>
          <w:b/>
          <w:color w:val="132B3D"/>
          <w:sz w:val="18"/>
          <w:u w:color="132B3D"/>
        </w:rPr>
        <w:t>Action(s) ARTIS :</w:t>
      </w:r>
      <w:r w:rsidR="002E1FF7">
        <w:rPr>
          <w:rFonts w:eastAsia="Calibri" w:cs="Arial"/>
          <w:b/>
          <w:sz w:val="20"/>
        </w:rPr>
        <w:t xml:space="preserve"> </w:t>
      </w:r>
    </w:p>
    <w:p w:rsidR="002E1FF7" w:rsidRPr="002E1FF7" w:rsidRDefault="002E1FF7" w:rsidP="002E1FF7">
      <w:pPr>
        <w:rPr>
          <w:rFonts w:eastAsia="Calibri" w:cs="Arial"/>
          <w:sz w:val="20"/>
        </w:rPr>
      </w:pPr>
      <w:r w:rsidRPr="002E1FF7">
        <w:rPr>
          <w:rFonts w:eastAsia="Calibri" w:cs="Arial"/>
          <w:sz w:val="20"/>
        </w:rPr>
        <w:t xml:space="preserve">Compléments de paramétrages si </w:t>
      </w:r>
      <w:r w:rsidR="008C6E25" w:rsidRPr="002E1FF7">
        <w:rPr>
          <w:rFonts w:eastAsia="Calibri" w:cs="Arial"/>
          <w:sz w:val="20"/>
        </w:rPr>
        <w:t>nécessaire</w:t>
      </w:r>
      <w:r w:rsidRPr="002E1FF7">
        <w:rPr>
          <w:rFonts w:eastAsia="Calibri" w:cs="Arial"/>
          <w:sz w:val="20"/>
        </w:rPr>
        <w:t>.</w:t>
      </w:r>
    </w:p>
    <w:p w:rsidR="00324286" w:rsidRDefault="00324286" w:rsidP="003973D3">
      <w:pPr>
        <w:rPr>
          <w:rFonts w:cs="Arial"/>
          <w:sz w:val="20"/>
        </w:rPr>
      </w:pPr>
    </w:p>
    <w:p w:rsidR="00D4675B" w:rsidRDefault="00D4675B" w:rsidP="002B3988">
      <w:pPr>
        <w:rPr>
          <w:rFonts w:eastAsia="Calibri" w:cs="Arial"/>
          <w:sz w:val="20"/>
        </w:rPr>
      </w:pPr>
    </w:p>
    <w:p w:rsidR="00BF4800" w:rsidRDefault="00BF4800" w:rsidP="002B3988">
      <w:pPr>
        <w:rPr>
          <w:rFonts w:eastAsia="Calibri" w:cs="Arial"/>
          <w:sz w:val="20"/>
        </w:rPr>
      </w:pPr>
    </w:p>
    <w:p w:rsidR="004E2D70" w:rsidRDefault="00570C82" w:rsidP="00077743">
      <w:pPr>
        <w:pStyle w:val="Titre1"/>
        <w:framePr w:wrap="notBeside"/>
        <w:rPr>
          <w:rFonts w:eastAsia="Calibri"/>
        </w:rPr>
      </w:pPr>
      <w:bookmarkStart w:id="41" w:name="_Toc149664383"/>
      <w:r>
        <w:rPr>
          <w:rFonts w:eastAsia="Calibri"/>
        </w:rPr>
        <w:t>SOLUTION DE SERVICE CLIENT</w:t>
      </w:r>
      <w:bookmarkEnd w:id="41"/>
    </w:p>
    <w:p w:rsidR="00864E8F" w:rsidRPr="00A8746C" w:rsidRDefault="00864E8F" w:rsidP="00E07505">
      <w:pPr>
        <w:pStyle w:val="Titre2"/>
      </w:pPr>
      <w:bookmarkStart w:id="42" w:name="_Toc149664384"/>
      <w:r>
        <w:t>SSP</w:t>
      </w:r>
      <w:bookmarkEnd w:id="42"/>
    </w:p>
    <w:p w:rsidR="007A2953" w:rsidRDefault="007A2953" w:rsidP="007A2953">
      <w:pPr>
        <w:jc w:val="both"/>
        <w:rPr>
          <w:rFonts w:eastAsia="Calibri" w:cs="Arial"/>
          <w:b/>
          <w:sz w:val="20"/>
          <w:u w:val="single"/>
        </w:rPr>
      </w:pPr>
    </w:p>
    <w:p w:rsidR="007A2953" w:rsidRPr="00E80641" w:rsidRDefault="00E07505" w:rsidP="007A2953">
      <w:pPr>
        <w:jc w:val="both"/>
        <w:rPr>
          <w:rFonts w:cs="Arial"/>
          <w:sz w:val="20"/>
        </w:rPr>
      </w:pPr>
      <w:r w:rsidRPr="00E07505">
        <w:rPr>
          <w:rFonts w:ascii="Arial Black" w:eastAsia="Calibri" w:hAnsi="Arial Black" w:cs="Arial"/>
          <w:b/>
          <w:color w:val="132B3D"/>
          <w:sz w:val="18"/>
          <w:u w:val="single" w:color="132B3D"/>
        </w:rPr>
        <w:t>Question(s) :</w:t>
      </w:r>
    </w:p>
    <w:p w:rsidR="00864E8F" w:rsidRPr="00A458F1" w:rsidRDefault="00864E8F" w:rsidP="00864E8F">
      <w:pPr>
        <w:rPr>
          <w:rFonts w:cs="Arial"/>
          <w:sz w:val="20"/>
        </w:rPr>
      </w:pPr>
    </w:p>
    <w:p w:rsidR="007A2953" w:rsidRDefault="000E45EE" w:rsidP="00770561">
      <w:pPr>
        <w:pStyle w:val="Paragraphedeliste"/>
        <w:numPr>
          <w:ilvl w:val="0"/>
          <w:numId w:val="21"/>
        </w:numPr>
        <w:jc w:val="both"/>
        <w:rPr>
          <w:rFonts w:cs="Arial"/>
          <w:sz w:val="20"/>
        </w:rPr>
      </w:pPr>
      <w:r w:rsidRPr="007A2953">
        <w:rPr>
          <w:rFonts w:eastAsia="Calibri" w:cs="Arial"/>
          <w:sz w:val="20"/>
        </w:rPr>
        <w:t xml:space="preserve">La </w:t>
      </w:r>
      <w:r w:rsidR="007A2953" w:rsidRPr="007A2953">
        <w:rPr>
          <w:rFonts w:eastAsia="Calibri" w:cs="Arial"/>
          <w:sz w:val="20"/>
        </w:rPr>
        <w:t>nouvelle OI</w:t>
      </w:r>
      <w:r w:rsidR="00FC5E7C" w:rsidRPr="007A2953">
        <w:rPr>
          <w:rFonts w:cs="Arial"/>
          <w:sz w:val="20"/>
        </w:rPr>
        <w:t xml:space="preserve"> </w:t>
      </w:r>
      <w:r w:rsidR="00864E8F" w:rsidRPr="007A2953">
        <w:rPr>
          <w:rFonts w:cs="Arial"/>
          <w:sz w:val="20"/>
        </w:rPr>
        <w:t>utilise</w:t>
      </w:r>
      <w:r w:rsidR="00FC5E7C" w:rsidRPr="007A2953">
        <w:rPr>
          <w:rFonts w:cs="Arial"/>
          <w:sz w:val="20"/>
        </w:rPr>
        <w:t>ra</w:t>
      </w:r>
      <w:r w:rsidR="007A2953" w:rsidRPr="007A2953">
        <w:rPr>
          <w:rFonts w:cs="Arial"/>
          <w:sz w:val="20"/>
        </w:rPr>
        <w:t>-t-elle</w:t>
      </w:r>
      <w:r w:rsidR="00864E8F" w:rsidRPr="007A2953">
        <w:rPr>
          <w:rFonts w:cs="Arial"/>
          <w:sz w:val="20"/>
        </w:rPr>
        <w:t xml:space="preserve"> les mêmes </w:t>
      </w:r>
      <w:r w:rsidR="007A2953" w:rsidRPr="007A2953">
        <w:rPr>
          <w:rFonts w:cs="Arial"/>
          <w:sz w:val="20"/>
        </w:rPr>
        <w:t>Solutions de Services P</w:t>
      </w:r>
      <w:r w:rsidR="00FC5E7C" w:rsidRPr="007A2953">
        <w:rPr>
          <w:rFonts w:cs="Arial"/>
          <w:sz w:val="20"/>
        </w:rPr>
        <w:t>rédéfinis</w:t>
      </w:r>
      <w:r w:rsidR="00864E8F" w:rsidRPr="007A2953">
        <w:rPr>
          <w:rFonts w:cs="Arial"/>
          <w:sz w:val="20"/>
        </w:rPr>
        <w:t xml:space="preserve"> </w:t>
      </w:r>
      <w:r w:rsidR="007A2953" w:rsidRPr="007A2953">
        <w:rPr>
          <w:rFonts w:cs="Arial"/>
          <w:sz w:val="20"/>
        </w:rPr>
        <w:t>que les OI existantes ? (Mêmes</w:t>
      </w:r>
      <w:r w:rsidR="00864E8F" w:rsidRPr="007A2953">
        <w:rPr>
          <w:rFonts w:cs="Arial"/>
          <w:sz w:val="20"/>
        </w:rPr>
        <w:t xml:space="preserve"> SSP, MSP, RFP, SP</w:t>
      </w:r>
      <w:r w:rsidR="007A2953" w:rsidRPr="007A2953">
        <w:rPr>
          <w:rFonts w:cs="Arial"/>
          <w:sz w:val="20"/>
        </w:rPr>
        <w:t xml:space="preserve">). </w:t>
      </w:r>
    </w:p>
    <w:p w:rsidR="007A2953" w:rsidRPr="007A2953" w:rsidRDefault="007A2953" w:rsidP="007A2953">
      <w:pPr>
        <w:pStyle w:val="Paragraphedeliste"/>
        <w:numPr>
          <w:ilvl w:val="1"/>
          <w:numId w:val="21"/>
        </w:numPr>
        <w:jc w:val="both"/>
        <w:rPr>
          <w:rFonts w:cs="Arial"/>
          <w:b/>
          <w:sz w:val="20"/>
        </w:rPr>
      </w:pPr>
      <w:r>
        <w:rPr>
          <w:rFonts w:cs="Arial"/>
          <w:sz w:val="20"/>
        </w:rPr>
        <w:t xml:space="preserve">Si oui, </w:t>
      </w:r>
      <w:r w:rsidRPr="007A2953">
        <w:rPr>
          <w:rFonts w:cs="Arial"/>
          <w:b/>
          <w:sz w:val="20"/>
        </w:rPr>
        <w:t>lister les SSP auxquelles la nouvelles OI aura accès ou ne rien lister du tout dans le cas où toutes les SSP déjà existantes sont utilisables pour n’importe quelle OI.</w:t>
      </w:r>
    </w:p>
    <w:p w:rsidR="00FC5E7C" w:rsidRPr="007A2953" w:rsidRDefault="007A2953" w:rsidP="007A2953">
      <w:pPr>
        <w:pStyle w:val="Paragraphedeliste"/>
        <w:numPr>
          <w:ilvl w:val="1"/>
          <w:numId w:val="21"/>
        </w:numPr>
        <w:jc w:val="both"/>
        <w:rPr>
          <w:rFonts w:cs="Arial"/>
          <w:color w:val="FF0000"/>
          <w:sz w:val="20"/>
        </w:rPr>
      </w:pPr>
      <w:r w:rsidRPr="007A2953">
        <w:rPr>
          <w:rFonts w:cs="Arial"/>
          <w:color w:val="FF0000"/>
          <w:sz w:val="20"/>
        </w:rPr>
        <w:t>Si non, la création de nouvelles SSP/MSP/RFP/SP doit être compris dans le devis initial</w:t>
      </w:r>
      <w:r>
        <w:rPr>
          <w:rFonts w:cs="Arial"/>
          <w:color w:val="FF0000"/>
          <w:sz w:val="20"/>
        </w:rPr>
        <w:t>.</w:t>
      </w:r>
    </w:p>
    <w:p w:rsidR="00FC5E7C" w:rsidRDefault="00FC5E7C" w:rsidP="00864E8F">
      <w:pPr>
        <w:rPr>
          <w:rFonts w:cs="Arial"/>
          <w:sz w:val="20"/>
        </w:rPr>
      </w:pPr>
    </w:p>
    <w:p w:rsidR="00324286" w:rsidRPr="007A2953" w:rsidRDefault="007A2953" w:rsidP="007A2953">
      <w:pPr>
        <w:pStyle w:val="Paragraphedeliste"/>
        <w:numPr>
          <w:ilvl w:val="0"/>
          <w:numId w:val="23"/>
        </w:numPr>
        <w:rPr>
          <w:rFonts w:cs="Arial"/>
          <w:sz w:val="20"/>
          <w:u w:val="single"/>
        </w:rPr>
      </w:pPr>
      <w:r w:rsidRPr="007A2953">
        <w:rPr>
          <w:rFonts w:cs="Arial"/>
          <w:sz w:val="20"/>
          <w:u w:val="single"/>
        </w:rPr>
        <w:t>Répondre Oui ou Non afin qu’ARTIS puisse statuer sur les paramétrages à réaliser.</w:t>
      </w:r>
      <w:r>
        <w:rPr>
          <w:rFonts w:cs="Arial"/>
          <w:sz w:val="20"/>
          <w:u w:val="single"/>
        </w:rPr>
        <w:t> :</w:t>
      </w:r>
      <w:r w:rsidRPr="007A2953">
        <w:rPr>
          <w:rFonts w:cs="Arial"/>
          <w:b/>
          <w:color w:val="FF0000"/>
          <w:sz w:val="20"/>
          <w:u w:val="single"/>
        </w:rPr>
        <w:t>________.</w:t>
      </w:r>
    </w:p>
    <w:p w:rsidR="007A2953" w:rsidRDefault="007A2953" w:rsidP="007A2953">
      <w:pPr>
        <w:rPr>
          <w:rFonts w:cs="Arial"/>
          <w:sz w:val="20"/>
        </w:rPr>
      </w:pPr>
    </w:p>
    <w:p w:rsidR="00DD3150" w:rsidRDefault="00DD3150" w:rsidP="007A2953">
      <w:pPr>
        <w:rPr>
          <w:rFonts w:cs="Arial"/>
          <w:sz w:val="20"/>
        </w:rPr>
      </w:pPr>
    </w:p>
    <w:p w:rsidR="007A2953" w:rsidRDefault="00E07505" w:rsidP="007A2953">
      <w:pPr>
        <w:rPr>
          <w:rFonts w:eastAsia="Calibri" w:cs="Arial"/>
          <w:b/>
          <w:sz w:val="20"/>
        </w:rPr>
      </w:pPr>
      <w:r w:rsidRPr="00E07505">
        <w:rPr>
          <w:rFonts w:ascii="Arial Black" w:eastAsia="Calibri" w:hAnsi="Arial Black" w:cs="Arial"/>
          <w:b/>
          <w:color w:val="132B3D"/>
          <w:sz w:val="18"/>
          <w:u w:color="132B3D"/>
        </w:rPr>
        <w:t>Action(s) ARTIS :</w:t>
      </w:r>
      <w:r w:rsidR="007A2953">
        <w:rPr>
          <w:rFonts w:eastAsia="Calibri" w:cs="Arial"/>
          <w:b/>
          <w:sz w:val="20"/>
        </w:rPr>
        <w:t xml:space="preserve"> </w:t>
      </w:r>
    </w:p>
    <w:p w:rsidR="007A2953" w:rsidRPr="002E1FF7" w:rsidRDefault="007A2953" w:rsidP="007A2953">
      <w:pPr>
        <w:rPr>
          <w:rFonts w:eastAsia="Calibri" w:cs="Arial"/>
          <w:sz w:val="20"/>
        </w:rPr>
      </w:pPr>
      <w:r w:rsidRPr="002E1FF7">
        <w:rPr>
          <w:rFonts w:eastAsia="Calibri" w:cs="Arial"/>
          <w:sz w:val="20"/>
        </w:rPr>
        <w:t>Compléments de paramétrages si nécessaire.</w:t>
      </w:r>
    </w:p>
    <w:p w:rsidR="007A2953" w:rsidRDefault="00492053" w:rsidP="007A2953">
      <w:pPr>
        <w:rPr>
          <w:rFonts w:cs="Arial"/>
          <w:sz w:val="20"/>
        </w:rPr>
      </w:pPr>
      <w:r w:rsidRPr="00492053">
        <w:rPr>
          <w:rFonts w:cs="Arial"/>
          <w:sz w:val="20"/>
          <w:highlight w:val="yellow"/>
        </w:rPr>
        <w:t>Contrôler la gestion de TVA sur les SSC (voir chapitre</w:t>
      </w:r>
      <w:r w:rsidR="00DD3150">
        <w:rPr>
          <w:rFonts w:cs="Arial"/>
          <w:sz w:val="20"/>
          <w:highlight w:val="yellow"/>
        </w:rPr>
        <w:t xml:space="preserve"> </w:t>
      </w:r>
      <w:hyperlink w:anchor="_Gestion_de_la" w:history="1">
        <w:r w:rsidR="00DD3150" w:rsidRPr="00DD3150">
          <w:rPr>
            <w:rStyle w:val="Lienhypertexte"/>
            <w:rFonts w:cs="Arial"/>
            <w:sz w:val="20"/>
            <w:highlight w:val="yellow"/>
          </w:rPr>
          <w:t>Gestion de la TVA</w:t>
        </w:r>
      </w:hyperlink>
      <w:r w:rsidRPr="00492053">
        <w:rPr>
          <w:rFonts w:cs="Arial"/>
          <w:sz w:val="20"/>
          <w:highlight w:val="yellow"/>
        </w:rPr>
        <w:t>)</w:t>
      </w:r>
    </w:p>
    <w:p w:rsidR="007A2953" w:rsidRPr="007A2953" w:rsidRDefault="007A2953" w:rsidP="007A2953">
      <w:pPr>
        <w:rPr>
          <w:rFonts w:cs="Arial"/>
          <w:sz w:val="20"/>
        </w:rPr>
      </w:pPr>
    </w:p>
    <w:p w:rsidR="00864E8F" w:rsidRPr="00C47171" w:rsidRDefault="007A2953" w:rsidP="00E07505">
      <w:pPr>
        <w:pStyle w:val="Titre3"/>
      </w:pPr>
      <w:bookmarkStart w:id="43" w:name="_Toc149664385"/>
      <w:r>
        <w:t>Coefficient</w:t>
      </w:r>
      <w:r w:rsidR="00025E82" w:rsidRPr="00C47171">
        <w:t xml:space="preserve"> d’augmentation des contrats</w:t>
      </w:r>
      <w:bookmarkEnd w:id="43"/>
    </w:p>
    <w:p w:rsidR="00025E82" w:rsidRDefault="00025E82" w:rsidP="002B3988">
      <w:pPr>
        <w:rPr>
          <w:rFonts w:eastAsia="Calibri" w:cs="Arial"/>
          <w:sz w:val="20"/>
        </w:rPr>
      </w:pPr>
    </w:p>
    <w:p w:rsidR="007A2953" w:rsidRDefault="00E07505" w:rsidP="002B3988">
      <w:pPr>
        <w:rPr>
          <w:rFonts w:eastAsia="Calibri" w:cs="Arial"/>
          <w:b/>
          <w:sz w:val="20"/>
          <w:u w:val="single"/>
        </w:rPr>
      </w:pPr>
      <w:r w:rsidRPr="00E07505">
        <w:rPr>
          <w:rFonts w:ascii="Arial Black" w:eastAsia="Calibri" w:hAnsi="Arial Black" w:cs="Arial"/>
          <w:b/>
          <w:color w:val="132B3D"/>
          <w:sz w:val="18"/>
          <w:u w:val="single" w:color="132B3D"/>
        </w:rPr>
        <w:t>Question(s) :</w:t>
      </w:r>
    </w:p>
    <w:p w:rsidR="007A2953" w:rsidRDefault="00FC5E7C" w:rsidP="007A2953">
      <w:pPr>
        <w:pStyle w:val="Paragraphedeliste"/>
        <w:numPr>
          <w:ilvl w:val="0"/>
          <w:numId w:val="21"/>
        </w:numPr>
        <w:rPr>
          <w:rFonts w:eastAsia="Calibri" w:cs="Arial"/>
          <w:sz w:val="20"/>
        </w:rPr>
      </w:pPr>
      <w:r w:rsidRPr="007A2953">
        <w:rPr>
          <w:rFonts w:eastAsia="Calibri" w:cs="Arial"/>
          <w:sz w:val="20"/>
        </w:rPr>
        <w:t xml:space="preserve">Le </w:t>
      </w:r>
      <w:r w:rsidR="007A2953">
        <w:rPr>
          <w:rFonts w:eastAsia="Calibri" w:cs="Arial"/>
          <w:sz w:val="20"/>
        </w:rPr>
        <w:t>coefficient</w:t>
      </w:r>
      <w:r w:rsidRPr="007A2953">
        <w:rPr>
          <w:rFonts w:eastAsia="Calibri" w:cs="Arial"/>
          <w:sz w:val="20"/>
        </w:rPr>
        <w:t xml:space="preserve"> de majoration est-il commun ?</w:t>
      </w:r>
      <w:r w:rsidR="007A2953" w:rsidRPr="007A2953">
        <w:rPr>
          <w:rFonts w:eastAsia="Calibri" w:cs="Arial"/>
          <w:sz w:val="20"/>
        </w:rPr>
        <w:t xml:space="preserve"> </w:t>
      </w:r>
      <w:r w:rsidR="00D772E9" w:rsidRPr="007A2953">
        <w:rPr>
          <w:rFonts w:eastAsia="Calibri" w:cs="Arial"/>
          <w:sz w:val="20"/>
        </w:rPr>
        <w:t xml:space="preserve">Si </w:t>
      </w:r>
      <w:r w:rsidR="007A2953">
        <w:rPr>
          <w:rFonts w:eastAsia="Calibri" w:cs="Arial"/>
          <w:b/>
          <w:sz w:val="20"/>
        </w:rPr>
        <w:t>non</w:t>
      </w:r>
      <w:r w:rsidR="00D772E9" w:rsidRPr="007A2953">
        <w:rPr>
          <w:rFonts w:eastAsia="Calibri" w:cs="Arial"/>
          <w:sz w:val="20"/>
        </w:rPr>
        <w:t>, quel est-il ?</w:t>
      </w:r>
      <w:r w:rsidR="00CF2B69" w:rsidRPr="007A2953">
        <w:rPr>
          <w:rFonts w:eastAsia="Calibri" w:cs="Arial"/>
          <w:sz w:val="20"/>
        </w:rPr>
        <w:t xml:space="preserve"> </w:t>
      </w:r>
    </w:p>
    <w:p w:rsidR="00D772E9" w:rsidRPr="007A2953" w:rsidRDefault="007A2953" w:rsidP="007A2953">
      <w:pPr>
        <w:pStyle w:val="Paragraphedeliste"/>
        <w:numPr>
          <w:ilvl w:val="1"/>
          <w:numId w:val="21"/>
        </w:numPr>
        <w:rPr>
          <w:rFonts w:eastAsia="Calibri" w:cs="Arial"/>
          <w:color w:val="FF0000"/>
          <w:sz w:val="20"/>
        </w:rPr>
      </w:pPr>
      <w:r w:rsidRPr="007A2953">
        <w:rPr>
          <w:rFonts w:eastAsia="Calibri" w:cs="Arial"/>
          <w:color w:val="FF0000"/>
          <w:sz w:val="20"/>
        </w:rPr>
        <w:t>Coefficient à appliquer pour la nouvelle OI : ….</w:t>
      </w:r>
    </w:p>
    <w:p w:rsidR="00FC5E7C" w:rsidRDefault="00FC5E7C" w:rsidP="002B3988">
      <w:pPr>
        <w:rPr>
          <w:rFonts w:eastAsia="Calibri" w:cs="Arial"/>
          <w:sz w:val="20"/>
        </w:rPr>
      </w:pPr>
    </w:p>
    <w:p w:rsidR="007A2953" w:rsidRDefault="00E07505" w:rsidP="007A2953">
      <w:pPr>
        <w:rPr>
          <w:rFonts w:eastAsia="Calibri" w:cs="Arial"/>
          <w:b/>
          <w:sz w:val="20"/>
        </w:rPr>
      </w:pPr>
      <w:r w:rsidRPr="00E07505">
        <w:rPr>
          <w:rFonts w:ascii="Arial Black" w:eastAsia="Calibri" w:hAnsi="Arial Black" w:cs="Arial"/>
          <w:b/>
          <w:color w:val="132B3D"/>
          <w:sz w:val="18"/>
          <w:u w:color="132B3D"/>
        </w:rPr>
        <w:t>Action(s) ARTIS :</w:t>
      </w:r>
      <w:r w:rsidR="007A2953">
        <w:rPr>
          <w:rFonts w:eastAsia="Calibri" w:cs="Arial"/>
          <w:b/>
          <w:sz w:val="20"/>
        </w:rPr>
        <w:t xml:space="preserve"> </w:t>
      </w:r>
    </w:p>
    <w:p w:rsidR="00324286" w:rsidRDefault="007A2953" w:rsidP="002B3988">
      <w:pPr>
        <w:rPr>
          <w:rFonts w:eastAsia="Calibri" w:cs="Arial"/>
          <w:sz w:val="20"/>
        </w:rPr>
      </w:pPr>
      <w:r>
        <w:rPr>
          <w:rFonts w:eastAsia="Calibri" w:cs="Arial"/>
          <w:sz w:val="20"/>
        </w:rPr>
        <w:t>Ajout du coefficient si nécessaire.</w:t>
      </w:r>
    </w:p>
    <w:p w:rsidR="00025E82" w:rsidRDefault="000E45EE" w:rsidP="00E07505">
      <w:pPr>
        <w:pStyle w:val="Titre3"/>
      </w:pPr>
      <w:bookmarkStart w:id="44" w:name="_Toc149664386"/>
      <w:r w:rsidRPr="00BF4800">
        <w:lastRenderedPageBreak/>
        <w:t>Config</w:t>
      </w:r>
      <w:r w:rsidR="00BF4800">
        <w:t>uration</w:t>
      </w:r>
      <w:r>
        <w:t xml:space="preserve"> de grandeurs</w:t>
      </w:r>
      <w:bookmarkEnd w:id="44"/>
    </w:p>
    <w:p w:rsidR="00025E82" w:rsidRDefault="00025E82" w:rsidP="002B3988">
      <w:pPr>
        <w:rPr>
          <w:rFonts w:eastAsia="Calibri" w:cs="Arial"/>
          <w:sz w:val="20"/>
        </w:rPr>
      </w:pPr>
    </w:p>
    <w:p w:rsidR="007D67AC" w:rsidRDefault="00E07505" w:rsidP="007D67AC">
      <w:pPr>
        <w:rPr>
          <w:rFonts w:ascii="Arial Black" w:eastAsia="Calibri" w:hAnsi="Arial Black" w:cs="Arial"/>
          <w:b/>
          <w:color w:val="132B3D"/>
          <w:sz w:val="18"/>
          <w:u w:val="single" w:color="132B3D"/>
        </w:rPr>
      </w:pPr>
      <w:r w:rsidRPr="00E07505">
        <w:rPr>
          <w:rFonts w:ascii="Arial Black" w:eastAsia="Calibri" w:hAnsi="Arial Black" w:cs="Arial"/>
          <w:b/>
          <w:color w:val="132B3D"/>
          <w:sz w:val="18"/>
          <w:u w:val="single" w:color="132B3D"/>
        </w:rPr>
        <w:t>Question(s) :</w:t>
      </w:r>
    </w:p>
    <w:p w:rsidR="00131436" w:rsidRDefault="00131436" w:rsidP="007D67AC">
      <w:pPr>
        <w:rPr>
          <w:rFonts w:eastAsia="Calibri" w:cs="Arial"/>
          <w:b/>
          <w:sz w:val="20"/>
          <w:u w:val="single"/>
        </w:rPr>
      </w:pPr>
    </w:p>
    <w:p w:rsidR="007D67AC" w:rsidRPr="007D67AC" w:rsidRDefault="00FC5E7C" w:rsidP="007D67AC">
      <w:pPr>
        <w:pStyle w:val="Paragraphedeliste"/>
        <w:numPr>
          <w:ilvl w:val="0"/>
          <w:numId w:val="21"/>
        </w:numPr>
        <w:jc w:val="both"/>
        <w:rPr>
          <w:rFonts w:eastAsia="Calibri" w:cs="Arial"/>
          <w:sz w:val="20"/>
        </w:rPr>
      </w:pPr>
      <w:r w:rsidRPr="007D67AC">
        <w:rPr>
          <w:rFonts w:eastAsia="Calibri" w:cs="Arial"/>
          <w:sz w:val="20"/>
        </w:rPr>
        <w:t xml:space="preserve">La </w:t>
      </w:r>
      <w:r w:rsidR="007D67AC">
        <w:rPr>
          <w:rFonts w:eastAsia="Calibri" w:cs="Arial"/>
          <w:sz w:val="20"/>
        </w:rPr>
        <w:t>nouvelle OI</w:t>
      </w:r>
      <w:r w:rsidR="007D67AC">
        <w:rPr>
          <w:rFonts w:cs="Arial"/>
          <w:sz w:val="20"/>
        </w:rPr>
        <w:t xml:space="preserve"> </w:t>
      </w:r>
      <w:r w:rsidRPr="007D67AC">
        <w:rPr>
          <w:rFonts w:cs="Arial"/>
          <w:sz w:val="20"/>
        </w:rPr>
        <w:t>utilisera</w:t>
      </w:r>
      <w:r w:rsidR="007D67AC">
        <w:rPr>
          <w:rFonts w:cs="Arial"/>
          <w:sz w:val="20"/>
        </w:rPr>
        <w:t>-t-elle</w:t>
      </w:r>
      <w:r w:rsidRPr="007D67AC">
        <w:rPr>
          <w:rFonts w:cs="Arial"/>
          <w:sz w:val="20"/>
        </w:rPr>
        <w:t xml:space="preserve"> les mêmes config</w:t>
      </w:r>
      <w:r w:rsidR="007D67AC">
        <w:rPr>
          <w:rFonts w:cs="Arial"/>
          <w:sz w:val="20"/>
        </w:rPr>
        <w:t>urations</w:t>
      </w:r>
      <w:r w:rsidRPr="007D67AC">
        <w:rPr>
          <w:rFonts w:cs="Arial"/>
          <w:sz w:val="20"/>
        </w:rPr>
        <w:t xml:space="preserve"> de grandeurs</w:t>
      </w:r>
      <w:r w:rsidR="00BF4800" w:rsidRPr="007D67AC">
        <w:rPr>
          <w:rFonts w:cs="Arial"/>
          <w:sz w:val="20"/>
        </w:rPr>
        <w:t xml:space="preserve"> (compteurs)</w:t>
      </w:r>
      <w:r w:rsidR="007D67AC">
        <w:rPr>
          <w:rFonts w:cs="Arial"/>
          <w:sz w:val="20"/>
        </w:rPr>
        <w:t xml:space="preserve"> ? Si </w:t>
      </w:r>
      <w:r w:rsidR="007D67AC" w:rsidRPr="007D67AC">
        <w:rPr>
          <w:rFonts w:cs="Arial"/>
          <w:b/>
          <w:sz w:val="20"/>
        </w:rPr>
        <w:t>non</w:t>
      </w:r>
      <w:r w:rsidR="007D67AC">
        <w:rPr>
          <w:rFonts w:cs="Arial"/>
          <w:sz w:val="20"/>
        </w:rPr>
        <w:t xml:space="preserve">, </w:t>
      </w:r>
      <w:r w:rsidR="007D67AC" w:rsidRPr="007D67AC">
        <w:rPr>
          <w:rFonts w:cs="Arial"/>
          <w:color w:val="FF0000"/>
          <w:sz w:val="20"/>
        </w:rPr>
        <w:t>lister les compteurs et détails de formules à appliquer :</w:t>
      </w:r>
    </w:p>
    <w:p w:rsidR="007D67AC" w:rsidRPr="007D67AC" w:rsidRDefault="007D67AC" w:rsidP="007D67AC">
      <w:pPr>
        <w:pStyle w:val="Paragraphedeliste"/>
        <w:jc w:val="both"/>
        <w:rPr>
          <w:rFonts w:eastAsia="Calibri" w:cs="Arial"/>
          <w:sz w:val="20"/>
        </w:rPr>
      </w:pPr>
    </w:p>
    <w:p w:rsidR="007D67AC" w:rsidRPr="007D67AC" w:rsidRDefault="007D67AC" w:rsidP="007D67AC">
      <w:pPr>
        <w:jc w:val="both"/>
        <w:rPr>
          <w:rFonts w:eastAsia="Calibri" w:cs="Arial"/>
          <w:i/>
          <w:sz w:val="20"/>
        </w:rPr>
      </w:pPr>
      <w:r w:rsidRPr="007D67AC">
        <w:rPr>
          <w:rFonts w:eastAsia="Calibri" w:cs="Arial"/>
          <w:i/>
          <w:sz w:val="20"/>
        </w:rPr>
        <w:t>Exemple (reproduire le tableau autant de fois que nécessaire) :</w:t>
      </w:r>
    </w:p>
    <w:p w:rsidR="003611FD" w:rsidRDefault="007D67AC" w:rsidP="007D67AC">
      <w:pPr>
        <w:jc w:val="both"/>
        <w:rPr>
          <w:rFonts w:ascii="Times New Roman" w:hAnsi="Times New Roman"/>
          <w:sz w:val="20"/>
        </w:rPr>
      </w:pPr>
      <w:r>
        <w:rPr>
          <w:rFonts w:eastAsia="Calibri" w:cs="Arial"/>
          <w:sz w:val="20"/>
        </w:rPr>
        <w:fldChar w:fldCharType="begin"/>
      </w:r>
      <w:r>
        <w:rPr>
          <w:rFonts w:eastAsia="Calibri" w:cs="Arial"/>
          <w:sz w:val="20"/>
        </w:rPr>
        <w:instrText xml:space="preserve"> LINK </w:instrText>
      </w:r>
      <w:r w:rsidR="00110B60">
        <w:rPr>
          <w:rFonts w:eastAsia="Calibri" w:cs="Arial"/>
          <w:sz w:val="20"/>
        </w:rPr>
        <w:instrText xml:space="preserve">Excel.Sheet.12 C:\\Users\\lrome\\Downloads\\tableau_a_grandeursPredef_admin_1697466202411_2023-10-16.xlsx a_grandeursPredef!L1C2:L4C10 </w:instrText>
      </w:r>
      <w:r>
        <w:rPr>
          <w:rFonts w:eastAsia="Calibri" w:cs="Arial"/>
          <w:sz w:val="20"/>
        </w:rPr>
        <w:instrText xml:space="preserve">\a \f 5 \h  \* MERGEFORMAT </w:instrText>
      </w:r>
      <w:r>
        <w:rPr>
          <w:rFonts w:eastAsia="Calibri" w:cs="Arial"/>
          <w:sz w:val="20"/>
        </w:rPr>
        <w:fldChar w:fldCharType="separate"/>
      </w:r>
    </w:p>
    <w:tbl>
      <w:tblPr>
        <w:tblStyle w:val="TableauListe4-Accentuation1"/>
        <w:tblW w:w="10490" w:type="dxa"/>
        <w:tblInd w:w="-5" w:type="dxa"/>
        <w:tblLook w:val="04A0" w:firstRow="1" w:lastRow="0" w:firstColumn="1" w:lastColumn="0" w:noHBand="0" w:noVBand="1"/>
      </w:tblPr>
      <w:tblGrid>
        <w:gridCol w:w="839"/>
        <w:gridCol w:w="1095"/>
        <w:gridCol w:w="1054"/>
        <w:gridCol w:w="716"/>
        <w:gridCol w:w="1348"/>
        <w:gridCol w:w="1239"/>
        <w:gridCol w:w="1029"/>
        <w:gridCol w:w="1239"/>
        <w:gridCol w:w="1931"/>
      </w:tblGrid>
      <w:tr w:rsidR="00BE76D0" w:rsidRPr="00BE76D0" w:rsidTr="00C81681">
        <w:trPr>
          <w:cnfStyle w:val="100000000000" w:firstRow="1" w:lastRow="0" w:firstColumn="0" w:lastColumn="0" w:oddVBand="0" w:evenVBand="0" w:oddHBand="0" w:evenHBand="0" w:firstRowFirstColumn="0" w:firstRowLastColumn="0" w:lastRowFirstColumn="0" w:lastRowLastColumn="0"/>
          <w:divId w:val="1114715092"/>
          <w:trHeight w:val="310"/>
        </w:trPr>
        <w:tc>
          <w:tcPr>
            <w:cnfStyle w:val="001000000000" w:firstRow="0" w:lastRow="0" w:firstColumn="1" w:lastColumn="0" w:oddVBand="0" w:evenVBand="0" w:oddHBand="0" w:evenHBand="0" w:firstRowFirstColumn="0" w:firstRowLastColumn="0" w:lastRowFirstColumn="0" w:lastRowLastColumn="0"/>
            <w:tcW w:w="839" w:type="dxa"/>
            <w:shd w:val="clear" w:color="auto" w:fill="132B3D"/>
            <w:noWrap/>
            <w:vAlign w:val="center"/>
            <w:hideMark/>
          </w:tcPr>
          <w:p w:rsidR="003611FD" w:rsidRPr="00C81681" w:rsidRDefault="003611FD" w:rsidP="00C81681">
            <w:pPr>
              <w:jc w:val="center"/>
              <w:rPr>
                <w:rFonts w:eastAsia="Calibri" w:cs="Arial"/>
                <w:color w:val="3EBEE6"/>
                <w:sz w:val="18"/>
              </w:rPr>
            </w:pPr>
            <w:r w:rsidRPr="00C81681">
              <w:rPr>
                <w:rFonts w:eastAsia="Calibri" w:cs="Arial"/>
                <w:color w:val="3EBEE6"/>
                <w:sz w:val="18"/>
              </w:rPr>
              <w:t>Abrév.</w:t>
            </w:r>
          </w:p>
        </w:tc>
        <w:tc>
          <w:tcPr>
            <w:tcW w:w="1095"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Nom</w:t>
            </w:r>
          </w:p>
        </w:tc>
        <w:tc>
          <w:tcPr>
            <w:tcW w:w="1054"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Calculée</w:t>
            </w:r>
          </w:p>
        </w:tc>
        <w:tc>
          <w:tcPr>
            <w:tcW w:w="716"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Unité</w:t>
            </w:r>
          </w:p>
        </w:tc>
        <w:tc>
          <w:tcPr>
            <w:tcW w:w="1348"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Saisie obligatoire</w:t>
            </w:r>
          </w:p>
        </w:tc>
        <w:tc>
          <w:tcPr>
            <w:tcW w:w="1239"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Cumulable</w:t>
            </w:r>
          </w:p>
        </w:tc>
        <w:tc>
          <w:tcPr>
            <w:tcW w:w="1029"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Position</w:t>
            </w:r>
          </w:p>
        </w:tc>
        <w:tc>
          <w:tcPr>
            <w:tcW w:w="1239"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Ventilation Page A4</w:t>
            </w:r>
          </w:p>
        </w:tc>
        <w:tc>
          <w:tcPr>
            <w:tcW w:w="1931" w:type="dxa"/>
            <w:shd w:val="clear" w:color="auto" w:fill="132B3D"/>
            <w:noWrap/>
            <w:vAlign w:val="center"/>
            <w:hideMark/>
          </w:tcPr>
          <w:p w:rsidR="003611FD" w:rsidRPr="00C81681" w:rsidRDefault="003611FD" w:rsidP="00C81681">
            <w:pPr>
              <w:jc w:val="center"/>
              <w:cnfStyle w:val="100000000000" w:firstRow="1" w:lastRow="0" w:firstColumn="0" w:lastColumn="0" w:oddVBand="0" w:evenVBand="0" w:oddHBand="0" w:evenHBand="0" w:firstRowFirstColumn="0" w:firstRowLastColumn="0" w:lastRowFirstColumn="0" w:lastRowLastColumn="0"/>
              <w:rPr>
                <w:rFonts w:eastAsia="Calibri" w:cs="Arial"/>
                <w:color w:val="3EBEE6"/>
                <w:sz w:val="18"/>
              </w:rPr>
            </w:pPr>
            <w:r w:rsidRPr="00C81681">
              <w:rPr>
                <w:rFonts w:eastAsia="Calibri" w:cs="Arial"/>
                <w:color w:val="3EBEE6"/>
                <w:sz w:val="18"/>
              </w:rPr>
              <w:t>Grandeurs associées (VPA4)</w:t>
            </w:r>
          </w:p>
        </w:tc>
      </w:tr>
      <w:tr w:rsidR="003611FD" w:rsidRPr="003611FD" w:rsidTr="00C81681">
        <w:trPr>
          <w:cnfStyle w:val="000000100000" w:firstRow="0" w:lastRow="0" w:firstColumn="0" w:lastColumn="0" w:oddVBand="0" w:evenVBand="0" w:oddHBand="1" w:evenHBand="0" w:firstRowFirstColumn="0" w:firstRowLastColumn="0" w:lastRowFirstColumn="0" w:lastRowLastColumn="0"/>
          <w:divId w:val="1114715092"/>
          <w:trHeight w:val="290"/>
        </w:trPr>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4F81BD" w:themeColor="accent1"/>
              <w:bottom w:val="double" w:sz="6" w:space="0" w:color="132B3D"/>
              <w:right w:val="double" w:sz="6" w:space="0" w:color="132B3D"/>
            </w:tcBorders>
            <w:shd w:val="clear" w:color="auto" w:fill="auto"/>
            <w:noWrap/>
            <w:hideMark/>
          </w:tcPr>
          <w:p w:rsidR="003611FD" w:rsidRPr="003611FD" w:rsidRDefault="003611FD" w:rsidP="003611FD">
            <w:pPr>
              <w:jc w:val="both"/>
              <w:rPr>
                <w:rFonts w:eastAsia="Calibri" w:cs="Arial"/>
                <w:sz w:val="20"/>
              </w:rPr>
            </w:pPr>
            <w:r w:rsidRPr="003611FD">
              <w:rPr>
                <w:rFonts w:eastAsia="Calibri" w:cs="Arial"/>
                <w:sz w:val="20"/>
              </w:rPr>
              <w:t>NB</w:t>
            </w:r>
          </w:p>
        </w:tc>
        <w:tc>
          <w:tcPr>
            <w:tcW w:w="1095" w:type="dxa"/>
            <w:tcBorders>
              <w:top w:val="single" w:sz="4" w:space="0" w:color="4F81BD" w:themeColor="accent1"/>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Compteur NB</w:t>
            </w:r>
          </w:p>
        </w:tc>
        <w:tc>
          <w:tcPr>
            <w:tcW w:w="1054" w:type="dxa"/>
            <w:tcBorders>
              <w:top w:val="single" w:sz="4" w:space="0" w:color="4F81BD" w:themeColor="accent1"/>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Non</w:t>
            </w:r>
          </w:p>
        </w:tc>
        <w:tc>
          <w:tcPr>
            <w:tcW w:w="716" w:type="dxa"/>
            <w:tcBorders>
              <w:top w:val="single" w:sz="4" w:space="0" w:color="4F81BD" w:themeColor="accent1"/>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COP</w:t>
            </w:r>
          </w:p>
        </w:tc>
        <w:tc>
          <w:tcPr>
            <w:tcW w:w="1348" w:type="dxa"/>
            <w:tcBorders>
              <w:top w:val="single" w:sz="4" w:space="0" w:color="4F81BD" w:themeColor="accent1"/>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Non</w:t>
            </w:r>
          </w:p>
        </w:tc>
        <w:tc>
          <w:tcPr>
            <w:tcW w:w="1239" w:type="dxa"/>
            <w:tcBorders>
              <w:top w:val="single" w:sz="4" w:space="0" w:color="4F81BD" w:themeColor="accent1"/>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Oui</w:t>
            </w:r>
          </w:p>
        </w:tc>
        <w:tc>
          <w:tcPr>
            <w:tcW w:w="1029" w:type="dxa"/>
            <w:tcBorders>
              <w:top w:val="single" w:sz="4" w:space="0" w:color="4F81BD" w:themeColor="accent1"/>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1</w:t>
            </w:r>
          </w:p>
        </w:tc>
        <w:tc>
          <w:tcPr>
            <w:tcW w:w="1239" w:type="dxa"/>
            <w:tcBorders>
              <w:top w:val="single" w:sz="4" w:space="0" w:color="4F81BD" w:themeColor="accent1"/>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A4N</w:t>
            </w:r>
          </w:p>
        </w:tc>
        <w:tc>
          <w:tcPr>
            <w:tcW w:w="1931" w:type="dxa"/>
            <w:tcBorders>
              <w:top w:val="single" w:sz="4" w:space="0" w:color="4F81BD" w:themeColor="accent1"/>
              <w:left w:val="double" w:sz="6" w:space="0" w:color="132B3D"/>
              <w:bottom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[12]</w:t>
            </w:r>
          </w:p>
        </w:tc>
      </w:tr>
      <w:tr w:rsidR="003611FD" w:rsidRPr="003611FD" w:rsidTr="00C81681">
        <w:trPr>
          <w:divId w:val="1114715092"/>
          <w:trHeight w:val="290"/>
        </w:trPr>
        <w:tc>
          <w:tcPr>
            <w:cnfStyle w:val="001000000000" w:firstRow="0" w:lastRow="0" w:firstColumn="1" w:lastColumn="0" w:oddVBand="0" w:evenVBand="0" w:oddHBand="0" w:evenHBand="0" w:firstRowFirstColumn="0" w:firstRowLastColumn="0" w:lastRowFirstColumn="0" w:lastRowLastColumn="0"/>
            <w:tcW w:w="839" w:type="dxa"/>
            <w:tcBorders>
              <w:top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rPr>
                <w:rFonts w:eastAsia="Calibri" w:cs="Arial"/>
                <w:sz w:val="20"/>
              </w:rPr>
            </w:pPr>
            <w:r w:rsidRPr="003611FD">
              <w:rPr>
                <w:rFonts w:eastAsia="Calibri" w:cs="Arial"/>
                <w:sz w:val="20"/>
              </w:rPr>
              <w:t>CC</w:t>
            </w:r>
          </w:p>
        </w:tc>
        <w:tc>
          <w:tcPr>
            <w:tcW w:w="1095" w:type="dxa"/>
            <w:tcBorders>
              <w:top w:val="double" w:sz="6" w:space="0" w:color="132B3D"/>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Compteur Couleur</w:t>
            </w:r>
          </w:p>
        </w:tc>
        <w:tc>
          <w:tcPr>
            <w:tcW w:w="1054" w:type="dxa"/>
            <w:tcBorders>
              <w:top w:val="double" w:sz="6" w:space="0" w:color="132B3D"/>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Non</w:t>
            </w:r>
          </w:p>
        </w:tc>
        <w:tc>
          <w:tcPr>
            <w:tcW w:w="716" w:type="dxa"/>
            <w:tcBorders>
              <w:top w:val="double" w:sz="6" w:space="0" w:color="132B3D"/>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COP</w:t>
            </w:r>
          </w:p>
        </w:tc>
        <w:tc>
          <w:tcPr>
            <w:tcW w:w="1348" w:type="dxa"/>
            <w:tcBorders>
              <w:top w:val="double" w:sz="6" w:space="0" w:color="132B3D"/>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Non</w:t>
            </w:r>
          </w:p>
        </w:tc>
        <w:tc>
          <w:tcPr>
            <w:tcW w:w="1239" w:type="dxa"/>
            <w:tcBorders>
              <w:top w:val="double" w:sz="6" w:space="0" w:color="132B3D"/>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Oui</w:t>
            </w:r>
          </w:p>
        </w:tc>
        <w:tc>
          <w:tcPr>
            <w:tcW w:w="1029" w:type="dxa"/>
            <w:tcBorders>
              <w:top w:val="double" w:sz="6" w:space="0" w:color="132B3D"/>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2</w:t>
            </w:r>
          </w:p>
        </w:tc>
        <w:tc>
          <w:tcPr>
            <w:tcW w:w="1239" w:type="dxa"/>
            <w:tcBorders>
              <w:top w:val="double" w:sz="6" w:space="0" w:color="132B3D"/>
              <w:left w:val="double" w:sz="6" w:space="0" w:color="132B3D"/>
              <w:bottom w:val="double" w:sz="6" w:space="0" w:color="132B3D"/>
              <w:right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A4C</w:t>
            </w:r>
          </w:p>
        </w:tc>
        <w:tc>
          <w:tcPr>
            <w:tcW w:w="1931" w:type="dxa"/>
            <w:tcBorders>
              <w:top w:val="double" w:sz="6" w:space="0" w:color="132B3D"/>
              <w:left w:val="double" w:sz="6" w:space="0" w:color="132B3D"/>
              <w:bottom w:val="double" w:sz="6" w:space="0" w:color="132B3D"/>
            </w:tcBorders>
            <w:shd w:val="clear" w:color="auto" w:fill="auto"/>
            <w:noWrap/>
            <w:hideMark/>
          </w:tcPr>
          <w:p w:rsidR="003611FD" w:rsidRPr="003611FD" w:rsidRDefault="003611FD" w:rsidP="003611FD">
            <w:pPr>
              <w:jc w:val="both"/>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611FD">
              <w:rPr>
                <w:rFonts w:eastAsia="Calibri" w:cs="Arial"/>
                <w:sz w:val="20"/>
              </w:rPr>
              <w:t>[13]</w:t>
            </w:r>
          </w:p>
        </w:tc>
      </w:tr>
      <w:tr w:rsidR="003611FD" w:rsidRPr="003611FD" w:rsidTr="00C81681">
        <w:trPr>
          <w:cnfStyle w:val="000000100000" w:firstRow="0" w:lastRow="0" w:firstColumn="0" w:lastColumn="0" w:oddVBand="0" w:evenVBand="0" w:oddHBand="1" w:evenHBand="0" w:firstRowFirstColumn="0" w:firstRowLastColumn="0" w:lastRowFirstColumn="0" w:lastRowLastColumn="0"/>
          <w:divId w:val="1114715092"/>
          <w:trHeight w:val="290"/>
        </w:trPr>
        <w:tc>
          <w:tcPr>
            <w:cnfStyle w:val="001000000000" w:firstRow="0" w:lastRow="0" w:firstColumn="1" w:lastColumn="0" w:oddVBand="0" w:evenVBand="0" w:oddHBand="0" w:evenHBand="0" w:firstRowFirstColumn="0" w:firstRowLastColumn="0" w:lastRowFirstColumn="0" w:lastRowLastColumn="0"/>
            <w:tcW w:w="839" w:type="dxa"/>
            <w:tcBorders>
              <w:top w:val="double" w:sz="6" w:space="0" w:color="132B3D"/>
              <w:right w:val="double" w:sz="6" w:space="0" w:color="132B3D"/>
            </w:tcBorders>
            <w:shd w:val="clear" w:color="auto" w:fill="auto"/>
            <w:noWrap/>
            <w:hideMark/>
          </w:tcPr>
          <w:p w:rsidR="003611FD" w:rsidRPr="003611FD" w:rsidRDefault="003611FD" w:rsidP="003611FD">
            <w:pPr>
              <w:jc w:val="both"/>
              <w:rPr>
                <w:rFonts w:eastAsia="Calibri" w:cs="Arial"/>
                <w:sz w:val="20"/>
              </w:rPr>
            </w:pPr>
            <w:r w:rsidRPr="003611FD">
              <w:rPr>
                <w:rFonts w:eastAsia="Calibri" w:cs="Arial"/>
                <w:sz w:val="20"/>
              </w:rPr>
              <w:t>SCAN</w:t>
            </w:r>
          </w:p>
        </w:tc>
        <w:tc>
          <w:tcPr>
            <w:tcW w:w="1095" w:type="dxa"/>
            <w:tcBorders>
              <w:top w:val="double" w:sz="6" w:space="0" w:color="132B3D"/>
              <w:left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Compteur SCAN</w:t>
            </w:r>
          </w:p>
        </w:tc>
        <w:tc>
          <w:tcPr>
            <w:tcW w:w="1054" w:type="dxa"/>
            <w:tcBorders>
              <w:top w:val="double" w:sz="6" w:space="0" w:color="132B3D"/>
              <w:left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Non</w:t>
            </w:r>
          </w:p>
        </w:tc>
        <w:tc>
          <w:tcPr>
            <w:tcW w:w="716" w:type="dxa"/>
            <w:tcBorders>
              <w:top w:val="double" w:sz="6" w:space="0" w:color="132B3D"/>
              <w:left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COP</w:t>
            </w:r>
          </w:p>
        </w:tc>
        <w:tc>
          <w:tcPr>
            <w:tcW w:w="1348" w:type="dxa"/>
            <w:tcBorders>
              <w:top w:val="double" w:sz="6" w:space="0" w:color="132B3D"/>
              <w:left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Non</w:t>
            </w:r>
          </w:p>
        </w:tc>
        <w:tc>
          <w:tcPr>
            <w:tcW w:w="1239" w:type="dxa"/>
            <w:tcBorders>
              <w:top w:val="double" w:sz="6" w:space="0" w:color="132B3D"/>
              <w:left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Oui</w:t>
            </w:r>
          </w:p>
        </w:tc>
        <w:tc>
          <w:tcPr>
            <w:tcW w:w="1029" w:type="dxa"/>
            <w:tcBorders>
              <w:top w:val="double" w:sz="6" w:space="0" w:color="132B3D"/>
              <w:left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611FD">
              <w:rPr>
                <w:rFonts w:eastAsia="Calibri" w:cs="Arial"/>
                <w:sz w:val="20"/>
              </w:rPr>
              <w:t>3</w:t>
            </w:r>
          </w:p>
        </w:tc>
        <w:tc>
          <w:tcPr>
            <w:tcW w:w="1239" w:type="dxa"/>
            <w:tcBorders>
              <w:top w:val="double" w:sz="6" w:space="0" w:color="132B3D"/>
              <w:left w:val="double" w:sz="6" w:space="0" w:color="132B3D"/>
              <w:righ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p>
        </w:tc>
        <w:tc>
          <w:tcPr>
            <w:tcW w:w="1931" w:type="dxa"/>
            <w:tcBorders>
              <w:top w:val="double" w:sz="6" w:space="0" w:color="132B3D"/>
              <w:left w:val="double" w:sz="6" w:space="0" w:color="132B3D"/>
            </w:tcBorders>
            <w:shd w:val="clear" w:color="auto" w:fill="auto"/>
            <w:noWrap/>
            <w:hideMark/>
          </w:tcPr>
          <w:p w:rsidR="003611FD" w:rsidRPr="003611FD" w:rsidRDefault="003611FD" w:rsidP="003611FD">
            <w:pPr>
              <w:jc w:val="both"/>
              <w:cnfStyle w:val="000000100000" w:firstRow="0" w:lastRow="0" w:firstColumn="0" w:lastColumn="0" w:oddVBand="0" w:evenVBand="0" w:oddHBand="1" w:evenHBand="0" w:firstRowFirstColumn="0" w:firstRowLastColumn="0" w:lastRowFirstColumn="0" w:lastRowLastColumn="0"/>
              <w:rPr>
                <w:rFonts w:eastAsia="Calibri" w:cs="Arial"/>
                <w:sz w:val="20"/>
              </w:rPr>
            </w:pPr>
          </w:p>
        </w:tc>
      </w:tr>
    </w:tbl>
    <w:p w:rsidR="007D67AC" w:rsidRPr="007D67AC" w:rsidRDefault="007D67AC" w:rsidP="007D67AC">
      <w:pPr>
        <w:jc w:val="both"/>
        <w:rPr>
          <w:rFonts w:eastAsia="Calibri" w:cs="Arial"/>
          <w:sz w:val="20"/>
        </w:rPr>
      </w:pPr>
      <w:r>
        <w:rPr>
          <w:rFonts w:eastAsia="Calibri" w:cs="Arial"/>
          <w:sz w:val="20"/>
        </w:rPr>
        <w:fldChar w:fldCharType="end"/>
      </w:r>
    </w:p>
    <w:p w:rsidR="000E45EE" w:rsidRDefault="000E45EE" w:rsidP="002B3988">
      <w:pPr>
        <w:rPr>
          <w:rFonts w:eastAsia="Calibri" w:cs="Arial"/>
          <w:sz w:val="20"/>
        </w:rPr>
      </w:pPr>
    </w:p>
    <w:p w:rsidR="007D67AC" w:rsidRDefault="00E07505" w:rsidP="007D67AC">
      <w:pPr>
        <w:rPr>
          <w:rFonts w:eastAsia="Calibri" w:cs="Arial"/>
          <w:b/>
          <w:sz w:val="20"/>
        </w:rPr>
      </w:pPr>
      <w:r w:rsidRPr="00E07505">
        <w:rPr>
          <w:rFonts w:ascii="Arial Black" w:eastAsia="Calibri" w:hAnsi="Arial Black" w:cs="Arial"/>
          <w:b/>
          <w:color w:val="132B3D"/>
          <w:sz w:val="18"/>
          <w:u w:color="132B3D"/>
        </w:rPr>
        <w:t>Action(s) ARTIS :</w:t>
      </w:r>
      <w:r w:rsidR="007D67AC">
        <w:rPr>
          <w:rFonts w:eastAsia="Calibri" w:cs="Arial"/>
          <w:b/>
          <w:sz w:val="20"/>
        </w:rPr>
        <w:t xml:space="preserve"> </w:t>
      </w:r>
    </w:p>
    <w:p w:rsidR="00FC5E7C" w:rsidRDefault="007D67AC" w:rsidP="002B3988">
      <w:pPr>
        <w:rPr>
          <w:rFonts w:eastAsia="Calibri" w:cs="Arial"/>
          <w:sz w:val="20"/>
        </w:rPr>
      </w:pPr>
      <w:r>
        <w:rPr>
          <w:rFonts w:eastAsia="Calibri" w:cs="Arial"/>
          <w:sz w:val="20"/>
        </w:rPr>
        <w:t>Création de nouvelles configurations de grandeurs si nécessaire.</w:t>
      </w:r>
    </w:p>
    <w:p w:rsidR="00324286" w:rsidRDefault="00324286" w:rsidP="002B3988">
      <w:pPr>
        <w:rPr>
          <w:rFonts w:eastAsia="Calibri" w:cs="Arial"/>
          <w:sz w:val="20"/>
        </w:rPr>
      </w:pPr>
    </w:p>
    <w:p w:rsidR="00FC5E7C" w:rsidRPr="008952A7" w:rsidRDefault="008952A7" w:rsidP="00E07505">
      <w:pPr>
        <w:pStyle w:val="Titre3"/>
      </w:pPr>
      <w:bookmarkStart w:id="45" w:name="_Toc149664387"/>
      <w:bookmarkStart w:id="46" w:name="OLE_LINK12"/>
      <w:bookmarkStart w:id="47" w:name="OLE_LINK13"/>
      <w:bookmarkStart w:id="48" w:name="OLE_LINK14"/>
      <w:r w:rsidRPr="008952A7">
        <w:t>Reconduction</w:t>
      </w:r>
      <w:bookmarkEnd w:id="45"/>
    </w:p>
    <w:p w:rsidR="008952A7" w:rsidRDefault="008952A7" w:rsidP="002B3988">
      <w:pPr>
        <w:rPr>
          <w:rFonts w:eastAsia="Calibri" w:cs="Arial"/>
          <w:sz w:val="20"/>
        </w:rPr>
      </w:pPr>
    </w:p>
    <w:p w:rsidR="001C5CF5" w:rsidRDefault="001C5CF5" w:rsidP="002B3988">
      <w:pPr>
        <w:rPr>
          <w:rFonts w:eastAsia="Calibri" w:cs="Arial"/>
          <w:sz w:val="20"/>
        </w:rPr>
      </w:pPr>
      <w:r w:rsidRPr="001C5CF5">
        <w:rPr>
          <w:rFonts w:eastAsia="Calibri" w:cs="Arial"/>
          <w:sz w:val="20"/>
          <w:highlight w:val="cyan"/>
        </w:rPr>
        <w:t>/ ! \ Uniquement en version 3.2 et antérieur :</w:t>
      </w:r>
    </w:p>
    <w:p w:rsidR="008952A7" w:rsidRPr="00AB46E1" w:rsidRDefault="008952A7" w:rsidP="002B3988">
      <w:pPr>
        <w:rPr>
          <w:rFonts w:eastAsia="Calibri" w:cs="Arial"/>
          <w:sz w:val="20"/>
        </w:rPr>
      </w:pPr>
      <w:r w:rsidRPr="00AB46E1">
        <w:rPr>
          <w:rFonts w:eastAsia="Calibri" w:cs="Arial"/>
          <w:sz w:val="20"/>
        </w:rPr>
        <w:t xml:space="preserve">Les SSC sont en </w:t>
      </w:r>
      <w:r w:rsidR="00EC5A60" w:rsidRPr="00AB46E1">
        <w:rPr>
          <w:rFonts w:eastAsia="Calibri" w:cs="Arial"/>
          <w:sz w:val="20"/>
        </w:rPr>
        <w:t>tacite reconduction par défaut (</w:t>
      </w:r>
      <w:r w:rsidR="0079421C">
        <w:rPr>
          <w:rFonts w:eastAsia="Calibri" w:cs="Arial"/>
          <w:sz w:val="20"/>
        </w:rPr>
        <w:t>artis</w:t>
      </w:r>
      <w:r w:rsidRPr="00AB46E1">
        <w:rPr>
          <w:rFonts w:eastAsia="Calibri" w:cs="Arial"/>
          <w:sz w:val="20"/>
        </w:rPr>
        <w:t>.net exécute un batch nocturne) qui vérifie toutes les MSC arrivant à échéance (date de fin de module de service client atteinte).</w:t>
      </w:r>
    </w:p>
    <w:p w:rsidR="008952A7" w:rsidRDefault="008952A7" w:rsidP="002B3988">
      <w:pPr>
        <w:rPr>
          <w:rFonts w:eastAsia="Calibri" w:cs="Arial"/>
          <w:color w:val="FF0000"/>
          <w:sz w:val="20"/>
        </w:rPr>
      </w:pPr>
      <w:r w:rsidRPr="008952A7">
        <w:rPr>
          <w:rFonts w:eastAsia="Calibri" w:cs="Arial"/>
          <w:color w:val="FF0000"/>
          <w:sz w:val="20"/>
        </w:rPr>
        <w:t>Pour informer les utilisateurs, il est nécessaire d’avoir les éléments suivants :</w:t>
      </w:r>
      <w:r w:rsidR="00EC5A60">
        <w:rPr>
          <w:rFonts w:eastAsia="Calibri" w:cs="Arial"/>
          <w:color w:val="FF0000"/>
          <w:sz w:val="20"/>
        </w:rPr>
        <w:t xml:space="preserve"> </w:t>
      </w:r>
    </w:p>
    <w:p w:rsidR="008952A7" w:rsidRPr="008952A7" w:rsidRDefault="008952A7" w:rsidP="002B3988">
      <w:pPr>
        <w:rPr>
          <w:rFonts w:eastAsia="Calibri" w:cs="Arial"/>
          <w:color w:val="FF0000"/>
          <w:sz w:val="20"/>
        </w:rPr>
      </w:pPr>
    </w:p>
    <w:tbl>
      <w:tblPr>
        <w:tblW w:w="10485" w:type="dxa"/>
        <w:tblCellMar>
          <w:left w:w="70" w:type="dxa"/>
          <w:right w:w="70" w:type="dxa"/>
        </w:tblCellMar>
        <w:tblLook w:val="04A0" w:firstRow="1" w:lastRow="0" w:firstColumn="1" w:lastColumn="0" w:noHBand="0" w:noVBand="1"/>
      </w:tblPr>
      <w:tblGrid>
        <w:gridCol w:w="1980"/>
        <w:gridCol w:w="1980"/>
        <w:gridCol w:w="1980"/>
        <w:gridCol w:w="1980"/>
        <w:gridCol w:w="2565"/>
      </w:tblGrid>
      <w:tr w:rsidR="00C81681" w:rsidRPr="00A043A3" w:rsidTr="00534058">
        <w:trPr>
          <w:trHeight w:val="964"/>
        </w:trPr>
        <w:tc>
          <w:tcPr>
            <w:tcW w:w="1980" w:type="dxa"/>
            <w:tcBorders>
              <w:top w:val="single" w:sz="4" w:space="0" w:color="auto"/>
              <w:left w:val="single" w:sz="4" w:space="0" w:color="auto"/>
              <w:bottom w:val="single" w:sz="4" w:space="0" w:color="auto"/>
              <w:right w:val="single" w:sz="4" w:space="0" w:color="auto"/>
            </w:tcBorders>
            <w:shd w:val="clear" w:color="auto" w:fill="132B3D"/>
            <w:vAlign w:val="center"/>
            <w:hideMark/>
          </w:tcPr>
          <w:p w:rsidR="008952A7" w:rsidRPr="00A043A3" w:rsidRDefault="008952A7" w:rsidP="008952A7">
            <w:pPr>
              <w:jc w:val="center"/>
              <w:rPr>
                <w:rFonts w:cs="Arial"/>
                <w:b/>
                <w:bCs/>
                <w:color w:val="3EBEE6"/>
                <w:sz w:val="18"/>
              </w:rPr>
            </w:pPr>
            <w:r w:rsidRPr="00A043A3">
              <w:rPr>
                <w:rFonts w:cs="Arial"/>
                <w:b/>
                <w:bCs/>
                <w:color w:val="3EBEE6"/>
                <w:sz w:val="18"/>
              </w:rPr>
              <w:t>Code de l'organisation interne</w:t>
            </w:r>
          </w:p>
        </w:tc>
        <w:tc>
          <w:tcPr>
            <w:tcW w:w="1980" w:type="dxa"/>
            <w:tcBorders>
              <w:top w:val="single" w:sz="4" w:space="0" w:color="auto"/>
              <w:left w:val="nil"/>
              <w:bottom w:val="single" w:sz="4" w:space="0" w:color="auto"/>
              <w:right w:val="single" w:sz="4" w:space="0" w:color="auto"/>
            </w:tcBorders>
            <w:shd w:val="clear" w:color="auto" w:fill="132B3D"/>
            <w:vAlign w:val="center"/>
            <w:hideMark/>
          </w:tcPr>
          <w:p w:rsidR="008952A7" w:rsidRPr="00A043A3" w:rsidRDefault="008952A7" w:rsidP="008952A7">
            <w:pPr>
              <w:jc w:val="center"/>
              <w:rPr>
                <w:rFonts w:cs="Arial"/>
                <w:b/>
                <w:bCs/>
                <w:color w:val="3EBEE6"/>
                <w:sz w:val="18"/>
              </w:rPr>
            </w:pPr>
            <w:r w:rsidRPr="00A043A3">
              <w:rPr>
                <w:rFonts w:cs="Arial"/>
                <w:b/>
                <w:bCs/>
                <w:color w:val="3EBEE6"/>
                <w:sz w:val="18"/>
              </w:rPr>
              <w:t>Heure de traitement</w:t>
            </w:r>
          </w:p>
        </w:tc>
        <w:tc>
          <w:tcPr>
            <w:tcW w:w="1980" w:type="dxa"/>
            <w:tcBorders>
              <w:top w:val="single" w:sz="4" w:space="0" w:color="auto"/>
              <w:left w:val="nil"/>
              <w:bottom w:val="single" w:sz="4" w:space="0" w:color="auto"/>
              <w:right w:val="single" w:sz="4" w:space="0" w:color="auto"/>
            </w:tcBorders>
            <w:shd w:val="clear" w:color="auto" w:fill="132B3D"/>
            <w:vAlign w:val="center"/>
            <w:hideMark/>
          </w:tcPr>
          <w:p w:rsidR="008952A7" w:rsidRPr="00A043A3" w:rsidRDefault="008952A7" w:rsidP="008952A7">
            <w:pPr>
              <w:jc w:val="center"/>
              <w:rPr>
                <w:rFonts w:cs="Arial"/>
                <w:b/>
                <w:bCs/>
                <w:color w:val="3EBEE6"/>
                <w:sz w:val="18"/>
              </w:rPr>
            </w:pPr>
            <w:r w:rsidRPr="00A043A3">
              <w:rPr>
                <w:rFonts w:cs="Arial"/>
                <w:b/>
                <w:bCs/>
                <w:color w:val="3EBEE6"/>
                <w:sz w:val="18"/>
              </w:rPr>
              <w:t>Login/matricule utilisé pour reconduire les MSC</w:t>
            </w:r>
          </w:p>
        </w:tc>
        <w:tc>
          <w:tcPr>
            <w:tcW w:w="1980" w:type="dxa"/>
            <w:tcBorders>
              <w:top w:val="single" w:sz="4" w:space="0" w:color="auto"/>
              <w:left w:val="nil"/>
              <w:bottom w:val="single" w:sz="4" w:space="0" w:color="auto"/>
              <w:right w:val="single" w:sz="4" w:space="0" w:color="auto"/>
            </w:tcBorders>
            <w:shd w:val="clear" w:color="auto" w:fill="132B3D"/>
            <w:vAlign w:val="center"/>
            <w:hideMark/>
          </w:tcPr>
          <w:p w:rsidR="008952A7" w:rsidRPr="00A043A3" w:rsidRDefault="008952A7" w:rsidP="008952A7">
            <w:pPr>
              <w:jc w:val="center"/>
              <w:rPr>
                <w:rFonts w:cs="Arial"/>
                <w:b/>
                <w:bCs/>
                <w:color w:val="3EBEE6"/>
                <w:sz w:val="18"/>
              </w:rPr>
            </w:pPr>
            <w:r w:rsidRPr="00A043A3">
              <w:rPr>
                <w:rFonts w:cs="Arial"/>
                <w:b/>
                <w:bCs/>
                <w:color w:val="3EBEE6"/>
                <w:sz w:val="18"/>
              </w:rPr>
              <w:t>Adresse mail à qui envoyer les logs</w:t>
            </w:r>
          </w:p>
        </w:tc>
        <w:tc>
          <w:tcPr>
            <w:tcW w:w="2565" w:type="dxa"/>
            <w:tcBorders>
              <w:top w:val="single" w:sz="4" w:space="0" w:color="auto"/>
              <w:left w:val="nil"/>
              <w:bottom w:val="single" w:sz="4" w:space="0" w:color="auto"/>
              <w:right w:val="single" w:sz="4" w:space="0" w:color="auto"/>
            </w:tcBorders>
            <w:shd w:val="clear" w:color="auto" w:fill="132B3D"/>
            <w:vAlign w:val="center"/>
            <w:hideMark/>
          </w:tcPr>
          <w:p w:rsidR="008952A7" w:rsidRPr="00A043A3" w:rsidRDefault="008952A7" w:rsidP="008952A7">
            <w:pPr>
              <w:jc w:val="center"/>
              <w:rPr>
                <w:rFonts w:cs="Arial"/>
                <w:b/>
                <w:bCs/>
                <w:color w:val="3EBEE6"/>
                <w:sz w:val="18"/>
              </w:rPr>
            </w:pPr>
            <w:r w:rsidRPr="00A043A3">
              <w:rPr>
                <w:rFonts w:cs="Arial"/>
                <w:b/>
                <w:bCs/>
                <w:color w:val="3EBEE6"/>
                <w:sz w:val="18"/>
              </w:rPr>
              <w:t>Adresse mail expéditeur du mail avec les logs</w:t>
            </w:r>
          </w:p>
        </w:tc>
      </w:tr>
      <w:tr w:rsidR="008952A7" w:rsidRPr="008952A7" w:rsidTr="00534058">
        <w:trPr>
          <w:trHeight w:val="40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8952A7" w:rsidRPr="008952A7" w:rsidRDefault="008952A7" w:rsidP="008952A7">
            <w:pPr>
              <w:jc w:val="center"/>
              <w:rPr>
                <w:rFonts w:ascii="Calibri" w:hAnsi="Calibri"/>
                <w:color w:val="FF0000"/>
                <w:sz w:val="16"/>
                <w:szCs w:val="16"/>
              </w:rPr>
            </w:pPr>
            <w:r w:rsidRPr="008952A7">
              <w:rPr>
                <w:rFonts w:ascii="Calibri" w:hAnsi="Calibri"/>
                <w:color w:val="FF0000"/>
                <w:sz w:val="16"/>
                <w:szCs w:val="16"/>
              </w:rPr>
              <w:t>…</w:t>
            </w:r>
          </w:p>
        </w:tc>
        <w:tc>
          <w:tcPr>
            <w:tcW w:w="1980" w:type="dxa"/>
            <w:tcBorders>
              <w:top w:val="nil"/>
              <w:left w:val="nil"/>
              <w:bottom w:val="single" w:sz="4" w:space="0" w:color="auto"/>
              <w:right w:val="single" w:sz="4" w:space="0" w:color="auto"/>
            </w:tcBorders>
            <w:shd w:val="clear" w:color="auto" w:fill="auto"/>
            <w:vAlign w:val="center"/>
            <w:hideMark/>
          </w:tcPr>
          <w:p w:rsidR="008952A7" w:rsidRPr="008952A7" w:rsidRDefault="008952A7" w:rsidP="008952A7">
            <w:pPr>
              <w:jc w:val="center"/>
              <w:rPr>
                <w:rFonts w:ascii="Calibri" w:hAnsi="Calibri"/>
                <w:color w:val="FF0000"/>
                <w:sz w:val="16"/>
                <w:szCs w:val="16"/>
              </w:rPr>
            </w:pPr>
            <w:r w:rsidRPr="008952A7">
              <w:rPr>
                <w:rFonts w:ascii="Calibri" w:hAnsi="Calibri"/>
                <w:color w:val="FF0000"/>
                <w:sz w:val="16"/>
                <w:szCs w:val="16"/>
              </w:rPr>
              <w:t>…</w:t>
            </w:r>
          </w:p>
        </w:tc>
        <w:tc>
          <w:tcPr>
            <w:tcW w:w="1980" w:type="dxa"/>
            <w:tcBorders>
              <w:top w:val="nil"/>
              <w:left w:val="nil"/>
              <w:bottom w:val="single" w:sz="4" w:space="0" w:color="auto"/>
              <w:right w:val="single" w:sz="4" w:space="0" w:color="auto"/>
            </w:tcBorders>
            <w:shd w:val="clear" w:color="auto" w:fill="auto"/>
            <w:vAlign w:val="center"/>
            <w:hideMark/>
          </w:tcPr>
          <w:p w:rsidR="008952A7" w:rsidRPr="008952A7" w:rsidRDefault="008952A7" w:rsidP="008952A7">
            <w:pPr>
              <w:jc w:val="center"/>
              <w:rPr>
                <w:rFonts w:ascii="Calibri" w:hAnsi="Calibri"/>
                <w:color w:val="FF0000"/>
                <w:sz w:val="16"/>
                <w:szCs w:val="16"/>
              </w:rPr>
            </w:pPr>
            <w:r w:rsidRPr="008952A7">
              <w:rPr>
                <w:rFonts w:ascii="Calibri" w:hAnsi="Calibri"/>
                <w:color w:val="FF0000"/>
                <w:sz w:val="16"/>
                <w:szCs w:val="16"/>
              </w:rPr>
              <w:t>…</w:t>
            </w:r>
          </w:p>
        </w:tc>
        <w:tc>
          <w:tcPr>
            <w:tcW w:w="1980" w:type="dxa"/>
            <w:tcBorders>
              <w:top w:val="nil"/>
              <w:left w:val="nil"/>
              <w:bottom w:val="single" w:sz="4" w:space="0" w:color="auto"/>
              <w:right w:val="single" w:sz="4" w:space="0" w:color="auto"/>
            </w:tcBorders>
            <w:shd w:val="clear" w:color="auto" w:fill="auto"/>
            <w:vAlign w:val="center"/>
            <w:hideMark/>
          </w:tcPr>
          <w:p w:rsidR="008952A7" w:rsidRPr="008952A7" w:rsidRDefault="008952A7" w:rsidP="008952A7">
            <w:pPr>
              <w:jc w:val="center"/>
              <w:rPr>
                <w:rFonts w:ascii="Calibri" w:hAnsi="Calibri"/>
                <w:color w:val="FF0000"/>
                <w:sz w:val="16"/>
                <w:szCs w:val="16"/>
              </w:rPr>
            </w:pPr>
            <w:r w:rsidRPr="008952A7">
              <w:rPr>
                <w:rFonts w:ascii="Calibri" w:hAnsi="Calibri"/>
                <w:color w:val="FF0000"/>
                <w:sz w:val="16"/>
                <w:szCs w:val="16"/>
              </w:rPr>
              <w:t>…</w:t>
            </w:r>
          </w:p>
        </w:tc>
        <w:tc>
          <w:tcPr>
            <w:tcW w:w="2565" w:type="dxa"/>
            <w:tcBorders>
              <w:top w:val="nil"/>
              <w:left w:val="nil"/>
              <w:bottom w:val="single" w:sz="4" w:space="0" w:color="auto"/>
              <w:right w:val="single" w:sz="4" w:space="0" w:color="auto"/>
            </w:tcBorders>
            <w:shd w:val="clear" w:color="auto" w:fill="auto"/>
            <w:vAlign w:val="center"/>
            <w:hideMark/>
          </w:tcPr>
          <w:p w:rsidR="008952A7" w:rsidRPr="008952A7" w:rsidRDefault="008952A7" w:rsidP="008952A7">
            <w:pPr>
              <w:jc w:val="center"/>
              <w:rPr>
                <w:rFonts w:ascii="Calibri" w:hAnsi="Calibri"/>
                <w:color w:val="FF0000"/>
                <w:sz w:val="16"/>
                <w:szCs w:val="16"/>
              </w:rPr>
            </w:pPr>
            <w:r w:rsidRPr="008952A7">
              <w:rPr>
                <w:rFonts w:ascii="Calibri" w:hAnsi="Calibri"/>
                <w:color w:val="FF0000"/>
                <w:sz w:val="16"/>
                <w:szCs w:val="16"/>
              </w:rPr>
              <w:t>…</w:t>
            </w:r>
          </w:p>
        </w:tc>
      </w:tr>
      <w:bookmarkEnd w:id="46"/>
      <w:bookmarkEnd w:id="47"/>
      <w:bookmarkEnd w:id="48"/>
    </w:tbl>
    <w:p w:rsidR="00611200" w:rsidRDefault="00611200">
      <w:pPr>
        <w:rPr>
          <w:rFonts w:eastAsia="Calibri" w:cs="Arial"/>
          <w:sz w:val="20"/>
        </w:rPr>
      </w:pPr>
    </w:p>
    <w:p w:rsidR="00AB46E1" w:rsidRDefault="00E07505" w:rsidP="00AB46E1">
      <w:pPr>
        <w:rPr>
          <w:rFonts w:eastAsia="Calibri" w:cs="Arial"/>
          <w:b/>
          <w:sz w:val="20"/>
        </w:rPr>
      </w:pPr>
      <w:r w:rsidRPr="00E07505">
        <w:rPr>
          <w:rFonts w:ascii="Arial Black" w:eastAsia="Calibri" w:hAnsi="Arial Black" w:cs="Arial"/>
          <w:b/>
          <w:color w:val="132B3D"/>
          <w:sz w:val="18"/>
          <w:u w:color="132B3D"/>
        </w:rPr>
        <w:t>Action(s) ARTIS :</w:t>
      </w:r>
      <w:r w:rsidR="00AB46E1">
        <w:rPr>
          <w:rFonts w:eastAsia="Calibri" w:cs="Arial"/>
          <w:b/>
          <w:sz w:val="20"/>
        </w:rPr>
        <w:t xml:space="preserve"> </w:t>
      </w:r>
    </w:p>
    <w:p w:rsidR="00AB46E1" w:rsidRDefault="00AB46E1" w:rsidP="00AB46E1">
      <w:pPr>
        <w:rPr>
          <w:rFonts w:eastAsia="Calibri" w:cs="Arial"/>
          <w:sz w:val="20"/>
        </w:rPr>
      </w:pPr>
      <w:r>
        <w:rPr>
          <w:rFonts w:eastAsia="Calibri" w:cs="Arial"/>
          <w:sz w:val="20"/>
        </w:rPr>
        <w:t xml:space="preserve">Paramétrage technique si </w:t>
      </w:r>
      <w:r w:rsidR="001C5CF5">
        <w:rPr>
          <w:rFonts w:eastAsia="Calibri" w:cs="Arial"/>
          <w:sz w:val="20"/>
        </w:rPr>
        <w:t xml:space="preserve">nécessaire. </w:t>
      </w:r>
    </w:p>
    <w:p w:rsidR="00611200" w:rsidRDefault="00611200" w:rsidP="002B3988">
      <w:pPr>
        <w:rPr>
          <w:rFonts w:eastAsia="Calibri" w:cs="Arial"/>
          <w:sz w:val="20"/>
        </w:rPr>
      </w:pPr>
    </w:p>
    <w:p w:rsidR="00BF4800" w:rsidRPr="00E07505" w:rsidRDefault="00A043A3" w:rsidP="00077743">
      <w:pPr>
        <w:pStyle w:val="Titre1"/>
        <w:framePr w:wrap="notBeside"/>
      </w:pPr>
      <w:bookmarkStart w:id="49" w:name="_Toc149664388"/>
      <w:r>
        <w:t>COMPTABILITE</w:t>
      </w:r>
      <w:bookmarkEnd w:id="49"/>
    </w:p>
    <w:p w:rsidR="003A1F72" w:rsidRPr="00A8746C" w:rsidRDefault="003A1F72" w:rsidP="00E07505">
      <w:pPr>
        <w:pStyle w:val="Titre2"/>
        <w:ind w:right="-23"/>
      </w:pPr>
      <w:bookmarkStart w:id="50" w:name="_Toc149664389"/>
      <w:r>
        <w:t>Flux entre organisations internes</w:t>
      </w:r>
      <w:bookmarkEnd w:id="50"/>
    </w:p>
    <w:p w:rsidR="00AB46E1" w:rsidRDefault="00AB46E1" w:rsidP="002B3988">
      <w:pPr>
        <w:rPr>
          <w:rFonts w:eastAsia="Calibri" w:cs="Arial"/>
          <w:sz w:val="20"/>
        </w:rPr>
      </w:pPr>
    </w:p>
    <w:p w:rsidR="00AB46E1" w:rsidRDefault="00E07505" w:rsidP="00AB46E1">
      <w:pPr>
        <w:rPr>
          <w:rFonts w:eastAsia="Calibri" w:cs="Arial"/>
          <w:b/>
          <w:sz w:val="20"/>
          <w:u w:val="single"/>
        </w:rPr>
      </w:pPr>
      <w:r w:rsidRPr="00E07505">
        <w:rPr>
          <w:rFonts w:ascii="Arial Black" w:eastAsia="Calibri" w:hAnsi="Arial Black" w:cs="Arial"/>
          <w:b/>
          <w:color w:val="132B3D"/>
          <w:sz w:val="18"/>
          <w:u w:val="single" w:color="132B3D"/>
        </w:rPr>
        <w:t>Question(s) :</w:t>
      </w:r>
    </w:p>
    <w:p w:rsidR="00AB46E1" w:rsidRPr="00315F27" w:rsidRDefault="00AB46E1" w:rsidP="002B3988">
      <w:pPr>
        <w:rPr>
          <w:rFonts w:eastAsia="Calibri" w:cs="Arial"/>
          <w:sz w:val="20"/>
        </w:rPr>
      </w:pPr>
    </w:p>
    <w:p w:rsidR="00315F27" w:rsidRDefault="003A1F72" w:rsidP="00770561">
      <w:pPr>
        <w:pStyle w:val="Paragraphedeliste"/>
        <w:numPr>
          <w:ilvl w:val="0"/>
          <w:numId w:val="21"/>
        </w:numPr>
        <w:rPr>
          <w:rFonts w:eastAsia="Calibri" w:cs="Arial"/>
          <w:sz w:val="20"/>
        </w:rPr>
      </w:pPr>
      <w:r w:rsidRPr="00315F27">
        <w:rPr>
          <w:rFonts w:eastAsia="Calibri" w:cs="Arial"/>
          <w:sz w:val="20"/>
        </w:rPr>
        <w:t xml:space="preserve">Des flux de </w:t>
      </w:r>
      <w:r w:rsidRPr="00315F27">
        <w:rPr>
          <w:rFonts w:eastAsia="Calibri" w:cs="Arial"/>
          <w:b/>
          <w:sz w:val="20"/>
        </w:rPr>
        <w:t>marchandises</w:t>
      </w:r>
      <w:r w:rsidRPr="00315F27">
        <w:rPr>
          <w:rFonts w:eastAsia="Calibri" w:cs="Arial"/>
          <w:sz w:val="20"/>
        </w:rPr>
        <w:t xml:space="preserve"> ont-ils lieu entre les organisations internes ?</w:t>
      </w:r>
      <w:r w:rsidR="00315F27" w:rsidRPr="00315F27">
        <w:rPr>
          <w:rFonts w:eastAsia="Calibri" w:cs="Arial"/>
          <w:sz w:val="20"/>
        </w:rPr>
        <w:t xml:space="preserve"> </w:t>
      </w:r>
      <w:r w:rsidRPr="00315F27">
        <w:rPr>
          <w:rFonts w:eastAsia="Calibri" w:cs="Arial"/>
          <w:sz w:val="20"/>
        </w:rPr>
        <w:t>Comment vont-ils être gérés :</w:t>
      </w:r>
    </w:p>
    <w:p w:rsidR="00315F27" w:rsidRPr="00315F27" w:rsidRDefault="00315F27" w:rsidP="00315F27">
      <w:pPr>
        <w:pStyle w:val="Paragraphedeliste"/>
        <w:numPr>
          <w:ilvl w:val="1"/>
          <w:numId w:val="21"/>
        </w:numPr>
        <w:rPr>
          <w:rFonts w:eastAsia="Calibri" w:cs="Arial"/>
          <w:color w:val="FF0000"/>
          <w:sz w:val="20"/>
        </w:rPr>
      </w:pPr>
      <w:r w:rsidRPr="00315F27">
        <w:rPr>
          <w:rFonts w:eastAsia="Calibri" w:cs="Arial"/>
          <w:color w:val="FF0000"/>
          <w:sz w:val="20"/>
        </w:rPr>
        <w:t>D</w:t>
      </w:r>
      <w:r w:rsidR="003A1F72" w:rsidRPr="00315F27">
        <w:rPr>
          <w:rFonts w:eastAsia="Calibri" w:cs="Arial"/>
          <w:color w:val="FF0000"/>
          <w:sz w:val="20"/>
        </w:rPr>
        <w:t xml:space="preserve">ans </w:t>
      </w:r>
      <w:r w:rsidR="0079421C">
        <w:rPr>
          <w:rFonts w:eastAsia="Calibri" w:cs="Arial"/>
          <w:color w:val="FF0000"/>
          <w:sz w:val="20"/>
        </w:rPr>
        <w:t>a</w:t>
      </w:r>
      <w:r w:rsidRPr="00315F27">
        <w:rPr>
          <w:rFonts w:eastAsia="Calibri" w:cs="Arial"/>
          <w:color w:val="FF0000"/>
          <w:sz w:val="20"/>
        </w:rPr>
        <w:t>rtis</w:t>
      </w:r>
      <w:r w:rsidR="003A1F72" w:rsidRPr="00315F27">
        <w:rPr>
          <w:rFonts w:eastAsia="Calibri" w:cs="Arial"/>
          <w:color w:val="FF0000"/>
          <w:sz w:val="20"/>
        </w:rPr>
        <w:t xml:space="preserve">.net </w:t>
      </w:r>
      <w:r w:rsidRPr="00315F27">
        <w:rPr>
          <w:rFonts w:eastAsia="Calibri" w:cs="Arial"/>
          <w:color w:val="FF0000"/>
          <w:sz w:val="20"/>
        </w:rPr>
        <w:t>(en interne manuellement ou par refacturation interfiliale) ?</w:t>
      </w:r>
    </w:p>
    <w:p w:rsidR="003A1F72" w:rsidRPr="00315F27" w:rsidRDefault="00315F27" w:rsidP="00315F27">
      <w:pPr>
        <w:pStyle w:val="Paragraphedeliste"/>
        <w:numPr>
          <w:ilvl w:val="1"/>
          <w:numId w:val="21"/>
        </w:numPr>
        <w:rPr>
          <w:rFonts w:eastAsia="Calibri" w:cs="Arial"/>
          <w:color w:val="FF0000"/>
          <w:sz w:val="20"/>
        </w:rPr>
      </w:pPr>
      <w:r w:rsidRPr="00315F27">
        <w:rPr>
          <w:rFonts w:eastAsia="Calibri" w:cs="Arial"/>
          <w:color w:val="FF0000"/>
          <w:sz w:val="20"/>
        </w:rPr>
        <w:t xml:space="preserve">Hors </w:t>
      </w:r>
      <w:r w:rsidR="0079421C">
        <w:rPr>
          <w:rFonts w:eastAsia="Calibri" w:cs="Arial"/>
          <w:color w:val="FF0000"/>
          <w:sz w:val="20"/>
        </w:rPr>
        <w:t>a</w:t>
      </w:r>
      <w:r w:rsidRPr="00315F27">
        <w:rPr>
          <w:rFonts w:eastAsia="Calibri" w:cs="Arial"/>
          <w:color w:val="FF0000"/>
          <w:sz w:val="20"/>
        </w:rPr>
        <w:t>rtis.net</w:t>
      </w:r>
      <w:r w:rsidR="003A1F72" w:rsidRPr="00315F27">
        <w:rPr>
          <w:rFonts w:eastAsia="Calibri" w:cs="Arial"/>
          <w:color w:val="FF0000"/>
          <w:sz w:val="20"/>
        </w:rPr>
        <w:t> ?</w:t>
      </w:r>
      <w:r w:rsidR="004F4CAB" w:rsidRPr="00315F27">
        <w:rPr>
          <w:rFonts w:eastAsia="Calibri" w:cs="Arial"/>
          <w:color w:val="FF0000"/>
          <w:sz w:val="20"/>
        </w:rPr>
        <w:t xml:space="preserve"> </w:t>
      </w:r>
    </w:p>
    <w:p w:rsidR="00315F27" w:rsidRPr="00315F27" w:rsidRDefault="00315F27" w:rsidP="002B3988">
      <w:pPr>
        <w:rPr>
          <w:rFonts w:eastAsia="Calibri" w:cs="Arial"/>
          <w:sz w:val="20"/>
        </w:rPr>
      </w:pPr>
    </w:p>
    <w:p w:rsidR="003A1F72" w:rsidRDefault="003A1F72" w:rsidP="00770561">
      <w:pPr>
        <w:pStyle w:val="Paragraphedeliste"/>
        <w:numPr>
          <w:ilvl w:val="0"/>
          <w:numId w:val="21"/>
        </w:numPr>
        <w:rPr>
          <w:rFonts w:eastAsia="Calibri" w:cs="Arial"/>
          <w:sz w:val="20"/>
        </w:rPr>
      </w:pPr>
      <w:r w:rsidRPr="00315F27">
        <w:rPr>
          <w:rFonts w:eastAsia="Calibri" w:cs="Arial"/>
          <w:sz w:val="20"/>
        </w:rPr>
        <w:t xml:space="preserve">Des flux de </w:t>
      </w:r>
      <w:r w:rsidRPr="00315F27">
        <w:rPr>
          <w:rFonts w:eastAsia="Calibri" w:cs="Arial"/>
          <w:b/>
          <w:sz w:val="20"/>
        </w:rPr>
        <w:t>prestations</w:t>
      </w:r>
      <w:r w:rsidRPr="00315F27">
        <w:rPr>
          <w:rFonts w:eastAsia="Calibri" w:cs="Arial"/>
          <w:sz w:val="20"/>
        </w:rPr>
        <w:t xml:space="preserve"> ont-ils lieu entre les organisations internes ?</w:t>
      </w:r>
      <w:r w:rsidR="00315F27" w:rsidRPr="00315F27">
        <w:rPr>
          <w:rFonts w:eastAsia="Calibri" w:cs="Arial"/>
          <w:sz w:val="20"/>
        </w:rPr>
        <w:t xml:space="preserve"> </w:t>
      </w:r>
      <w:r w:rsidRPr="00315F27">
        <w:rPr>
          <w:rFonts w:eastAsia="Calibri" w:cs="Arial"/>
          <w:sz w:val="20"/>
        </w:rPr>
        <w:t xml:space="preserve">Comment vont-ils être gérés : </w:t>
      </w:r>
    </w:p>
    <w:p w:rsidR="00315F27" w:rsidRPr="00315F27" w:rsidRDefault="00315F27" w:rsidP="00315F27">
      <w:pPr>
        <w:pStyle w:val="Paragraphedeliste"/>
        <w:numPr>
          <w:ilvl w:val="1"/>
          <w:numId w:val="21"/>
        </w:numPr>
        <w:rPr>
          <w:rFonts w:eastAsia="Calibri" w:cs="Arial"/>
          <w:color w:val="FF0000"/>
          <w:sz w:val="20"/>
        </w:rPr>
      </w:pPr>
      <w:r w:rsidRPr="00315F27">
        <w:rPr>
          <w:rFonts w:eastAsia="Calibri" w:cs="Arial"/>
          <w:color w:val="FF0000"/>
          <w:sz w:val="20"/>
        </w:rPr>
        <w:t xml:space="preserve">Dans </w:t>
      </w:r>
      <w:r w:rsidR="0079421C">
        <w:rPr>
          <w:rFonts w:eastAsia="Calibri" w:cs="Arial"/>
          <w:color w:val="FF0000"/>
          <w:sz w:val="20"/>
        </w:rPr>
        <w:t>a</w:t>
      </w:r>
      <w:r w:rsidRPr="00315F27">
        <w:rPr>
          <w:rFonts w:eastAsia="Calibri" w:cs="Arial"/>
          <w:color w:val="FF0000"/>
          <w:sz w:val="20"/>
        </w:rPr>
        <w:t>rtis.net (en interne manuellement ou par refacturation interfiliale) ?</w:t>
      </w:r>
    </w:p>
    <w:p w:rsidR="00315F27" w:rsidRPr="00315F27" w:rsidRDefault="00315F27" w:rsidP="00315F27">
      <w:pPr>
        <w:pStyle w:val="Paragraphedeliste"/>
        <w:numPr>
          <w:ilvl w:val="1"/>
          <w:numId w:val="21"/>
        </w:numPr>
        <w:rPr>
          <w:rFonts w:eastAsia="Calibri" w:cs="Arial"/>
          <w:color w:val="FF0000"/>
          <w:sz w:val="20"/>
        </w:rPr>
      </w:pPr>
      <w:r w:rsidRPr="00315F27">
        <w:rPr>
          <w:rFonts w:eastAsia="Calibri" w:cs="Arial"/>
          <w:color w:val="FF0000"/>
          <w:sz w:val="20"/>
        </w:rPr>
        <w:t xml:space="preserve">Hors </w:t>
      </w:r>
      <w:r w:rsidR="0079421C">
        <w:rPr>
          <w:rFonts w:eastAsia="Calibri" w:cs="Arial"/>
          <w:color w:val="FF0000"/>
          <w:sz w:val="20"/>
        </w:rPr>
        <w:t>a</w:t>
      </w:r>
      <w:r w:rsidRPr="00315F27">
        <w:rPr>
          <w:rFonts w:eastAsia="Calibri" w:cs="Arial"/>
          <w:color w:val="FF0000"/>
          <w:sz w:val="20"/>
        </w:rPr>
        <w:t xml:space="preserve">rtis.net ? </w:t>
      </w:r>
    </w:p>
    <w:p w:rsidR="00315F27" w:rsidRPr="00315F27" w:rsidRDefault="00315F27" w:rsidP="00315F27">
      <w:pPr>
        <w:rPr>
          <w:rFonts w:eastAsia="Calibri" w:cs="Arial"/>
          <w:sz w:val="20"/>
        </w:rPr>
      </w:pPr>
    </w:p>
    <w:p w:rsidR="003A1F72" w:rsidRPr="00315F27" w:rsidRDefault="003A1F72" w:rsidP="002B3988">
      <w:pPr>
        <w:rPr>
          <w:rFonts w:eastAsia="Calibri" w:cs="Arial"/>
          <w:sz w:val="20"/>
        </w:rPr>
      </w:pPr>
    </w:p>
    <w:p w:rsidR="00315F27" w:rsidRDefault="00315F27" w:rsidP="00315F27">
      <w:pPr>
        <w:pStyle w:val="Paragraphedeliste"/>
        <w:numPr>
          <w:ilvl w:val="0"/>
          <w:numId w:val="21"/>
        </w:numPr>
        <w:rPr>
          <w:rFonts w:eastAsia="Calibri" w:cs="Arial"/>
          <w:sz w:val="20"/>
        </w:rPr>
      </w:pPr>
      <w:r>
        <w:rPr>
          <w:rFonts w:eastAsia="Calibri" w:cs="Arial"/>
          <w:sz w:val="20"/>
        </w:rPr>
        <w:t>Y-</w:t>
      </w:r>
      <w:r w:rsidR="003A1F72" w:rsidRPr="00315F27">
        <w:rPr>
          <w:rFonts w:eastAsia="Calibri" w:cs="Arial"/>
          <w:sz w:val="20"/>
        </w:rPr>
        <w:t xml:space="preserve">a-t-il des relations de </w:t>
      </w:r>
      <w:r w:rsidR="003A1F72" w:rsidRPr="00315F27">
        <w:rPr>
          <w:rFonts w:eastAsia="Calibri" w:cs="Arial"/>
          <w:b/>
          <w:sz w:val="20"/>
        </w:rPr>
        <w:t>sous-traitance</w:t>
      </w:r>
      <w:r w:rsidR="003A1F72" w:rsidRPr="00315F27">
        <w:rPr>
          <w:rFonts w:eastAsia="Calibri" w:cs="Arial"/>
          <w:sz w:val="20"/>
        </w:rPr>
        <w:t> </w:t>
      </w:r>
      <w:r>
        <w:rPr>
          <w:rFonts w:eastAsia="Calibri" w:cs="Arial"/>
          <w:sz w:val="20"/>
        </w:rPr>
        <w:t xml:space="preserve">(contrats entre OI) </w:t>
      </w:r>
      <w:r w:rsidR="003A1F72" w:rsidRPr="00315F27">
        <w:rPr>
          <w:rFonts w:eastAsia="Calibri" w:cs="Arial"/>
          <w:sz w:val="20"/>
        </w:rPr>
        <w:t>?</w:t>
      </w:r>
      <w:r>
        <w:rPr>
          <w:rFonts w:eastAsia="Calibri" w:cs="Arial"/>
          <w:sz w:val="20"/>
        </w:rPr>
        <w:t xml:space="preserve"> </w:t>
      </w:r>
    </w:p>
    <w:p w:rsidR="003A1F72" w:rsidRDefault="00315F27" w:rsidP="00315F27">
      <w:pPr>
        <w:pStyle w:val="Paragraphedeliste"/>
        <w:numPr>
          <w:ilvl w:val="1"/>
          <w:numId w:val="21"/>
        </w:numPr>
        <w:rPr>
          <w:rFonts w:eastAsia="Calibri" w:cs="Arial"/>
          <w:sz w:val="20"/>
        </w:rPr>
      </w:pPr>
      <w:r>
        <w:rPr>
          <w:rFonts w:eastAsia="Calibri" w:cs="Arial"/>
          <w:sz w:val="20"/>
        </w:rPr>
        <w:t xml:space="preserve">Si </w:t>
      </w:r>
      <w:r w:rsidRPr="00315F27">
        <w:rPr>
          <w:rFonts w:eastAsia="Calibri" w:cs="Arial"/>
          <w:b/>
          <w:sz w:val="20"/>
        </w:rPr>
        <w:t>oui</w:t>
      </w:r>
      <w:r>
        <w:rPr>
          <w:rFonts w:eastAsia="Calibri" w:cs="Arial"/>
          <w:sz w:val="20"/>
        </w:rPr>
        <w:t>, les SSP existantes seront-elles utilisées ?</w:t>
      </w:r>
    </w:p>
    <w:p w:rsidR="00315F27" w:rsidRPr="00315F27" w:rsidRDefault="00315F27" w:rsidP="00315F27">
      <w:pPr>
        <w:pStyle w:val="Paragraphedeliste"/>
        <w:numPr>
          <w:ilvl w:val="1"/>
          <w:numId w:val="21"/>
        </w:numPr>
        <w:rPr>
          <w:rFonts w:eastAsia="Calibri" w:cs="Arial"/>
          <w:i/>
          <w:sz w:val="20"/>
        </w:rPr>
      </w:pPr>
      <w:r>
        <w:rPr>
          <w:rFonts w:eastAsia="Calibri" w:cs="Arial"/>
          <w:sz w:val="20"/>
        </w:rPr>
        <w:t xml:space="preserve">Si </w:t>
      </w:r>
      <w:r w:rsidRPr="00315F27">
        <w:rPr>
          <w:rFonts w:eastAsia="Calibri" w:cs="Arial"/>
          <w:b/>
          <w:sz w:val="20"/>
        </w:rPr>
        <w:t>non</w:t>
      </w:r>
      <w:r>
        <w:rPr>
          <w:rFonts w:eastAsia="Calibri" w:cs="Arial"/>
          <w:sz w:val="20"/>
        </w:rPr>
        <w:t xml:space="preserve">, de nouvelles SSP devront être créés. </w:t>
      </w:r>
      <w:r w:rsidRPr="00315F27">
        <w:rPr>
          <w:rFonts w:eastAsia="Calibri" w:cs="Arial"/>
          <w:i/>
          <w:sz w:val="20"/>
        </w:rPr>
        <w:t>Cela ne fait pas parti du devis initial (contacter ARTIS)</w:t>
      </w:r>
    </w:p>
    <w:p w:rsidR="003A1F72" w:rsidRDefault="003A1F72" w:rsidP="002B3988">
      <w:pPr>
        <w:rPr>
          <w:rFonts w:eastAsia="Calibri" w:cs="Arial"/>
          <w:sz w:val="20"/>
        </w:rPr>
      </w:pPr>
    </w:p>
    <w:p w:rsidR="00DA300B" w:rsidRDefault="00DA300B" w:rsidP="002B3988">
      <w:pPr>
        <w:rPr>
          <w:rFonts w:eastAsia="Calibri" w:cs="Arial"/>
          <w:sz w:val="20"/>
        </w:rPr>
      </w:pPr>
    </w:p>
    <w:p w:rsidR="00850104" w:rsidRPr="00A13636" w:rsidRDefault="00E07505" w:rsidP="00850104">
      <w:pPr>
        <w:rPr>
          <w:rFonts w:eastAsia="Calibri" w:cs="Arial"/>
          <w:b/>
          <w:sz w:val="20"/>
        </w:rPr>
      </w:pPr>
      <w:r w:rsidRPr="00E07505">
        <w:rPr>
          <w:rFonts w:ascii="Arial Black" w:eastAsia="Calibri" w:hAnsi="Arial Black" w:cs="Arial"/>
          <w:b/>
          <w:color w:val="132B3D"/>
          <w:sz w:val="18"/>
          <w:u w:color="132B3D"/>
        </w:rPr>
        <w:t>Action(s) ARTIS :</w:t>
      </w:r>
    </w:p>
    <w:p w:rsidR="00850104" w:rsidRDefault="00850104" w:rsidP="00850104">
      <w:pPr>
        <w:rPr>
          <w:rFonts w:eastAsia="Calibri" w:cs="Arial"/>
          <w:sz w:val="20"/>
        </w:rPr>
      </w:pPr>
      <w:r>
        <w:rPr>
          <w:rFonts w:eastAsia="Calibri" w:cs="Arial"/>
          <w:sz w:val="20"/>
        </w:rPr>
        <w:t>Si le client possède la licence du module intragroupe, il faut</w:t>
      </w:r>
      <w:r w:rsidR="00315F27">
        <w:rPr>
          <w:rFonts w:eastAsia="Calibri" w:cs="Arial"/>
          <w:sz w:val="20"/>
        </w:rPr>
        <w:t> :</w:t>
      </w:r>
    </w:p>
    <w:p w:rsidR="00850104" w:rsidRPr="00850104" w:rsidRDefault="00850104" w:rsidP="001E3A28">
      <w:pPr>
        <w:pStyle w:val="Paragraphedeliste"/>
        <w:numPr>
          <w:ilvl w:val="0"/>
          <w:numId w:val="15"/>
        </w:numPr>
        <w:rPr>
          <w:rFonts w:eastAsia="Calibri" w:cs="Arial"/>
          <w:sz w:val="20"/>
        </w:rPr>
      </w:pPr>
      <w:r w:rsidRPr="00850104">
        <w:rPr>
          <w:rFonts w:eastAsia="Calibri" w:cs="Arial"/>
          <w:sz w:val="20"/>
        </w:rPr>
        <w:t xml:space="preserve">Déclarer chaque organisation interne cliente des autres </w:t>
      </w:r>
      <w:proofErr w:type="spellStart"/>
      <w:r w:rsidRPr="00850104">
        <w:rPr>
          <w:rFonts w:eastAsia="Calibri" w:cs="Arial"/>
          <w:sz w:val="20"/>
        </w:rPr>
        <w:t>org</w:t>
      </w:r>
      <w:proofErr w:type="spellEnd"/>
      <w:r w:rsidRPr="00850104">
        <w:rPr>
          <w:rFonts w:eastAsia="Calibri" w:cs="Arial"/>
          <w:sz w:val="20"/>
        </w:rPr>
        <w:t>. Internes,</w:t>
      </w:r>
    </w:p>
    <w:p w:rsidR="00850104" w:rsidRDefault="00850104" w:rsidP="001E3A28">
      <w:pPr>
        <w:pStyle w:val="Paragraphedeliste"/>
        <w:numPr>
          <w:ilvl w:val="0"/>
          <w:numId w:val="15"/>
        </w:numPr>
        <w:rPr>
          <w:rFonts w:eastAsia="Calibri" w:cs="Arial"/>
          <w:sz w:val="20"/>
        </w:rPr>
      </w:pPr>
      <w:r w:rsidRPr="00850104">
        <w:rPr>
          <w:rFonts w:eastAsia="Calibri" w:cs="Arial"/>
          <w:sz w:val="20"/>
        </w:rPr>
        <w:t xml:space="preserve">Déclarer chaque organisation interne fournisseur des autres </w:t>
      </w:r>
      <w:proofErr w:type="spellStart"/>
      <w:r w:rsidRPr="00850104">
        <w:rPr>
          <w:rFonts w:eastAsia="Calibri" w:cs="Arial"/>
          <w:sz w:val="20"/>
        </w:rPr>
        <w:t>org</w:t>
      </w:r>
      <w:proofErr w:type="spellEnd"/>
      <w:r w:rsidRPr="00850104">
        <w:rPr>
          <w:rFonts w:eastAsia="Calibri" w:cs="Arial"/>
          <w:sz w:val="20"/>
        </w:rPr>
        <w:t>. Internes,</w:t>
      </w:r>
    </w:p>
    <w:p w:rsidR="00570C82" w:rsidRPr="00850104" w:rsidRDefault="00570C82" w:rsidP="001E3A28">
      <w:pPr>
        <w:pStyle w:val="Paragraphedeliste"/>
        <w:numPr>
          <w:ilvl w:val="0"/>
          <w:numId w:val="15"/>
        </w:numPr>
        <w:rPr>
          <w:rFonts w:eastAsia="Calibri" w:cs="Arial"/>
          <w:sz w:val="20"/>
        </w:rPr>
      </w:pPr>
      <w:r>
        <w:rPr>
          <w:rFonts w:eastAsia="Calibri" w:cs="Arial"/>
          <w:sz w:val="20"/>
        </w:rPr>
        <w:t xml:space="preserve">Vérifier les comptes tiers client et fournisseur de ces </w:t>
      </w:r>
      <w:proofErr w:type="spellStart"/>
      <w:r>
        <w:rPr>
          <w:rFonts w:eastAsia="Calibri" w:cs="Arial"/>
          <w:sz w:val="20"/>
        </w:rPr>
        <w:t>org</w:t>
      </w:r>
      <w:proofErr w:type="spellEnd"/>
      <w:r>
        <w:rPr>
          <w:rFonts w:eastAsia="Calibri" w:cs="Arial"/>
          <w:sz w:val="20"/>
        </w:rPr>
        <w:t>. Internes,</w:t>
      </w:r>
    </w:p>
    <w:p w:rsidR="00850104" w:rsidRDefault="00850104" w:rsidP="001E3A28">
      <w:pPr>
        <w:pStyle w:val="Paragraphedeliste"/>
        <w:numPr>
          <w:ilvl w:val="0"/>
          <w:numId w:val="15"/>
        </w:numPr>
        <w:rPr>
          <w:rFonts w:eastAsia="Calibri" w:cs="Arial"/>
          <w:sz w:val="20"/>
        </w:rPr>
      </w:pPr>
      <w:r w:rsidRPr="00850104">
        <w:rPr>
          <w:rFonts w:eastAsia="Calibri" w:cs="Arial"/>
          <w:sz w:val="20"/>
        </w:rPr>
        <w:t xml:space="preserve">Vérifier le paramètre de création automatique des factures d’achats entre </w:t>
      </w:r>
      <w:proofErr w:type="spellStart"/>
      <w:r w:rsidRPr="00850104">
        <w:rPr>
          <w:rFonts w:eastAsia="Calibri" w:cs="Arial"/>
          <w:sz w:val="20"/>
        </w:rPr>
        <w:t>org</w:t>
      </w:r>
      <w:proofErr w:type="spellEnd"/>
      <w:r w:rsidRPr="00850104">
        <w:rPr>
          <w:rFonts w:eastAsia="Calibri" w:cs="Arial"/>
          <w:sz w:val="20"/>
        </w:rPr>
        <w:t>. Internes.</w:t>
      </w:r>
    </w:p>
    <w:p w:rsidR="00955597" w:rsidRDefault="00955597" w:rsidP="00955597">
      <w:pPr>
        <w:rPr>
          <w:rFonts w:eastAsia="Calibri" w:cs="Arial"/>
          <w:sz w:val="20"/>
        </w:rPr>
      </w:pPr>
    </w:p>
    <w:p w:rsidR="003A1F72" w:rsidRDefault="003A1F72" w:rsidP="002B3988">
      <w:pPr>
        <w:rPr>
          <w:rFonts w:eastAsia="Calibri" w:cs="Arial"/>
          <w:sz w:val="20"/>
        </w:rPr>
      </w:pPr>
    </w:p>
    <w:p w:rsidR="00850104" w:rsidRDefault="00850104" w:rsidP="002B3988">
      <w:pPr>
        <w:rPr>
          <w:rFonts w:eastAsia="Calibri" w:cs="Arial"/>
          <w:sz w:val="20"/>
        </w:rPr>
      </w:pPr>
    </w:p>
    <w:p w:rsidR="00324286" w:rsidRPr="00A8746C" w:rsidRDefault="00324286" w:rsidP="002B3988">
      <w:pPr>
        <w:rPr>
          <w:rFonts w:eastAsia="Calibri" w:cs="Arial"/>
          <w:sz w:val="20"/>
        </w:rPr>
      </w:pPr>
    </w:p>
    <w:p w:rsidR="00D83A4F" w:rsidRPr="00A8746C" w:rsidRDefault="00D83A4F" w:rsidP="00E07505">
      <w:pPr>
        <w:pStyle w:val="Titre2"/>
      </w:pPr>
      <w:bookmarkStart w:id="51" w:name="_Toc149664390"/>
      <w:r w:rsidRPr="00A8746C">
        <w:t>Comptabilité</w:t>
      </w:r>
      <w:r w:rsidR="00BF4800">
        <w:t xml:space="preserve"> générale</w:t>
      </w:r>
      <w:bookmarkEnd w:id="51"/>
    </w:p>
    <w:p w:rsidR="00611200" w:rsidRDefault="00611200" w:rsidP="00E07505">
      <w:pPr>
        <w:pStyle w:val="Titre3"/>
      </w:pPr>
      <w:bookmarkStart w:id="52" w:name="_Toc149664391"/>
      <w:r>
        <w:t xml:space="preserve">Mode règlement (moyen </w:t>
      </w:r>
      <w:r w:rsidR="00076A40">
        <w:t xml:space="preserve">et condition </w:t>
      </w:r>
      <w:r>
        <w:t>de paiement)</w:t>
      </w:r>
      <w:bookmarkEnd w:id="52"/>
    </w:p>
    <w:p w:rsidR="00611200" w:rsidRPr="00076A40" w:rsidRDefault="00611200" w:rsidP="00076A40">
      <w:pPr>
        <w:rPr>
          <w:rFonts w:eastAsia="Calibri" w:cs="Arial"/>
          <w:sz w:val="20"/>
        </w:rPr>
      </w:pPr>
      <w:r w:rsidRPr="00076A40">
        <w:rPr>
          <w:rFonts w:eastAsia="Calibri" w:cs="Arial"/>
          <w:sz w:val="20"/>
        </w:rPr>
        <w:t xml:space="preserve">Le dossier comptable de la nouvelle société est à créer dans le logiciel </w:t>
      </w:r>
      <w:r w:rsidRPr="00076A40">
        <w:rPr>
          <w:rFonts w:eastAsia="Calibri" w:cs="Arial"/>
          <w:b/>
          <w:sz w:val="20"/>
        </w:rPr>
        <w:t>Sage</w:t>
      </w:r>
      <w:r w:rsidR="00076A40">
        <w:rPr>
          <w:rFonts w:eastAsia="Calibri" w:cs="Arial"/>
          <w:b/>
          <w:sz w:val="20"/>
        </w:rPr>
        <w:t xml:space="preserve"> </w:t>
      </w:r>
      <w:r w:rsidR="00076A40" w:rsidRPr="00076A40">
        <w:rPr>
          <w:rFonts w:eastAsia="Calibri" w:cs="Arial"/>
          <w:sz w:val="20"/>
        </w:rPr>
        <w:t xml:space="preserve">par </w:t>
      </w:r>
      <w:r w:rsidR="00C45299" w:rsidRPr="00C45299">
        <w:rPr>
          <w:rFonts w:eastAsia="Calibri" w:cs="Arial"/>
          <w:sz w:val="20"/>
          <w:highlight w:val="magenta"/>
        </w:rPr>
        <w:t>[nom du client]</w:t>
      </w:r>
      <w:r w:rsidR="00076A40" w:rsidRPr="00076A40">
        <w:rPr>
          <w:rFonts w:eastAsia="Calibri" w:cs="Arial"/>
          <w:sz w:val="20"/>
        </w:rPr>
        <w:t>.</w:t>
      </w:r>
    </w:p>
    <w:p w:rsidR="00611200" w:rsidRPr="00076A40" w:rsidRDefault="00611200" w:rsidP="00076A40">
      <w:pPr>
        <w:rPr>
          <w:rFonts w:eastAsia="Calibri" w:cs="Arial"/>
          <w:sz w:val="20"/>
        </w:rPr>
      </w:pPr>
    </w:p>
    <w:p w:rsidR="00611200" w:rsidRPr="00076A40" w:rsidRDefault="00611200" w:rsidP="00611200">
      <w:pPr>
        <w:jc w:val="both"/>
        <w:rPr>
          <w:rFonts w:eastAsia="Calibri" w:cs="Arial"/>
          <w:sz w:val="20"/>
        </w:rPr>
      </w:pPr>
      <w:r w:rsidRPr="00076A40">
        <w:rPr>
          <w:rFonts w:eastAsia="Calibri" w:cs="Arial"/>
          <w:sz w:val="20"/>
        </w:rPr>
        <w:t xml:space="preserve">Si la nouvelle organisation interne est à importer dans une base SAGE spécifique pour elle, </w:t>
      </w:r>
      <w:r w:rsidRPr="00076A40">
        <w:rPr>
          <w:rFonts w:eastAsia="Calibri" w:cs="Arial"/>
          <w:b/>
          <w:sz w:val="20"/>
        </w:rPr>
        <w:t>vous devez créer les modes de règlement dans le même ordre que les autres bases SAGE</w:t>
      </w:r>
      <w:r w:rsidRPr="00076A40">
        <w:rPr>
          <w:rFonts w:eastAsia="Calibri" w:cs="Arial"/>
          <w:sz w:val="20"/>
        </w:rPr>
        <w:t>.</w:t>
      </w:r>
    </w:p>
    <w:p w:rsidR="00611200" w:rsidRPr="00076A40" w:rsidRDefault="00611200" w:rsidP="00611200">
      <w:pPr>
        <w:jc w:val="both"/>
        <w:rPr>
          <w:rFonts w:eastAsia="Calibri" w:cs="Arial"/>
          <w:sz w:val="20"/>
        </w:rPr>
      </w:pPr>
    </w:p>
    <w:p w:rsidR="00611200" w:rsidRPr="00076A40" w:rsidRDefault="00611200" w:rsidP="00611200">
      <w:pPr>
        <w:jc w:val="both"/>
        <w:rPr>
          <w:rFonts w:eastAsia="Calibri" w:cs="Arial"/>
          <w:sz w:val="20"/>
          <w:u w:val="single"/>
        </w:rPr>
      </w:pPr>
      <w:r w:rsidRPr="00076A40">
        <w:rPr>
          <w:rFonts w:eastAsia="Calibri" w:cs="Arial"/>
          <w:sz w:val="20"/>
          <w:u w:val="single"/>
        </w:rPr>
        <w:t>Dans le cas contraire, les écritures ne seront pas importées avec les bons modes de règlements pour la nouvelle organisation interne.</w:t>
      </w:r>
    </w:p>
    <w:p w:rsidR="00955597" w:rsidRDefault="00955597" w:rsidP="00611200">
      <w:pPr>
        <w:jc w:val="both"/>
        <w:rPr>
          <w:rFonts w:eastAsia="Calibri" w:cs="Arial"/>
          <w:color w:val="FF0000"/>
          <w:sz w:val="20"/>
        </w:rPr>
      </w:pPr>
    </w:p>
    <w:p w:rsidR="00611200" w:rsidRPr="00076A40" w:rsidRDefault="00076A40" w:rsidP="00611200">
      <w:pPr>
        <w:jc w:val="both"/>
        <w:rPr>
          <w:rFonts w:eastAsia="Calibri" w:cs="Arial"/>
          <w:i/>
          <w:sz w:val="20"/>
          <w:u w:val="single"/>
        </w:rPr>
      </w:pPr>
      <w:r w:rsidRPr="00076A40">
        <w:rPr>
          <w:rFonts w:eastAsia="Calibri" w:cs="Arial"/>
          <w:i/>
          <w:sz w:val="20"/>
          <w:u w:val="single"/>
        </w:rPr>
        <w:t>La modification d’interface comptable doit être prévue dans le devis de création de la nouvelle OI.</w:t>
      </w:r>
    </w:p>
    <w:p w:rsidR="00324286" w:rsidRDefault="00324286" w:rsidP="00611200">
      <w:pPr>
        <w:jc w:val="both"/>
        <w:rPr>
          <w:rFonts w:eastAsia="Calibri" w:cs="Arial"/>
          <w:sz w:val="20"/>
        </w:rPr>
      </w:pPr>
    </w:p>
    <w:p w:rsidR="00076A40" w:rsidRPr="00A13636" w:rsidRDefault="00E07505" w:rsidP="00076A40">
      <w:pPr>
        <w:rPr>
          <w:rFonts w:eastAsia="Calibri" w:cs="Arial"/>
          <w:b/>
          <w:sz w:val="20"/>
        </w:rPr>
      </w:pPr>
      <w:r w:rsidRPr="00E07505">
        <w:rPr>
          <w:rFonts w:ascii="Arial Black" w:eastAsia="Calibri" w:hAnsi="Arial Black" w:cs="Arial"/>
          <w:b/>
          <w:color w:val="132B3D"/>
          <w:sz w:val="18"/>
          <w:u w:color="132B3D"/>
        </w:rPr>
        <w:t>Action(s) ARTIS :</w:t>
      </w:r>
    </w:p>
    <w:p w:rsidR="00324286" w:rsidRDefault="00076A40" w:rsidP="00611200">
      <w:pPr>
        <w:jc w:val="both"/>
        <w:rPr>
          <w:rFonts w:eastAsia="Calibri" w:cs="Arial"/>
          <w:sz w:val="20"/>
        </w:rPr>
      </w:pPr>
      <w:r>
        <w:rPr>
          <w:rFonts w:eastAsia="Calibri" w:cs="Arial"/>
          <w:sz w:val="20"/>
        </w:rPr>
        <w:t xml:space="preserve">Paramétrages techniques si </w:t>
      </w:r>
      <w:r w:rsidR="00DA300B">
        <w:rPr>
          <w:rFonts w:eastAsia="Calibri" w:cs="Arial"/>
          <w:sz w:val="20"/>
        </w:rPr>
        <w:t>nécessaire</w:t>
      </w:r>
      <w:r>
        <w:rPr>
          <w:rFonts w:eastAsia="Calibri" w:cs="Arial"/>
          <w:sz w:val="20"/>
        </w:rPr>
        <w:t>.</w:t>
      </w:r>
    </w:p>
    <w:p w:rsidR="00324286" w:rsidRDefault="00324286" w:rsidP="00611200">
      <w:pPr>
        <w:jc w:val="both"/>
        <w:rPr>
          <w:rFonts w:eastAsia="Calibri" w:cs="Arial"/>
          <w:sz w:val="20"/>
        </w:rPr>
      </w:pPr>
    </w:p>
    <w:p w:rsidR="00324286" w:rsidRPr="00611200" w:rsidRDefault="00324286" w:rsidP="00611200">
      <w:pPr>
        <w:jc w:val="both"/>
        <w:rPr>
          <w:rFonts w:eastAsia="Calibri" w:cs="Arial"/>
          <w:sz w:val="20"/>
        </w:rPr>
      </w:pPr>
    </w:p>
    <w:p w:rsidR="001A3E9A" w:rsidRDefault="001A3E9A" w:rsidP="00E07505">
      <w:pPr>
        <w:pStyle w:val="Titre3"/>
      </w:pPr>
      <w:bookmarkStart w:id="53" w:name="_Toc149664392"/>
      <w:r>
        <w:t>Plan comptable</w:t>
      </w:r>
      <w:bookmarkEnd w:id="53"/>
    </w:p>
    <w:p w:rsidR="00492053" w:rsidRDefault="00492053" w:rsidP="00492053">
      <w:pPr>
        <w:jc w:val="both"/>
        <w:rPr>
          <w:rFonts w:cs="Arial"/>
          <w:color w:val="FF0000"/>
          <w:sz w:val="20"/>
        </w:rPr>
      </w:pPr>
      <w:r w:rsidRPr="00570C82">
        <w:rPr>
          <w:rFonts w:eastAsia="Calibri" w:cs="Arial"/>
          <w:color w:val="FF0000"/>
          <w:sz w:val="20"/>
        </w:rPr>
        <w:t>La société</w:t>
      </w:r>
      <w:r w:rsidRPr="00570C82">
        <w:rPr>
          <w:rFonts w:cs="Arial"/>
          <w:color w:val="FF0000"/>
          <w:sz w:val="20"/>
        </w:rPr>
        <w:t>, étant dans la même base de données que celle existante, elle utilisera l</w:t>
      </w:r>
      <w:r>
        <w:rPr>
          <w:rFonts w:cs="Arial"/>
          <w:color w:val="FF0000"/>
          <w:sz w:val="20"/>
        </w:rPr>
        <w:t>e même plan comptable.</w:t>
      </w:r>
    </w:p>
    <w:p w:rsidR="00492053" w:rsidRDefault="00492053" w:rsidP="00492053">
      <w:pPr>
        <w:jc w:val="both"/>
        <w:rPr>
          <w:rFonts w:cs="Arial"/>
          <w:color w:val="FF0000"/>
          <w:sz w:val="20"/>
        </w:rPr>
      </w:pPr>
      <w:r>
        <w:rPr>
          <w:rFonts w:cs="Arial"/>
          <w:color w:val="FF0000"/>
          <w:sz w:val="20"/>
        </w:rPr>
        <w:t>De</w:t>
      </w:r>
      <w:r w:rsidRPr="00570C82">
        <w:rPr>
          <w:rFonts w:cs="Arial"/>
          <w:color w:val="FF0000"/>
          <w:sz w:val="20"/>
        </w:rPr>
        <w:t xml:space="preserve"> </w:t>
      </w:r>
      <w:r>
        <w:rPr>
          <w:rFonts w:cs="Arial"/>
          <w:color w:val="FF0000"/>
          <w:sz w:val="20"/>
        </w:rPr>
        <w:t xml:space="preserve">nouveaux </w:t>
      </w:r>
      <w:r w:rsidRPr="00570C82">
        <w:rPr>
          <w:rFonts w:cs="Arial"/>
          <w:color w:val="FF0000"/>
          <w:sz w:val="20"/>
        </w:rPr>
        <w:t>comptes de vente et d’achat</w:t>
      </w:r>
      <w:r>
        <w:rPr>
          <w:rFonts w:cs="Arial"/>
          <w:color w:val="FF0000"/>
          <w:sz w:val="20"/>
        </w:rPr>
        <w:t xml:space="preserve"> peuvent être créés</w:t>
      </w:r>
      <w:r w:rsidRPr="00570C82">
        <w:rPr>
          <w:rFonts w:cs="Arial"/>
          <w:color w:val="FF0000"/>
          <w:sz w:val="20"/>
        </w:rPr>
        <w:t>.</w:t>
      </w:r>
    </w:p>
    <w:p w:rsidR="00492053" w:rsidRDefault="00492053" w:rsidP="00492053">
      <w:pPr>
        <w:jc w:val="both"/>
        <w:rPr>
          <w:rFonts w:cs="Arial"/>
          <w:color w:val="FF0000"/>
          <w:sz w:val="20"/>
        </w:rPr>
      </w:pPr>
      <w:r>
        <w:rPr>
          <w:rFonts w:cs="Arial"/>
          <w:color w:val="FF0000"/>
          <w:sz w:val="20"/>
        </w:rPr>
        <w:t>Les ventes et les achats peuvent être « redirigés » selon les tables de décision citées ci-après :</w:t>
      </w:r>
    </w:p>
    <w:p w:rsidR="00492053" w:rsidRDefault="00492053" w:rsidP="00492053">
      <w:pPr>
        <w:numPr>
          <w:ilvl w:val="0"/>
          <w:numId w:val="30"/>
        </w:numPr>
        <w:jc w:val="both"/>
        <w:rPr>
          <w:rFonts w:cs="Arial"/>
          <w:color w:val="FF0000"/>
          <w:sz w:val="20"/>
        </w:rPr>
      </w:pPr>
      <w:r>
        <w:rPr>
          <w:rFonts w:cs="Arial"/>
          <w:color w:val="FF0000"/>
          <w:sz w:val="20"/>
        </w:rPr>
        <w:t>Gestion</w:t>
      </w:r>
      <w:r w:rsidRPr="00281F7C">
        <w:rPr>
          <w:rFonts w:cs="Arial"/>
          <w:color w:val="FF0000"/>
          <w:sz w:val="20"/>
        </w:rPr>
        <w:t xml:space="preserve"> de </w:t>
      </w:r>
      <w:r>
        <w:rPr>
          <w:rFonts w:cs="Arial"/>
          <w:color w:val="FF0000"/>
          <w:sz w:val="20"/>
        </w:rPr>
        <w:t xml:space="preserve">la </w:t>
      </w:r>
      <w:r w:rsidRPr="00281F7C">
        <w:rPr>
          <w:rFonts w:cs="Arial"/>
          <w:color w:val="FF0000"/>
          <w:sz w:val="20"/>
        </w:rPr>
        <w:t>TVA</w:t>
      </w:r>
    </w:p>
    <w:p w:rsidR="00492053" w:rsidRPr="00570C82" w:rsidRDefault="00492053" w:rsidP="00492053">
      <w:pPr>
        <w:numPr>
          <w:ilvl w:val="0"/>
          <w:numId w:val="30"/>
        </w:numPr>
        <w:jc w:val="both"/>
        <w:rPr>
          <w:rFonts w:cs="Arial"/>
          <w:color w:val="FF0000"/>
          <w:sz w:val="20"/>
        </w:rPr>
      </w:pPr>
      <w:r>
        <w:rPr>
          <w:rFonts w:cs="Arial"/>
          <w:color w:val="FF0000"/>
          <w:sz w:val="20"/>
        </w:rPr>
        <w:t xml:space="preserve">Gestion </w:t>
      </w:r>
      <w:r w:rsidRPr="00281F7C">
        <w:rPr>
          <w:rFonts w:cs="Arial"/>
          <w:color w:val="FF0000"/>
          <w:sz w:val="20"/>
        </w:rPr>
        <w:t>de</w:t>
      </w:r>
      <w:r>
        <w:rPr>
          <w:rFonts w:cs="Arial"/>
          <w:color w:val="FF0000"/>
          <w:sz w:val="20"/>
        </w:rPr>
        <w:t>s comptes de</w:t>
      </w:r>
      <w:r w:rsidRPr="00281F7C">
        <w:rPr>
          <w:rFonts w:cs="Arial"/>
          <w:color w:val="FF0000"/>
          <w:sz w:val="20"/>
        </w:rPr>
        <w:t xml:space="preserve"> vente et d’achat :</w:t>
      </w:r>
    </w:p>
    <w:p w:rsidR="00A458F1" w:rsidRPr="00570C82" w:rsidRDefault="00A458F1">
      <w:pPr>
        <w:rPr>
          <w:rFonts w:cs="Arial"/>
          <w:color w:val="FF0000"/>
          <w:sz w:val="20"/>
        </w:rPr>
      </w:pPr>
    </w:p>
    <w:p w:rsidR="00570C82" w:rsidRDefault="00076A40">
      <w:pPr>
        <w:rPr>
          <w:rFonts w:eastAsia="Calibri" w:cs="Arial"/>
          <w:sz w:val="20"/>
          <w:u w:val="single"/>
        </w:rPr>
      </w:pPr>
      <w:r w:rsidRPr="00076A40">
        <w:rPr>
          <w:rFonts w:cs="Arial"/>
          <w:sz w:val="20"/>
          <w:u w:val="single"/>
        </w:rPr>
        <w:t xml:space="preserve">Les comptes comptables supplémentaires sont à créer manuellement </w:t>
      </w:r>
      <w:r w:rsidRPr="00076A40">
        <w:rPr>
          <w:rFonts w:eastAsia="Calibri" w:cs="Arial"/>
          <w:sz w:val="20"/>
          <w:u w:val="single"/>
        </w:rPr>
        <w:t xml:space="preserve">par </w:t>
      </w:r>
      <w:r w:rsidR="00C45299" w:rsidRPr="00C45299">
        <w:rPr>
          <w:rFonts w:eastAsia="Calibri" w:cs="Arial"/>
          <w:sz w:val="20"/>
          <w:highlight w:val="magenta"/>
          <w:u w:val="single"/>
        </w:rPr>
        <w:t>[nom du client]</w:t>
      </w:r>
      <w:r w:rsidRPr="00076A40">
        <w:rPr>
          <w:rFonts w:eastAsia="Calibri" w:cs="Arial"/>
          <w:sz w:val="20"/>
          <w:u w:val="single"/>
        </w:rPr>
        <w:t>.</w:t>
      </w:r>
    </w:p>
    <w:p w:rsidR="00076A40" w:rsidRDefault="00076A40">
      <w:pPr>
        <w:rPr>
          <w:rFonts w:eastAsia="Calibri" w:cs="Arial"/>
          <w:sz w:val="20"/>
          <w:u w:val="single"/>
        </w:rPr>
      </w:pPr>
    </w:p>
    <w:p w:rsidR="00076A40" w:rsidRPr="00076A40" w:rsidRDefault="00076A40">
      <w:pPr>
        <w:rPr>
          <w:rFonts w:cs="Arial"/>
          <w:sz w:val="20"/>
          <w:u w:val="single"/>
        </w:rPr>
      </w:pPr>
    </w:p>
    <w:p w:rsidR="00076A40" w:rsidRPr="00A13636" w:rsidRDefault="00E07505" w:rsidP="00076A40">
      <w:pPr>
        <w:rPr>
          <w:rFonts w:eastAsia="Calibri" w:cs="Arial"/>
          <w:b/>
          <w:sz w:val="20"/>
        </w:rPr>
      </w:pPr>
      <w:r w:rsidRPr="00E07505">
        <w:rPr>
          <w:rFonts w:ascii="Arial Black" w:eastAsia="Calibri" w:hAnsi="Arial Black" w:cs="Arial"/>
          <w:b/>
          <w:color w:val="132B3D"/>
          <w:sz w:val="18"/>
          <w:u w:color="132B3D"/>
        </w:rPr>
        <w:t>Action(s) ARTIS :</w:t>
      </w:r>
    </w:p>
    <w:p w:rsidR="00570C82" w:rsidRDefault="00076A40">
      <w:pPr>
        <w:rPr>
          <w:rFonts w:cs="Arial"/>
          <w:sz w:val="20"/>
        </w:rPr>
      </w:pPr>
      <w:r>
        <w:rPr>
          <w:rFonts w:cs="Arial"/>
          <w:sz w:val="20"/>
        </w:rPr>
        <w:t>Pas d’action.</w:t>
      </w:r>
    </w:p>
    <w:p w:rsidR="00076A40" w:rsidRDefault="00076A40">
      <w:pPr>
        <w:rPr>
          <w:rFonts w:cs="Arial"/>
          <w:sz w:val="20"/>
        </w:rPr>
      </w:pPr>
    </w:p>
    <w:p w:rsidR="00076A40" w:rsidRPr="000207CF" w:rsidRDefault="00570C82" w:rsidP="00E07505">
      <w:pPr>
        <w:pStyle w:val="Titre4"/>
      </w:pPr>
      <w:r w:rsidRPr="00943785">
        <w:t xml:space="preserve">Compte collectif </w:t>
      </w:r>
    </w:p>
    <w:p w:rsidR="00955597" w:rsidRPr="00955597" w:rsidRDefault="00955597" w:rsidP="00955597">
      <w:pPr>
        <w:rPr>
          <w:rFonts w:cs="Arial"/>
          <w:color w:val="FF0000"/>
          <w:sz w:val="20"/>
        </w:rPr>
      </w:pPr>
      <w:r w:rsidRPr="00955597">
        <w:rPr>
          <w:rFonts w:cs="Arial"/>
          <w:color w:val="FF0000"/>
          <w:sz w:val="20"/>
        </w:rPr>
        <w:t>Transmettre les code</w:t>
      </w:r>
      <w:r>
        <w:rPr>
          <w:rFonts w:cs="Arial"/>
          <w:color w:val="FF0000"/>
          <w:sz w:val="20"/>
        </w:rPr>
        <w:t>s</w:t>
      </w:r>
      <w:r w:rsidR="000207CF">
        <w:rPr>
          <w:rFonts w:cs="Arial"/>
          <w:color w:val="FF0000"/>
          <w:sz w:val="20"/>
        </w:rPr>
        <w:t xml:space="preserve"> de compte collectifs pour la nouvelle OI :</w:t>
      </w:r>
    </w:p>
    <w:p w:rsidR="00570C82" w:rsidRDefault="00570C82" w:rsidP="00570C82">
      <w:pPr>
        <w:rPr>
          <w:rFonts w:cs="Arial"/>
          <w:sz w:val="20"/>
        </w:rPr>
      </w:pPr>
    </w:p>
    <w:tbl>
      <w:tblPr>
        <w:tblW w:w="10348" w:type="dxa"/>
        <w:tblInd w:w="-5" w:type="dxa"/>
        <w:tblCellMar>
          <w:left w:w="70" w:type="dxa"/>
          <w:right w:w="70" w:type="dxa"/>
        </w:tblCellMar>
        <w:tblLook w:val="04A0" w:firstRow="1" w:lastRow="0" w:firstColumn="1" w:lastColumn="0" w:noHBand="0" w:noVBand="1"/>
      </w:tblPr>
      <w:tblGrid>
        <w:gridCol w:w="2694"/>
        <w:gridCol w:w="3827"/>
        <w:gridCol w:w="3827"/>
      </w:tblGrid>
      <w:tr w:rsidR="00C81681" w:rsidRPr="00C81681" w:rsidTr="00534058">
        <w:trPr>
          <w:trHeight w:val="376"/>
        </w:trPr>
        <w:tc>
          <w:tcPr>
            <w:tcW w:w="2694" w:type="dxa"/>
            <w:tcBorders>
              <w:top w:val="single" w:sz="4" w:space="0" w:color="auto"/>
              <w:left w:val="single" w:sz="4" w:space="0" w:color="auto"/>
              <w:bottom w:val="single" w:sz="4" w:space="0" w:color="auto"/>
              <w:right w:val="single" w:sz="4" w:space="0" w:color="auto"/>
            </w:tcBorders>
            <w:shd w:val="clear" w:color="auto" w:fill="132B3D"/>
            <w:noWrap/>
            <w:vAlign w:val="center"/>
            <w:hideMark/>
          </w:tcPr>
          <w:p w:rsidR="00570C82" w:rsidRPr="00C81681" w:rsidRDefault="00570C82" w:rsidP="00501F2F">
            <w:pPr>
              <w:jc w:val="center"/>
              <w:rPr>
                <w:rFonts w:cs="Arial"/>
                <w:b/>
                <w:bCs/>
                <w:color w:val="3EBEE6"/>
                <w:sz w:val="18"/>
              </w:rPr>
            </w:pPr>
            <w:r w:rsidRPr="00C81681">
              <w:rPr>
                <w:rFonts w:cs="Arial"/>
                <w:b/>
                <w:bCs/>
                <w:color w:val="3EBEE6"/>
                <w:sz w:val="18"/>
              </w:rPr>
              <w:t xml:space="preserve">Compte </w:t>
            </w:r>
          </w:p>
        </w:tc>
        <w:tc>
          <w:tcPr>
            <w:tcW w:w="3827" w:type="dxa"/>
            <w:tcBorders>
              <w:top w:val="single" w:sz="4" w:space="0" w:color="auto"/>
              <w:left w:val="nil"/>
              <w:bottom w:val="single" w:sz="4" w:space="0" w:color="auto"/>
              <w:right w:val="single" w:sz="4" w:space="0" w:color="auto"/>
            </w:tcBorders>
            <w:shd w:val="clear" w:color="auto" w:fill="132B3D"/>
            <w:noWrap/>
            <w:vAlign w:val="center"/>
            <w:hideMark/>
          </w:tcPr>
          <w:p w:rsidR="00570C82" w:rsidRPr="00C81681" w:rsidRDefault="00570C82" w:rsidP="00501F2F">
            <w:pPr>
              <w:jc w:val="center"/>
              <w:rPr>
                <w:rFonts w:cs="Arial"/>
                <w:b/>
                <w:bCs/>
                <w:color w:val="3EBEE6"/>
                <w:sz w:val="18"/>
              </w:rPr>
            </w:pPr>
            <w:r w:rsidRPr="00C81681">
              <w:rPr>
                <w:rFonts w:cs="Arial"/>
                <w:b/>
                <w:bCs/>
                <w:color w:val="3EBEE6"/>
                <w:sz w:val="18"/>
              </w:rPr>
              <w:t>Libellé</w:t>
            </w:r>
          </w:p>
        </w:tc>
        <w:tc>
          <w:tcPr>
            <w:tcW w:w="3827" w:type="dxa"/>
            <w:tcBorders>
              <w:top w:val="single" w:sz="4" w:space="0" w:color="auto"/>
              <w:left w:val="nil"/>
              <w:bottom w:val="single" w:sz="4" w:space="0" w:color="auto"/>
              <w:right w:val="single" w:sz="4" w:space="0" w:color="auto"/>
            </w:tcBorders>
            <w:shd w:val="clear" w:color="auto" w:fill="132B3D"/>
            <w:noWrap/>
            <w:vAlign w:val="center"/>
            <w:hideMark/>
          </w:tcPr>
          <w:p w:rsidR="00570C82" w:rsidRPr="00C81681" w:rsidRDefault="00570C82" w:rsidP="00501F2F">
            <w:pPr>
              <w:jc w:val="center"/>
              <w:rPr>
                <w:rFonts w:cs="Arial"/>
                <w:b/>
                <w:bCs/>
                <w:color w:val="3EBEE6"/>
                <w:sz w:val="18"/>
              </w:rPr>
            </w:pPr>
            <w:r w:rsidRPr="00C81681">
              <w:rPr>
                <w:rFonts w:cs="Arial"/>
                <w:b/>
                <w:bCs/>
                <w:color w:val="3EBEE6"/>
                <w:sz w:val="18"/>
              </w:rPr>
              <w:t>Compte en comptabilité</w:t>
            </w:r>
          </w:p>
        </w:tc>
      </w:tr>
      <w:tr w:rsidR="00570C82" w:rsidRPr="00862A5E" w:rsidTr="00534058">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70C82" w:rsidRPr="00862A5E" w:rsidRDefault="00570C82" w:rsidP="00501F2F">
            <w:pPr>
              <w:jc w:val="center"/>
              <w:rPr>
                <w:rFonts w:ascii="Calibri" w:hAnsi="Calibri"/>
                <w:color w:val="FF0000"/>
                <w:szCs w:val="22"/>
              </w:rPr>
            </w:pPr>
            <w:r w:rsidRPr="00862A5E">
              <w:rPr>
                <w:rFonts w:ascii="Calibri" w:hAnsi="Calibri"/>
                <w:color w:val="FF0000"/>
                <w:szCs w:val="22"/>
              </w:rPr>
              <w:t>411…</w:t>
            </w:r>
          </w:p>
        </w:tc>
        <w:tc>
          <w:tcPr>
            <w:tcW w:w="3827" w:type="dxa"/>
            <w:tcBorders>
              <w:top w:val="nil"/>
              <w:left w:val="nil"/>
              <w:bottom w:val="single" w:sz="4" w:space="0" w:color="auto"/>
              <w:right w:val="single" w:sz="4" w:space="0" w:color="auto"/>
            </w:tcBorders>
            <w:shd w:val="clear" w:color="auto" w:fill="auto"/>
            <w:noWrap/>
            <w:vAlign w:val="center"/>
            <w:hideMark/>
          </w:tcPr>
          <w:p w:rsidR="00570C82" w:rsidRPr="00862A5E" w:rsidRDefault="00570C82" w:rsidP="00501F2F">
            <w:pPr>
              <w:rPr>
                <w:rFonts w:ascii="Calibri" w:hAnsi="Calibri"/>
                <w:color w:val="FF0000"/>
                <w:szCs w:val="22"/>
              </w:rPr>
            </w:pPr>
            <w:r w:rsidRPr="00862A5E">
              <w:rPr>
                <w:rFonts w:ascii="Calibri" w:hAnsi="Calibri"/>
                <w:color w:val="FF0000"/>
                <w:szCs w:val="22"/>
              </w:rPr>
              <w:t>COLLECTIF CLIENT</w:t>
            </w:r>
            <w:r w:rsidR="000207CF">
              <w:rPr>
                <w:rFonts w:ascii="Calibri" w:hAnsi="Calibri"/>
                <w:color w:val="FF0000"/>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570C82" w:rsidRPr="00862A5E" w:rsidRDefault="00570C82" w:rsidP="00501F2F">
            <w:pPr>
              <w:jc w:val="center"/>
              <w:rPr>
                <w:rFonts w:ascii="Calibri" w:hAnsi="Calibri"/>
                <w:color w:val="FF0000"/>
                <w:szCs w:val="22"/>
              </w:rPr>
            </w:pPr>
            <w:r w:rsidRPr="00862A5E">
              <w:rPr>
                <w:rFonts w:ascii="Calibri" w:hAnsi="Calibri"/>
                <w:color w:val="FF0000"/>
                <w:szCs w:val="22"/>
              </w:rPr>
              <w:t>411…</w:t>
            </w:r>
          </w:p>
        </w:tc>
      </w:tr>
      <w:tr w:rsidR="00570C82" w:rsidRPr="00862A5E" w:rsidTr="00534058">
        <w:trPr>
          <w:trHeight w:val="40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70C82" w:rsidRPr="00862A5E" w:rsidRDefault="00570C82" w:rsidP="00501F2F">
            <w:pPr>
              <w:jc w:val="center"/>
              <w:rPr>
                <w:rFonts w:ascii="Calibri" w:hAnsi="Calibri"/>
                <w:color w:val="FF0000"/>
                <w:szCs w:val="22"/>
              </w:rPr>
            </w:pPr>
            <w:r w:rsidRPr="00862A5E">
              <w:rPr>
                <w:rFonts w:ascii="Calibri" w:hAnsi="Calibri"/>
                <w:color w:val="FF0000"/>
                <w:szCs w:val="22"/>
              </w:rPr>
              <w:t>401…</w:t>
            </w:r>
          </w:p>
        </w:tc>
        <w:tc>
          <w:tcPr>
            <w:tcW w:w="3827" w:type="dxa"/>
            <w:tcBorders>
              <w:top w:val="nil"/>
              <w:left w:val="nil"/>
              <w:bottom w:val="single" w:sz="4" w:space="0" w:color="auto"/>
              <w:right w:val="single" w:sz="4" w:space="0" w:color="auto"/>
            </w:tcBorders>
            <w:shd w:val="clear" w:color="auto" w:fill="auto"/>
            <w:noWrap/>
            <w:vAlign w:val="center"/>
            <w:hideMark/>
          </w:tcPr>
          <w:p w:rsidR="00570C82" w:rsidRPr="00862A5E" w:rsidRDefault="00570C82" w:rsidP="00501F2F">
            <w:pPr>
              <w:rPr>
                <w:rFonts w:ascii="Calibri" w:hAnsi="Calibri"/>
                <w:color w:val="FF0000"/>
                <w:szCs w:val="22"/>
              </w:rPr>
            </w:pPr>
            <w:r w:rsidRPr="00862A5E">
              <w:rPr>
                <w:rFonts w:ascii="Calibri" w:hAnsi="Calibri"/>
                <w:color w:val="FF0000"/>
                <w:szCs w:val="22"/>
              </w:rPr>
              <w:t>COLLECTIF FOURNISSEUR</w:t>
            </w:r>
            <w:r w:rsidR="000207CF">
              <w:rPr>
                <w:rFonts w:ascii="Calibri" w:hAnsi="Calibri"/>
                <w:color w:val="FF0000"/>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rsidR="00570C82" w:rsidRPr="00862A5E" w:rsidRDefault="00570C82" w:rsidP="00501F2F">
            <w:pPr>
              <w:jc w:val="center"/>
              <w:rPr>
                <w:rFonts w:ascii="Calibri" w:hAnsi="Calibri"/>
                <w:color w:val="FF0000"/>
                <w:szCs w:val="22"/>
              </w:rPr>
            </w:pPr>
            <w:r w:rsidRPr="00862A5E">
              <w:rPr>
                <w:rFonts w:ascii="Calibri" w:hAnsi="Calibri"/>
                <w:color w:val="FF0000"/>
                <w:szCs w:val="22"/>
              </w:rPr>
              <w:t>401…</w:t>
            </w:r>
          </w:p>
        </w:tc>
      </w:tr>
    </w:tbl>
    <w:p w:rsidR="00DA300B" w:rsidRDefault="00DA300B" w:rsidP="00DA300B">
      <w:pPr>
        <w:rPr>
          <w:rFonts w:eastAsia="Calibri"/>
          <w:b/>
          <w:i/>
          <w:color w:val="0070C0"/>
        </w:rPr>
      </w:pPr>
    </w:p>
    <w:p w:rsidR="00DA300B" w:rsidRDefault="00DA300B" w:rsidP="00DA300B">
      <w:pPr>
        <w:rPr>
          <w:rFonts w:eastAsia="Calibri"/>
          <w:b/>
          <w:i/>
          <w:color w:val="0070C0"/>
        </w:rPr>
      </w:pPr>
    </w:p>
    <w:p w:rsidR="00DA300B" w:rsidRPr="00DA300B" w:rsidRDefault="00DA300B" w:rsidP="00DA300B">
      <w:pPr>
        <w:rPr>
          <w:rFonts w:eastAsia="Calibri"/>
        </w:rPr>
      </w:pPr>
    </w:p>
    <w:p w:rsidR="00725B14" w:rsidRDefault="00725B14" w:rsidP="00E07505">
      <w:pPr>
        <w:pStyle w:val="Titre3"/>
      </w:pPr>
      <w:bookmarkStart w:id="54" w:name="_Gestion_de_la"/>
      <w:bookmarkStart w:id="55" w:name="_Toc148957072"/>
      <w:bookmarkStart w:id="56" w:name="_Toc149664393"/>
      <w:bookmarkEnd w:id="54"/>
      <w:r>
        <w:t>Gestion de la TVA</w:t>
      </w:r>
      <w:bookmarkEnd w:id="55"/>
      <w:bookmarkEnd w:id="56"/>
    </w:p>
    <w:p w:rsidR="00725B14" w:rsidRDefault="00725B14" w:rsidP="00725B14">
      <w:pPr>
        <w:rPr>
          <w:rFonts w:eastAsia="Calibri" w:cs="Arial"/>
          <w:sz w:val="20"/>
        </w:rPr>
      </w:pPr>
    </w:p>
    <w:p w:rsidR="00632F2F" w:rsidRDefault="00632F2F" w:rsidP="00632F2F">
      <w:pPr>
        <w:rPr>
          <w:rFonts w:eastAsia="Calibri" w:cs="Arial"/>
          <w:b/>
          <w:sz w:val="20"/>
          <w:u w:val="single"/>
        </w:rPr>
      </w:pPr>
      <w:r w:rsidRPr="00E07505">
        <w:rPr>
          <w:rFonts w:ascii="Arial Black" w:eastAsia="Calibri" w:hAnsi="Arial Black" w:cs="Arial"/>
          <w:b/>
          <w:color w:val="132B3D"/>
          <w:sz w:val="18"/>
          <w:u w:val="single" w:color="132B3D"/>
        </w:rPr>
        <w:t>Question(s) :</w:t>
      </w:r>
    </w:p>
    <w:p w:rsidR="00632F2F" w:rsidRDefault="00632F2F" w:rsidP="00725B14">
      <w:pPr>
        <w:rPr>
          <w:rFonts w:eastAsia="Calibri" w:cs="Arial"/>
          <w:sz w:val="20"/>
        </w:rPr>
      </w:pPr>
    </w:p>
    <w:p w:rsidR="00725B14" w:rsidRDefault="00725B14" w:rsidP="00725B14">
      <w:pPr>
        <w:pStyle w:val="Paragraphedeliste"/>
        <w:numPr>
          <w:ilvl w:val="0"/>
          <w:numId w:val="21"/>
        </w:numPr>
        <w:rPr>
          <w:rFonts w:eastAsia="Calibri" w:cs="Arial"/>
          <w:sz w:val="20"/>
        </w:rPr>
      </w:pPr>
      <w:r>
        <w:rPr>
          <w:rFonts w:eastAsia="Calibri" w:cs="Arial"/>
          <w:sz w:val="20"/>
        </w:rPr>
        <w:t xml:space="preserve">L’organisation interne à créer est de quelle régime fiscal ? </w:t>
      </w:r>
      <w:r w:rsidRPr="00790C93">
        <w:rPr>
          <w:rFonts w:eastAsia="Calibri" w:cs="Arial"/>
          <w:b/>
          <w:color w:val="FF0000"/>
          <w:sz w:val="20"/>
        </w:rPr>
        <w:t>: …</w:t>
      </w:r>
      <w:r>
        <w:rPr>
          <w:rFonts w:eastAsia="Calibri" w:cs="Arial"/>
          <w:b/>
          <w:color w:val="FF0000"/>
          <w:sz w:val="20"/>
        </w:rPr>
        <w:t>…………………</w:t>
      </w:r>
    </w:p>
    <w:p w:rsidR="00725B14" w:rsidRDefault="00725B14" w:rsidP="00725B14">
      <w:pPr>
        <w:pStyle w:val="Paragraphedeliste"/>
        <w:rPr>
          <w:rFonts w:eastAsia="Calibri" w:cs="Arial"/>
          <w:sz w:val="20"/>
        </w:rPr>
      </w:pPr>
    </w:p>
    <w:p w:rsidR="00725B14" w:rsidRPr="00A13636" w:rsidRDefault="00E07505" w:rsidP="00725B14">
      <w:pPr>
        <w:rPr>
          <w:rFonts w:eastAsia="Calibri" w:cs="Arial"/>
          <w:b/>
          <w:sz w:val="20"/>
        </w:rPr>
      </w:pPr>
      <w:r w:rsidRPr="00E07505">
        <w:rPr>
          <w:rFonts w:ascii="Arial Black" w:eastAsia="Calibri" w:hAnsi="Arial Black" w:cs="Arial"/>
          <w:b/>
          <w:color w:val="132B3D"/>
          <w:sz w:val="18"/>
          <w:u w:color="132B3D"/>
        </w:rPr>
        <w:t>Action(s) ARTIS :</w:t>
      </w:r>
    </w:p>
    <w:p w:rsidR="00725B14" w:rsidRDefault="00725B14" w:rsidP="00725B14">
      <w:pPr>
        <w:pStyle w:val="Paragraphedeliste"/>
        <w:ind w:left="0"/>
        <w:rPr>
          <w:rFonts w:eastAsia="Calibri" w:cs="Arial"/>
          <w:sz w:val="20"/>
        </w:rPr>
      </w:pPr>
      <w:r>
        <w:rPr>
          <w:rFonts w:eastAsia="Calibri" w:cs="Arial"/>
          <w:sz w:val="20"/>
        </w:rPr>
        <w:t>Revoir le paramétrage de la TVA : voir le paragraphe ci-dessous.</w:t>
      </w:r>
    </w:p>
    <w:p w:rsidR="00725B14" w:rsidRDefault="00725B14" w:rsidP="00725B14">
      <w:pPr>
        <w:pStyle w:val="Paragraphedeliste"/>
        <w:rPr>
          <w:rFonts w:eastAsia="Calibri" w:cs="Arial"/>
          <w:sz w:val="20"/>
        </w:rPr>
      </w:pPr>
    </w:p>
    <w:p w:rsidR="00725B14" w:rsidRDefault="00725B14" w:rsidP="00725B14">
      <w:pPr>
        <w:pStyle w:val="Paragraphedeliste"/>
        <w:rPr>
          <w:rFonts w:eastAsia="Calibri" w:cs="Arial"/>
          <w:sz w:val="20"/>
        </w:rPr>
      </w:pPr>
    </w:p>
    <w:p w:rsidR="00725B14" w:rsidRDefault="00725B14" w:rsidP="00725B14">
      <w:pPr>
        <w:pStyle w:val="Paragraphedeliste"/>
        <w:rPr>
          <w:rFonts w:eastAsia="Calibri" w:cs="Arial"/>
          <w:sz w:val="20"/>
        </w:rPr>
      </w:pPr>
      <w:r>
        <w:rPr>
          <w:rFonts w:eastAsia="Calibri" w:cs="Arial"/>
          <w:sz w:val="20"/>
        </w:rPr>
        <w:t>Les clients communs doivent ils changer de régime fiscal, exemple : UE vers un régime d’un pays car utilisé par une des organisation interne ?</w:t>
      </w:r>
    </w:p>
    <w:p w:rsidR="00725B14" w:rsidRDefault="00725B14" w:rsidP="00725B14">
      <w:pPr>
        <w:pStyle w:val="Paragraphedeliste"/>
        <w:rPr>
          <w:rFonts w:eastAsia="Calibri" w:cs="Arial"/>
          <w:sz w:val="20"/>
        </w:rPr>
      </w:pPr>
    </w:p>
    <w:p w:rsidR="00725B14" w:rsidRPr="00A13636" w:rsidRDefault="00E07505" w:rsidP="00725B14">
      <w:pPr>
        <w:rPr>
          <w:rFonts w:eastAsia="Calibri" w:cs="Arial"/>
          <w:b/>
          <w:sz w:val="20"/>
        </w:rPr>
      </w:pPr>
      <w:r w:rsidRPr="00E07505">
        <w:rPr>
          <w:rFonts w:ascii="Arial Black" w:eastAsia="Calibri" w:hAnsi="Arial Black" w:cs="Arial"/>
          <w:b/>
          <w:color w:val="132B3D"/>
          <w:sz w:val="18"/>
          <w:u w:color="132B3D"/>
        </w:rPr>
        <w:t>Action(s) ARTIS :</w:t>
      </w:r>
    </w:p>
    <w:p w:rsidR="00725B14" w:rsidRDefault="00725B14" w:rsidP="00725B14">
      <w:pPr>
        <w:pStyle w:val="Paragraphedeliste"/>
        <w:ind w:left="0"/>
        <w:rPr>
          <w:rFonts w:eastAsia="Calibri" w:cs="Arial"/>
          <w:sz w:val="20"/>
        </w:rPr>
      </w:pPr>
      <w:r>
        <w:rPr>
          <w:rFonts w:eastAsia="Calibri" w:cs="Arial"/>
          <w:sz w:val="20"/>
        </w:rPr>
        <w:t>Contrôler les régimes fiscaux des clients potentiellement commun.</w:t>
      </w:r>
    </w:p>
    <w:p w:rsidR="00725B14" w:rsidRDefault="00725B14" w:rsidP="00725B14">
      <w:pPr>
        <w:pStyle w:val="Paragraphedeliste"/>
        <w:rPr>
          <w:rFonts w:eastAsia="Calibri" w:cs="Arial"/>
          <w:sz w:val="20"/>
        </w:rPr>
      </w:pPr>
    </w:p>
    <w:p w:rsidR="00725B14" w:rsidRPr="00790C93" w:rsidRDefault="00725B14" w:rsidP="00725B14">
      <w:pPr>
        <w:pStyle w:val="Paragraphedeliste"/>
        <w:numPr>
          <w:ilvl w:val="0"/>
          <w:numId w:val="21"/>
        </w:numPr>
        <w:rPr>
          <w:rFonts w:eastAsia="Calibri" w:cs="Arial"/>
          <w:b/>
          <w:color w:val="FF0000"/>
          <w:sz w:val="20"/>
        </w:rPr>
      </w:pPr>
      <w:r w:rsidRPr="0081443B">
        <w:rPr>
          <w:rFonts w:eastAsia="Calibri" w:cs="Arial"/>
          <w:sz w:val="20"/>
        </w:rPr>
        <w:t xml:space="preserve">La société est-elle en TVA sur les </w:t>
      </w:r>
      <w:r w:rsidRPr="0081443B">
        <w:rPr>
          <w:rFonts w:eastAsia="Calibri" w:cs="Arial"/>
          <w:b/>
          <w:sz w:val="20"/>
        </w:rPr>
        <w:t>débits</w:t>
      </w:r>
      <w:r w:rsidRPr="0081443B">
        <w:rPr>
          <w:rFonts w:eastAsia="Calibri" w:cs="Arial"/>
          <w:sz w:val="20"/>
        </w:rPr>
        <w:t xml:space="preserve"> ou sur </w:t>
      </w:r>
      <w:r w:rsidRPr="0052431B">
        <w:rPr>
          <w:rFonts w:eastAsia="Calibri" w:cs="Arial"/>
          <w:sz w:val="20"/>
        </w:rPr>
        <w:t>encaissement</w:t>
      </w:r>
      <w:r w:rsidRPr="0081443B">
        <w:rPr>
          <w:rFonts w:eastAsia="Calibri" w:cs="Arial"/>
          <w:sz w:val="20"/>
        </w:rPr>
        <w:t> ? </w:t>
      </w:r>
      <w:r w:rsidRPr="00790C93">
        <w:rPr>
          <w:rFonts w:eastAsia="Calibri" w:cs="Arial"/>
          <w:b/>
          <w:color w:val="FF0000"/>
          <w:sz w:val="20"/>
        </w:rPr>
        <w:t>: …</w:t>
      </w:r>
      <w:r>
        <w:rPr>
          <w:rFonts w:eastAsia="Calibri" w:cs="Arial"/>
          <w:b/>
          <w:color w:val="FF0000"/>
          <w:sz w:val="20"/>
        </w:rPr>
        <w:t>…………………</w:t>
      </w:r>
    </w:p>
    <w:p w:rsidR="00725B14" w:rsidRPr="0021710C" w:rsidRDefault="00725B14" w:rsidP="00725B14">
      <w:pPr>
        <w:rPr>
          <w:rFonts w:eastAsia="Calibri" w:cs="Arial"/>
          <w:sz w:val="20"/>
        </w:rPr>
      </w:pPr>
    </w:p>
    <w:p w:rsidR="00725B14" w:rsidRPr="00A13636" w:rsidRDefault="00E07505" w:rsidP="00725B14">
      <w:pPr>
        <w:rPr>
          <w:rFonts w:eastAsia="Calibri" w:cs="Arial"/>
          <w:b/>
          <w:sz w:val="20"/>
        </w:rPr>
      </w:pPr>
      <w:r w:rsidRPr="00E07505">
        <w:rPr>
          <w:rFonts w:ascii="Arial Black" w:eastAsia="Calibri" w:hAnsi="Arial Black" w:cs="Arial"/>
          <w:b/>
          <w:color w:val="132B3D"/>
          <w:sz w:val="18"/>
          <w:u w:color="132B3D"/>
        </w:rPr>
        <w:t>Action(s) ARTIS :</w:t>
      </w:r>
    </w:p>
    <w:p w:rsidR="00725B14" w:rsidRPr="0021710C" w:rsidRDefault="00725B14" w:rsidP="00725B14">
      <w:pPr>
        <w:rPr>
          <w:rFonts w:eastAsia="Calibri" w:cs="Arial"/>
          <w:sz w:val="20"/>
        </w:rPr>
      </w:pPr>
      <w:r>
        <w:rPr>
          <w:rFonts w:eastAsia="Calibri" w:cs="Arial"/>
          <w:sz w:val="20"/>
        </w:rPr>
        <w:t>Ajuster</w:t>
      </w:r>
      <w:r w:rsidRPr="0021710C">
        <w:rPr>
          <w:rFonts w:eastAsia="Calibri" w:cs="Arial"/>
          <w:sz w:val="20"/>
        </w:rPr>
        <w:t xml:space="preserve"> le paramètre « OPTION_TVA »</w:t>
      </w:r>
      <w:r>
        <w:rPr>
          <w:rFonts w:eastAsia="Calibri" w:cs="Arial"/>
          <w:sz w:val="20"/>
        </w:rPr>
        <w:t xml:space="preserve"> si nécessaire.</w:t>
      </w:r>
    </w:p>
    <w:p w:rsidR="00725B14" w:rsidRDefault="00725B14" w:rsidP="00725B14">
      <w:pPr>
        <w:pStyle w:val="Paragraphedeliste"/>
        <w:ind w:left="0"/>
        <w:rPr>
          <w:rFonts w:eastAsia="Calibri" w:cs="Arial"/>
          <w:sz w:val="20"/>
        </w:rPr>
      </w:pPr>
      <w:r>
        <w:rPr>
          <w:rFonts w:eastAsia="Calibri" w:cs="Arial"/>
          <w:sz w:val="20"/>
        </w:rPr>
        <w:t>Revoir le paramétrage de la TVA : voir le paragraphe ci-dessous.</w:t>
      </w:r>
    </w:p>
    <w:p w:rsidR="00725B14" w:rsidRDefault="00725B14" w:rsidP="00725B14">
      <w:pPr>
        <w:pStyle w:val="Paragraphedeliste"/>
        <w:rPr>
          <w:rFonts w:eastAsia="Calibri" w:cs="Arial"/>
          <w:sz w:val="20"/>
        </w:rPr>
      </w:pPr>
    </w:p>
    <w:p w:rsidR="00725B14" w:rsidRDefault="00725B14" w:rsidP="00725B14">
      <w:pPr>
        <w:pStyle w:val="Paragraphedeliste"/>
        <w:rPr>
          <w:rFonts w:eastAsia="Calibri" w:cs="Arial"/>
          <w:sz w:val="20"/>
        </w:rPr>
      </w:pPr>
    </w:p>
    <w:p w:rsidR="00725B14" w:rsidRDefault="00725B14" w:rsidP="00725B14">
      <w:pPr>
        <w:pStyle w:val="Paragraphedeliste"/>
        <w:numPr>
          <w:ilvl w:val="0"/>
          <w:numId w:val="21"/>
        </w:numPr>
        <w:rPr>
          <w:rFonts w:eastAsia="Calibri" w:cs="Arial"/>
          <w:sz w:val="20"/>
        </w:rPr>
      </w:pPr>
      <w:r w:rsidRPr="009F5013">
        <w:rPr>
          <w:rFonts w:eastAsia="Calibri" w:cs="Arial"/>
          <w:sz w:val="20"/>
        </w:rPr>
        <w:t xml:space="preserve">Effectuez-vous des ventes intracommunautaires ou extracommunautaires (clients en </w:t>
      </w:r>
      <w:r>
        <w:rPr>
          <w:rFonts w:eastAsia="Calibri" w:cs="Arial"/>
          <w:sz w:val="20"/>
        </w:rPr>
        <w:t>Union Européenne</w:t>
      </w:r>
      <w:r w:rsidRPr="009F5013">
        <w:rPr>
          <w:rFonts w:eastAsia="Calibri" w:cs="Arial"/>
          <w:sz w:val="20"/>
        </w:rPr>
        <w:t xml:space="preserve"> et en </w:t>
      </w:r>
      <w:r>
        <w:rPr>
          <w:rFonts w:eastAsia="Calibri" w:cs="Arial"/>
          <w:sz w:val="20"/>
        </w:rPr>
        <w:t>Hors Union</w:t>
      </w:r>
      <w:r w:rsidRPr="009F5013">
        <w:rPr>
          <w:rFonts w:eastAsia="Calibri" w:cs="Arial"/>
          <w:sz w:val="20"/>
        </w:rPr>
        <w:t xml:space="preserve"> </w:t>
      </w:r>
      <w:r>
        <w:rPr>
          <w:rFonts w:eastAsia="Calibri" w:cs="Arial"/>
          <w:sz w:val="20"/>
        </w:rPr>
        <w:t>Européenne</w:t>
      </w:r>
      <w:r w:rsidRPr="009F5013">
        <w:rPr>
          <w:rFonts w:eastAsia="Calibri" w:cs="Arial"/>
          <w:sz w:val="20"/>
        </w:rPr>
        <w:t xml:space="preserve">) ? </w:t>
      </w:r>
      <w:r w:rsidRPr="00C45299">
        <w:rPr>
          <w:rFonts w:eastAsia="Calibri" w:cs="Arial"/>
          <w:b/>
          <w:color w:val="FF0000"/>
          <w:sz w:val="20"/>
        </w:rPr>
        <w:t>(Oui ou non)</w:t>
      </w:r>
    </w:p>
    <w:p w:rsidR="00725B14" w:rsidRPr="009F5013" w:rsidRDefault="00725B14" w:rsidP="00725B14">
      <w:pPr>
        <w:pStyle w:val="Paragraphedeliste"/>
        <w:rPr>
          <w:rFonts w:eastAsia="Calibri" w:cs="Arial"/>
          <w:sz w:val="20"/>
        </w:rPr>
      </w:pPr>
    </w:p>
    <w:p w:rsidR="00725B14" w:rsidRDefault="00725B14" w:rsidP="00725B14">
      <w:pPr>
        <w:pStyle w:val="Paragraphedeliste"/>
        <w:numPr>
          <w:ilvl w:val="0"/>
          <w:numId w:val="21"/>
        </w:numPr>
        <w:rPr>
          <w:rFonts w:eastAsia="Calibri" w:cs="Arial"/>
          <w:sz w:val="20"/>
        </w:rPr>
      </w:pPr>
      <w:r w:rsidRPr="009F5013">
        <w:rPr>
          <w:rFonts w:eastAsia="Calibri" w:cs="Arial"/>
          <w:sz w:val="20"/>
        </w:rPr>
        <w:t xml:space="preserve">Effectuez-vous des achats intracommunautaires ou extracommunautaires (fournisseurs en </w:t>
      </w:r>
      <w:r>
        <w:rPr>
          <w:rFonts w:eastAsia="Calibri" w:cs="Arial"/>
          <w:sz w:val="20"/>
        </w:rPr>
        <w:t>Union Européenne</w:t>
      </w:r>
      <w:r w:rsidRPr="009F5013">
        <w:rPr>
          <w:rFonts w:eastAsia="Calibri" w:cs="Arial"/>
          <w:sz w:val="20"/>
        </w:rPr>
        <w:t xml:space="preserve"> et en </w:t>
      </w:r>
      <w:r>
        <w:rPr>
          <w:rFonts w:eastAsia="Calibri" w:cs="Arial"/>
          <w:sz w:val="20"/>
        </w:rPr>
        <w:t>Hors Union</w:t>
      </w:r>
      <w:r w:rsidRPr="009F5013">
        <w:rPr>
          <w:rFonts w:eastAsia="Calibri" w:cs="Arial"/>
          <w:sz w:val="20"/>
        </w:rPr>
        <w:t xml:space="preserve"> </w:t>
      </w:r>
      <w:r>
        <w:rPr>
          <w:rFonts w:eastAsia="Calibri" w:cs="Arial"/>
          <w:sz w:val="20"/>
        </w:rPr>
        <w:t>Européenne</w:t>
      </w:r>
      <w:r w:rsidRPr="009F5013">
        <w:rPr>
          <w:rFonts w:eastAsia="Calibri" w:cs="Arial"/>
          <w:sz w:val="20"/>
        </w:rPr>
        <w:t xml:space="preserve">) ? </w:t>
      </w:r>
      <w:r w:rsidRPr="00C45299">
        <w:rPr>
          <w:rFonts w:eastAsia="Calibri" w:cs="Arial"/>
          <w:b/>
          <w:color w:val="FF0000"/>
          <w:sz w:val="20"/>
        </w:rPr>
        <w:t>(Oui ou non)</w:t>
      </w:r>
    </w:p>
    <w:p w:rsidR="00725B14" w:rsidRPr="009F5013" w:rsidRDefault="00725B14" w:rsidP="00725B14">
      <w:pPr>
        <w:pStyle w:val="Paragraphedeliste"/>
        <w:rPr>
          <w:rFonts w:eastAsia="Calibri" w:cs="Arial"/>
          <w:sz w:val="20"/>
        </w:rPr>
      </w:pPr>
    </w:p>
    <w:p w:rsidR="00725B14" w:rsidRPr="009F5013" w:rsidRDefault="00725B14" w:rsidP="00725B14">
      <w:pPr>
        <w:pStyle w:val="Paragraphedeliste"/>
        <w:numPr>
          <w:ilvl w:val="1"/>
          <w:numId w:val="21"/>
        </w:numPr>
        <w:rPr>
          <w:rFonts w:eastAsia="Calibri" w:cs="Arial"/>
          <w:sz w:val="20"/>
        </w:rPr>
      </w:pPr>
      <w:r w:rsidRPr="009F5013">
        <w:rPr>
          <w:rFonts w:eastAsia="Calibri" w:cs="Arial"/>
          <w:sz w:val="20"/>
        </w:rPr>
        <w:t xml:space="preserve">Si oui, passez-vous des écritures </w:t>
      </w:r>
      <w:r w:rsidRPr="009F5013">
        <w:rPr>
          <w:rFonts w:eastAsia="Calibri" w:cs="Arial"/>
          <w:b/>
          <w:sz w:val="20"/>
        </w:rPr>
        <w:t>d'Autoliquidation</w:t>
      </w:r>
      <w:r w:rsidRPr="009F5013">
        <w:rPr>
          <w:rFonts w:eastAsia="Calibri" w:cs="Arial"/>
          <w:sz w:val="20"/>
        </w:rPr>
        <w:t xml:space="preserve"> dans la comptabilité générale ? </w:t>
      </w:r>
    </w:p>
    <w:p w:rsidR="00725B14" w:rsidRDefault="00725B14" w:rsidP="00725B14">
      <w:pPr>
        <w:pStyle w:val="Paragraphedeliste"/>
        <w:rPr>
          <w:rFonts w:eastAsia="Calibri" w:cs="Arial"/>
          <w:sz w:val="20"/>
        </w:rPr>
      </w:pPr>
    </w:p>
    <w:p w:rsidR="00725B14" w:rsidRDefault="00725B14" w:rsidP="00725B14">
      <w:pPr>
        <w:pStyle w:val="Paragraphedeliste"/>
        <w:numPr>
          <w:ilvl w:val="2"/>
          <w:numId w:val="21"/>
        </w:numPr>
        <w:rPr>
          <w:rFonts w:eastAsia="Calibri" w:cs="Arial"/>
          <w:sz w:val="20"/>
        </w:rPr>
      </w:pPr>
      <w:r w:rsidRPr="009F5013">
        <w:rPr>
          <w:rFonts w:eastAsia="Calibri" w:cs="Arial"/>
          <w:sz w:val="20"/>
        </w:rPr>
        <w:t xml:space="preserve">Dans ce cas, </w:t>
      </w:r>
      <w:r w:rsidRPr="009F5013">
        <w:rPr>
          <w:rFonts w:eastAsia="Calibri" w:cs="Arial"/>
          <w:sz w:val="20"/>
          <w:u w:val="single"/>
        </w:rPr>
        <w:t>comment ventilez-vous les TVA dans les comptes</w:t>
      </w:r>
      <w:r w:rsidRPr="009F5013">
        <w:rPr>
          <w:rFonts w:eastAsia="Calibri" w:cs="Arial"/>
          <w:sz w:val="20"/>
        </w:rPr>
        <w:t xml:space="preserve"> (par type de TVA, selon la nature biens/services ou autre...) ? </w:t>
      </w:r>
    </w:p>
    <w:p w:rsidR="00725B14" w:rsidRPr="009F5013" w:rsidRDefault="00725B14" w:rsidP="00725B14">
      <w:pPr>
        <w:rPr>
          <w:rFonts w:eastAsia="Calibri" w:cs="Arial"/>
          <w:sz w:val="20"/>
        </w:rPr>
      </w:pPr>
    </w:p>
    <w:p w:rsidR="00725B14" w:rsidRDefault="00725B14" w:rsidP="00725B14">
      <w:pPr>
        <w:pStyle w:val="Paragraphedeliste"/>
        <w:numPr>
          <w:ilvl w:val="2"/>
          <w:numId w:val="21"/>
        </w:numPr>
        <w:rPr>
          <w:rFonts w:eastAsia="Calibri" w:cs="Arial"/>
          <w:sz w:val="20"/>
        </w:rPr>
      </w:pPr>
      <w:r w:rsidRPr="009F5013">
        <w:rPr>
          <w:rFonts w:eastAsia="Calibri" w:cs="Arial"/>
          <w:sz w:val="20"/>
        </w:rPr>
        <w:t xml:space="preserve">Dans ce cas, </w:t>
      </w:r>
      <w:r w:rsidRPr="009F5013">
        <w:rPr>
          <w:rFonts w:eastAsia="Calibri" w:cs="Arial"/>
          <w:sz w:val="20"/>
          <w:u w:val="single"/>
        </w:rPr>
        <w:t>comment ventilez-vous les montants HT dans les comptes</w:t>
      </w:r>
      <w:r w:rsidRPr="009F5013">
        <w:rPr>
          <w:rFonts w:eastAsia="Calibri" w:cs="Arial"/>
          <w:sz w:val="20"/>
        </w:rPr>
        <w:t xml:space="preserve"> ?</w:t>
      </w:r>
    </w:p>
    <w:p w:rsidR="00725B14" w:rsidRPr="00324286" w:rsidRDefault="00725B14" w:rsidP="00725B14">
      <w:pPr>
        <w:rPr>
          <w:rFonts w:eastAsia="Calibri" w:cs="Arial"/>
          <w:sz w:val="20"/>
        </w:rPr>
      </w:pPr>
    </w:p>
    <w:p w:rsidR="00725B14" w:rsidRPr="00281F7C" w:rsidRDefault="00725B14" w:rsidP="00E07505">
      <w:pPr>
        <w:pStyle w:val="Titre4"/>
      </w:pPr>
      <w:r w:rsidRPr="00281F7C">
        <w:t xml:space="preserve">En version </w:t>
      </w:r>
      <w:r w:rsidRPr="00281F7C">
        <w:rPr>
          <w:highlight w:val="cyan"/>
        </w:rPr>
        <w:t>antérieur</w:t>
      </w:r>
      <w:r>
        <w:rPr>
          <w:highlight w:val="cyan"/>
        </w:rPr>
        <w:t>e</w:t>
      </w:r>
      <w:r w:rsidRPr="00281F7C">
        <w:rPr>
          <w:highlight w:val="cyan"/>
        </w:rPr>
        <w:t xml:space="preserve"> à la V3.4</w:t>
      </w:r>
      <w:r w:rsidRPr="00281F7C">
        <w:t xml:space="preserve"> </w:t>
      </w:r>
    </w:p>
    <w:p w:rsidR="00725B14" w:rsidRPr="00324286" w:rsidRDefault="00725B14" w:rsidP="00725B14">
      <w:pPr>
        <w:rPr>
          <w:rFonts w:eastAsia="Calibri" w:cs="Arial"/>
          <w:sz w:val="20"/>
        </w:rPr>
      </w:pPr>
      <w:r w:rsidRPr="00324286">
        <w:rPr>
          <w:rFonts w:eastAsia="Calibri" w:cs="Arial"/>
          <w:sz w:val="20"/>
        </w:rPr>
        <w:t xml:space="preserve">La table de décision « TD_CptTvaV2 » permet à </w:t>
      </w:r>
      <w:r w:rsidR="0079421C">
        <w:rPr>
          <w:rFonts w:eastAsia="Calibri" w:cs="Arial"/>
          <w:sz w:val="20"/>
        </w:rPr>
        <w:t>artis</w:t>
      </w:r>
      <w:r w:rsidRPr="00324286">
        <w:rPr>
          <w:rFonts w:eastAsia="Calibri" w:cs="Arial"/>
          <w:sz w:val="20"/>
        </w:rPr>
        <w:t>.net de trouver le compte comptable de TVA, lors de la génération des écritures.</w:t>
      </w:r>
    </w:p>
    <w:p w:rsidR="00725B14" w:rsidRDefault="00725B14" w:rsidP="00725B14">
      <w:pPr>
        <w:rPr>
          <w:rFonts w:eastAsia="Calibri" w:cs="Arial"/>
          <w:sz w:val="20"/>
        </w:rPr>
      </w:pPr>
    </w:p>
    <w:p w:rsidR="00131436" w:rsidRDefault="00131436" w:rsidP="00131436">
      <w:pPr>
        <w:rPr>
          <w:rFonts w:eastAsia="Calibri" w:cs="Arial"/>
          <w:b/>
          <w:sz w:val="20"/>
          <w:u w:val="single"/>
        </w:rPr>
      </w:pPr>
      <w:r w:rsidRPr="00E07505">
        <w:rPr>
          <w:rFonts w:ascii="Arial Black" w:eastAsia="Calibri" w:hAnsi="Arial Black" w:cs="Arial"/>
          <w:b/>
          <w:color w:val="132B3D"/>
          <w:sz w:val="18"/>
          <w:u w:val="single" w:color="132B3D"/>
        </w:rPr>
        <w:t>Question(s) :</w:t>
      </w:r>
    </w:p>
    <w:p w:rsidR="00131436" w:rsidRPr="003C104B" w:rsidRDefault="00131436" w:rsidP="00725B14">
      <w:pPr>
        <w:rPr>
          <w:rFonts w:eastAsia="Calibri" w:cs="Arial"/>
          <w:sz w:val="20"/>
        </w:rPr>
      </w:pPr>
    </w:p>
    <w:p w:rsidR="00725B14" w:rsidRPr="003C104B" w:rsidRDefault="00725B14" w:rsidP="00725B14">
      <w:pPr>
        <w:pStyle w:val="Paragraphedeliste"/>
        <w:numPr>
          <w:ilvl w:val="0"/>
          <w:numId w:val="21"/>
        </w:numPr>
        <w:rPr>
          <w:rFonts w:eastAsia="Calibri" w:cs="Arial"/>
          <w:sz w:val="20"/>
        </w:rPr>
      </w:pPr>
      <w:r w:rsidRPr="003C104B">
        <w:rPr>
          <w:rFonts w:eastAsia="Calibri" w:cs="Arial"/>
          <w:sz w:val="20"/>
        </w:rPr>
        <w:t xml:space="preserve">Y-a-t-il des comptes de TVA particuliers à mettre en place dans cette table ? Si oui, lister les </w:t>
      </w:r>
      <w:r w:rsidRPr="003C104B">
        <w:rPr>
          <w:rFonts w:eastAsia="Calibri" w:cs="Arial"/>
          <w:b/>
          <w:sz w:val="20"/>
        </w:rPr>
        <w:t>numéros de compte et libellés</w:t>
      </w:r>
      <w:r w:rsidRPr="003C104B">
        <w:rPr>
          <w:rFonts w:eastAsia="Calibri" w:cs="Arial"/>
          <w:sz w:val="20"/>
        </w:rPr>
        <w:t> :</w:t>
      </w:r>
    </w:p>
    <w:p w:rsidR="00725B14" w:rsidRDefault="00725B14" w:rsidP="00725B14">
      <w:pPr>
        <w:pStyle w:val="Paragraphedeliste"/>
        <w:numPr>
          <w:ilvl w:val="1"/>
          <w:numId w:val="21"/>
        </w:numPr>
        <w:rPr>
          <w:rFonts w:eastAsia="Calibri" w:cs="Arial"/>
          <w:color w:val="FF0000"/>
          <w:sz w:val="20"/>
        </w:rPr>
      </w:pPr>
      <w:r>
        <w:rPr>
          <w:rFonts w:eastAsia="Calibri" w:cs="Arial"/>
          <w:color w:val="FF0000"/>
          <w:sz w:val="20"/>
        </w:rPr>
        <w:t>….</w:t>
      </w:r>
    </w:p>
    <w:p w:rsidR="00725B14" w:rsidRPr="003C104B" w:rsidRDefault="00725B14" w:rsidP="00725B14">
      <w:pPr>
        <w:pStyle w:val="Paragraphedeliste"/>
        <w:numPr>
          <w:ilvl w:val="1"/>
          <w:numId w:val="21"/>
        </w:numPr>
        <w:rPr>
          <w:rFonts w:eastAsia="Calibri" w:cs="Arial"/>
          <w:color w:val="FF0000"/>
          <w:sz w:val="20"/>
        </w:rPr>
      </w:pPr>
      <w:r>
        <w:rPr>
          <w:rFonts w:eastAsia="Calibri" w:cs="Arial"/>
          <w:color w:val="FF0000"/>
          <w:sz w:val="20"/>
        </w:rPr>
        <w:t>….</w:t>
      </w:r>
    </w:p>
    <w:p w:rsidR="00725B14" w:rsidRPr="00570C82" w:rsidRDefault="00725B14" w:rsidP="00725B14">
      <w:pPr>
        <w:rPr>
          <w:rFonts w:eastAsia="Calibri" w:cs="Arial"/>
          <w:color w:val="FF0000"/>
          <w:sz w:val="20"/>
        </w:rPr>
      </w:pPr>
      <w:r>
        <w:rPr>
          <w:rFonts w:eastAsia="Calibri" w:cs="Arial"/>
          <w:color w:val="FF0000"/>
          <w:sz w:val="20"/>
        </w:rPr>
        <w:tab/>
      </w:r>
    </w:p>
    <w:p w:rsidR="00131436" w:rsidRPr="00A13636" w:rsidRDefault="00725B14" w:rsidP="00131436">
      <w:pPr>
        <w:rPr>
          <w:rFonts w:eastAsia="Calibri" w:cs="Arial"/>
          <w:b/>
          <w:sz w:val="20"/>
        </w:rPr>
      </w:pPr>
      <w:r>
        <w:rPr>
          <w:rFonts w:eastAsia="Calibri" w:cs="Arial"/>
          <w:sz w:val="20"/>
        </w:rPr>
        <w:t xml:space="preserve"> </w:t>
      </w:r>
      <w:r w:rsidR="00131436" w:rsidRPr="00E07505">
        <w:rPr>
          <w:rFonts w:ascii="Arial Black" w:eastAsia="Calibri" w:hAnsi="Arial Black" w:cs="Arial"/>
          <w:b/>
          <w:color w:val="132B3D"/>
          <w:sz w:val="18"/>
          <w:u w:color="132B3D"/>
        </w:rPr>
        <w:t>Action(s) ARTIS :</w:t>
      </w:r>
    </w:p>
    <w:p w:rsidR="00131436" w:rsidRDefault="00131436" w:rsidP="00131436">
      <w:pPr>
        <w:pStyle w:val="Paragraphedeliste"/>
        <w:ind w:left="0"/>
        <w:rPr>
          <w:rFonts w:eastAsia="Calibri" w:cs="Arial"/>
          <w:sz w:val="20"/>
        </w:rPr>
      </w:pPr>
      <w:r>
        <w:rPr>
          <w:rFonts w:eastAsia="Calibri" w:cs="Arial"/>
          <w:sz w:val="20"/>
        </w:rPr>
        <w:t>Revoir le paramétrage de la TVA : voir le paragraphe ci-dessous.</w:t>
      </w:r>
    </w:p>
    <w:p w:rsidR="00725B14" w:rsidRDefault="00725B14" w:rsidP="00725B14">
      <w:pPr>
        <w:rPr>
          <w:rFonts w:eastAsia="Calibri" w:cs="Arial"/>
          <w:sz w:val="20"/>
        </w:rPr>
      </w:pPr>
    </w:p>
    <w:p w:rsidR="00725B14" w:rsidRPr="00281F7C" w:rsidRDefault="00560BC8" w:rsidP="00E07505">
      <w:pPr>
        <w:pStyle w:val="Titre4"/>
      </w:pPr>
      <w:r>
        <w:t>À</w:t>
      </w:r>
      <w:r w:rsidR="00725B14" w:rsidRPr="00281F7C">
        <w:t xml:space="preserve"> partir de la version </w:t>
      </w:r>
      <w:r w:rsidR="00725B14" w:rsidRPr="00281F7C">
        <w:rPr>
          <w:highlight w:val="cyan"/>
        </w:rPr>
        <w:t>3.4</w:t>
      </w:r>
    </w:p>
    <w:p w:rsidR="00725B14" w:rsidRDefault="00725B14" w:rsidP="00725B14">
      <w:pPr>
        <w:rPr>
          <w:rFonts w:eastAsia="Calibri" w:cs="Arial"/>
          <w:sz w:val="20"/>
        </w:rPr>
      </w:pPr>
      <w:r w:rsidRPr="009F5013">
        <w:rPr>
          <w:rFonts w:eastAsia="Calibri" w:cs="Arial"/>
          <w:sz w:val="20"/>
        </w:rPr>
        <w:t>La table de décision « CompteTvaV3</w:t>
      </w:r>
      <w:r>
        <w:rPr>
          <w:rFonts w:eastAsia="Calibri" w:cs="Arial"/>
          <w:sz w:val="20"/>
        </w:rPr>
        <w:t> » est liée à la table « </w:t>
      </w:r>
      <w:proofErr w:type="spellStart"/>
      <w:r>
        <w:rPr>
          <w:rFonts w:eastAsia="Calibri" w:cs="Arial"/>
          <w:sz w:val="20"/>
        </w:rPr>
        <w:t>GestionTva</w:t>
      </w:r>
      <w:proofErr w:type="spellEnd"/>
      <w:r>
        <w:rPr>
          <w:rFonts w:eastAsia="Calibri" w:cs="Arial"/>
          <w:sz w:val="20"/>
        </w:rPr>
        <w:t> » et permet de définir les flux.</w:t>
      </w:r>
    </w:p>
    <w:p w:rsidR="00725B14" w:rsidRDefault="00725B14" w:rsidP="00725B14">
      <w:pPr>
        <w:rPr>
          <w:rFonts w:eastAsia="Calibri" w:cs="Arial"/>
          <w:sz w:val="20"/>
        </w:rPr>
      </w:pPr>
    </w:p>
    <w:p w:rsidR="00131436" w:rsidRPr="00A13636" w:rsidRDefault="00131436" w:rsidP="00131436">
      <w:pPr>
        <w:rPr>
          <w:rFonts w:eastAsia="Calibri" w:cs="Arial"/>
          <w:b/>
          <w:sz w:val="20"/>
        </w:rPr>
      </w:pPr>
      <w:r w:rsidRPr="00E07505">
        <w:rPr>
          <w:rFonts w:ascii="Arial Black" w:eastAsia="Calibri" w:hAnsi="Arial Black" w:cs="Arial"/>
          <w:b/>
          <w:color w:val="132B3D"/>
          <w:sz w:val="18"/>
          <w:u w:color="132B3D"/>
        </w:rPr>
        <w:t>Action(s) ARTIS :</w:t>
      </w:r>
    </w:p>
    <w:p w:rsidR="00131436" w:rsidRDefault="00131436" w:rsidP="00131436">
      <w:pPr>
        <w:pStyle w:val="Paragraphedeliste"/>
        <w:ind w:left="0"/>
        <w:rPr>
          <w:rFonts w:eastAsia="Calibri" w:cs="Arial"/>
          <w:sz w:val="20"/>
        </w:rPr>
      </w:pPr>
      <w:r>
        <w:rPr>
          <w:rFonts w:eastAsia="Calibri" w:cs="Arial"/>
          <w:sz w:val="20"/>
        </w:rPr>
        <w:t>Revoir le paramétrage de la TVA : voir le paragraphe ci-dessous.</w:t>
      </w:r>
    </w:p>
    <w:p w:rsidR="00725B14" w:rsidRDefault="00725B14" w:rsidP="00725B14">
      <w:pPr>
        <w:rPr>
          <w:rFonts w:eastAsia="Calibri" w:cs="Arial"/>
          <w:sz w:val="20"/>
        </w:rPr>
      </w:pPr>
    </w:p>
    <w:p w:rsidR="00725B14" w:rsidRDefault="00725B14" w:rsidP="00E07505">
      <w:pPr>
        <w:pStyle w:val="Titre3"/>
      </w:pPr>
      <w:bookmarkStart w:id="57" w:name="_Toc148957073"/>
      <w:bookmarkStart w:id="58" w:name="_Toc149664394"/>
      <w:r>
        <w:t>Gestion de l’acompte client</w:t>
      </w:r>
      <w:bookmarkEnd w:id="57"/>
      <w:bookmarkEnd w:id="58"/>
    </w:p>
    <w:p w:rsidR="00725B14" w:rsidRDefault="00725B14" w:rsidP="00725B14">
      <w:pPr>
        <w:rPr>
          <w:rFonts w:eastAsia="Calibri" w:cs="Arial"/>
          <w:sz w:val="20"/>
        </w:rPr>
      </w:pPr>
    </w:p>
    <w:p w:rsidR="00725B14" w:rsidRDefault="00725B14" w:rsidP="00725B14">
      <w:pPr>
        <w:pStyle w:val="Paragraphedeliste"/>
        <w:numPr>
          <w:ilvl w:val="0"/>
          <w:numId w:val="21"/>
        </w:numPr>
        <w:rPr>
          <w:rFonts w:eastAsia="Calibri" w:cs="Arial"/>
          <w:sz w:val="20"/>
        </w:rPr>
      </w:pPr>
      <w:r>
        <w:rPr>
          <w:rFonts w:eastAsia="Calibri" w:cs="Arial"/>
          <w:sz w:val="20"/>
        </w:rPr>
        <w:lastRenderedPageBreak/>
        <w:t xml:space="preserve">Gérez-vous les </w:t>
      </w:r>
      <w:r w:rsidRPr="009F5013">
        <w:rPr>
          <w:rFonts w:eastAsia="Calibri" w:cs="Arial"/>
          <w:b/>
          <w:sz w:val="20"/>
        </w:rPr>
        <w:t>acomptes</w:t>
      </w:r>
      <w:r>
        <w:rPr>
          <w:rFonts w:eastAsia="Calibri" w:cs="Arial"/>
          <w:sz w:val="20"/>
        </w:rPr>
        <w:t> ? Si oui, sur quel(s) compte(s) ?</w:t>
      </w:r>
    </w:p>
    <w:p w:rsidR="00725B14" w:rsidRDefault="00725B14" w:rsidP="00725B14">
      <w:pPr>
        <w:rPr>
          <w:rFonts w:eastAsia="Calibri" w:cs="Arial"/>
          <w:sz w:val="20"/>
        </w:rPr>
      </w:pPr>
    </w:p>
    <w:p w:rsidR="00725B14" w:rsidRPr="00A13636" w:rsidRDefault="00E07505" w:rsidP="00725B14">
      <w:pPr>
        <w:rPr>
          <w:rFonts w:eastAsia="Calibri" w:cs="Arial"/>
          <w:b/>
          <w:sz w:val="20"/>
        </w:rPr>
      </w:pPr>
      <w:r w:rsidRPr="00E07505">
        <w:rPr>
          <w:rFonts w:ascii="Arial Black" w:eastAsia="Calibri" w:hAnsi="Arial Black" w:cs="Arial"/>
          <w:b/>
          <w:color w:val="132B3D"/>
          <w:sz w:val="18"/>
          <w:u w:color="132B3D"/>
        </w:rPr>
        <w:t>Action(s) ARTIS :</w:t>
      </w:r>
    </w:p>
    <w:p w:rsidR="00725B14" w:rsidRDefault="00725B14" w:rsidP="00725B14">
      <w:pPr>
        <w:rPr>
          <w:rFonts w:eastAsia="Calibri" w:cs="Arial"/>
          <w:sz w:val="20"/>
        </w:rPr>
      </w:pPr>
      <w:r>
        <w:rPr>
          <w:rFonts w:eastAsia="Calibri" w:cs="Arial"/>
          <w:sz w:val="20"/>
        </w:rPr>
        <w:t>Compléments de paramétrages nécessaires à la gestion de la TVA et selon réponses ci-dessus.</w:t>
      </w:r>
    </w:p>
    <w:p w:rsidR="00725B14" w:rsidRDefault="00725B14" w:rsidP="00725B14">
      <w:pPr>
        <w:rPr>
          <w:rFonts w:eastAsia="Calibri" w:cs="Arial"/>
          <w:sz w:val="20"/>
        </w:rPr>
      </w:pPr>
    </w:p>
    <w:p w:rsidR="00725B14" w:rsidRDefault="00725B14" w:rsidP="00725B14">
      <w:pPr>
        <w:rPr>
          <w:rFonts w:eastAsia="Calibri" w:cs="Arial"/>
          <w:sz w:val="20"/>
        </w:rPr>
      </w:pPr>
    </w:p>
    <w:p w:rsidR="00725B14" w:rsidRPr="00281F7C" w:rsidRDefault="00725B14" w:rsidP="00E07505">
      <w:pPr>
        <w:pStyle w:val="Titre3"/>
      </w:pPr>
      <w:bookmarkStart w:id="59" w:name="_Toc148957074"/>
      <w:bookmarkStart w:id="60" w:name="_Toc149664395"/>
      <w:r w:rsidRPr="00281F7C">
        <w:t>Gestion des comptes de vente et d’achat :</w:t>
      </w:r>
      <w:bookmarkEnd w:id="59"/>
      <w:bookmarkEnd w:id="60"/>
    </w:p>
    <w:p w:rsidR="00725B14" w:rsidRPr="009F5013" w:rsidRDefault="00725B14" w:rsidP="00725B14">
      <w:pPr>
        <w:rPr>
          <w:rFonts w:eastAsia="Calibri" w:cs="Arial"/>
          <w:sz w:val="20"/>
        </w:rPr>
      </w:pPr>
    </w:p>
    <w:p w:rsidR="00725B14" w:rsidRPr="00281F7C" w:rsidRDefault="00725B14" w:rsidP="00E07505">
      <w:pPr>
        <w:pStyle w:val="Titre4"/>
      </w:pPr>
      <w:r w:rsidRPr="00281F7C">
        <w:t xml:space="preserve">En version </w:t>
      </w:r>
      <w:r w:rsidRPr="00281F7C">
        <w:rPr>
          <w:highlight w:val="cyan"/>
        </w:rPr>
        <w:t>antérieure à la V3.4</w:t>
      </w:r>
      <w:r w:rsidRPr="00281F7C">
        <w:t xml:space="preserve"> </w:t>
      </w:r>
    </w:p>
    <w:p w:rsidR="00725B14" w:rsidRDefault="00725B14" w:rsidP="00725B14">
      <w:pPr>
        <w:rPr>
          <w:rFonts w:eastAsia="Calibri" w:cs="Arial"/>
          <w:b/>
          <w:sz w:val="20"/>
          <w:u w:val="single"/>
        </w:rPr>
      </w:pPr>
    </w:p>
    <w:p w:rsidR="00725B14" w:rsidRDefault="00131436" w:rsidP="00725B14">
      <w:pPr>
        <w:rPr>
          <w:rFonts w:eastAsia="Calibri" w:cs="Arial"/>
          <w:b/>
          <w:sz w:val="20"/>
          <w:u w:val="single"/>
        </w:rPr>
      </w:pPr>
      <w:r w:rsidRPr="00E07505">
        <w:rPr>
          <w:rFonts w:ascii="Arial Black" w:eastAsia="Calibri" w:hAnsi="Arial Black" w:cs="Arial"/>
          <w:b/>
          <w:color w:val="132B3D"/>
          <w:sz w:val="18"/>
          <w:u w:val="single" w:color="132B3D"/>
        </w:rPr>
        <w:t>Question(s) :</w:t>
      </w:r>
    </w:p>
    <w:p w:rsidR="00725B14" w:rsidRDefault="00725B14" w:rsidP="00725B14">
      <w:pPr>
        <w:rPr>
          <w:rFonts w:cs="Arial"/>
          <w:sz w:val="20"/>
        </w:rPr>
      </w:pPr>
    </w:p>
    <w:p w:rsidR="00725B14" w:rsidRDefault="00725B14" w:rsidP="00725B14">
      <w:pPr>
        <w:rPr>
          <w:rFonts w:cs="Arial"/>
          <w:sz w:val="20"/>
        </w:rPr>
      </w:pPr>
      <w:r w:rsidRPr="00774ACC">
        <w:rPr>
          <w:rFonts w:cs="Arial"/>
          <w:sz w:val="20"/>
        </w:rPr>
        <w:t>La table de décision « TD_ CompteComptableV2</w:t>
      </w:r>
      <w:r>
        <w:rPr>
          <w:rFonts w:cs="Arial"/>
          <w:sz w:val="20"/>
        </w:rPr>
        <w:t xml:space="preserve"> </w:t>
      </w:r>
      <w:r w:rsidRPr="00774ACC">
        <w:rPr>
          <w:rFonts w:cs="Arial"/>
          <w:sz w:val="20"/>
        </w:rPr>
        <w:t xml:space="preserve">» permet à </w:t>
      </w:r>
      <w:r w:rsidR="00D155DA">
        <w:rPr>
          <w:rFonts w:cs="Arial"/>
          <w:sz w:val="20"/>
        </w:rPr>
        <w:t>artis</w:t>
      </w:r>
      <w:r w:rsidRPr="00774ACC">
        <w:rPr>
          <w:rFonts w:cs="Arial"/>
          <w:sz w:val="20"/>
        </w:rPr>
        <w:t>.net de trouver le compte comptable de vente ou d’achat, lors de la génération des écritures</w:t>
      </w:r>
      <w:r>
        <w:rPr>
          <w:rFonts w:cs="Arial"/>
          <w:sz w:val="20"/>
        </w:rPr>
        <w:t>.</w:t>
      </w:r>
    </w:p>
    <w:p w:rsidR="00725B14" w:rsidRDefault="00725B14" w:rsidP="00725B14">
      <w:pPr>
        <w:rPr>
          <w:rFonts w:cs="Arial"/>
          <w:sz w:val="20"/>
        </w:rPr>
      </w:pPr>
    </w:p>
    <w:p w:rsidR="00725B14" w:rsidRPr="001F0EF1" w:rsidRDefault="00725B14" w:rsidP="00725B14">
      <w:pPr>
        <w:pStyle w:val="Paragraphedeliste"/>
        <w:numPr>
          <w:ilvl w:val="0"/>
          <w:numId w:val="21"/>
        </w:numPr>
        <w:rPr>
          <w:rFonts w:eastAsia="Calibri" w:cs="Arial"/>
          <w:sz w:val="20"/>
        </w:rPr>
      </w:pPr>
      <w:r w:rsidRPr="001F0EF1">
        <w:rPr>
          <w:rFonts w:eastAsia="Calibri" w:cs="Arial"/>
          <w:sz w:val="20"/>
        </w:rPr>
        <w:t xml:space="preserve">Y-a-t-il des comptes de vente et d’achat particuliers à mettre en place dans cette table ? Si </w:t>
      </w:r>
      <w:r w:rsidRPr="001F0EF1">
        <w:rPr>
          <w:rFonts w:eastAsia="Calibri" w:cs="Arial"/>
          <w:b/>
          <w:sz w:val="20"/>
        </w:rPr>
        <w:t>oui</w:t>
      </w:r>
      <w:r w:rsidRPr="001F0EF1">
        <w:rPr>
          <w:rFonts w:eastAsia="Calibri" w:cs="Arial"/>
          <w:sz w:val="20"/>
        </w:rPr>
        <w:t>, les lister :</w:t>
      </w:r>
    </w:p>
    <w:p w:rsidR="00725B14" w:rsidRDefault="00725B14" w:rsidP="00725B14">
      <w:pPr>
        <w:pStyle w:val="Paragraphedeliste"/>
        <w:numPr>
          <w:ilvl w:val="1"/>
          <w:numId w:val="21"/>
        </w:numPr>
        <w:rPr>
          <w:rFonts w:eastAsia="Calibri" w:cs="Arial"/>
          <w:color w:val="FF0000"/>
          <w:sz w:val="20"/>
        </w:rPr>
      </w:pPr>
      <w:r>
        <w:rPr>
          <w:rFonts w:eastAsia="Calibri" w:cs="Arial"/>
          <w:color w:val="FF0000"/>
          <w:sz w:val="20"/>
        </w:rPr>
        <w:t>….</w:t>
      </w:r>
    </w:p>
    <w:p w:rsidR="00725B14" w:rsidRDefault="00725B14" w:rsidP="00725B14">
      <w:pPr>
        <w:pStyle w:val="Paragraphedeliste"/>
        <w:numPr>
          <w:ilvl w:val="1"/>
          <w:numId w:val="21"/>
        </w:numPr>
        <w:rPr>
          <w:rFonts w:eastAsia="Calibri" w:cs="Arial"/>
          <w:color w:val="FF0000"/>
          <w:sz w:val="20"/>
        </w:rPr>
      </w:pPr>
      <w:r>
        <w:rPr>
          <w:rFonts w:eastAsia="Calibri" w:cs="Arial"/>
          <w:color w:val="FF0000"/>
          <w:sz w:val="20"/>
        </w:rPr>
        <w:t>….</w:t>
      </w:r>
    </w:p>
    <w:p w:rsidR="00725B14" w:rsidRPr="001F0EF1" w:rsidRDefault="00725B14" w:rsidP="00725B14">
      <w:pPr>
        <w:pStyle w:val="Paragraphedeliste"/>
        <w:ind w:left="1440"/>
        <w:rPr>
          <w:rFonts w:eastAsia="Calibri" w:cs="Arial"/>
          <w:color w:val="FF0000"/>
          <w:sz w:val="20"/>
        </w:rPr>
      </w:pPr>
    </w:p>
    <w:p w:rsidR="00725B14" w:rsidRPr="00281F7C" w:rsidRDefault="00560BC8" w:rsidP="00E07505">
      <w:pPr>
        <w:pStyle w:val="Titre4"/>
      </w:pPr>
      <w:r>
        <w:t>À</w:t>
      </w:r>
      <w:r w:rsidR="00725B14" w:rsidRPr="00281F7C">
        <w:t xml:space="preserve"> partir de la version </w:t>
      </w:r>
      <w:r w:rsidR="00725B14" w:rsidRPr="00281F7C">
        <w:rPr>
          <w:highlight w:val="cyan"/>
        </w:rPr>
        <w:t>3.4</w:t>
      </w:r>
    </w:p>
    <w:p w:rsidR="00725B14" w:rsidRDefault="00725B14" w:rsidP="00725B14">
      <w:pPr>
        <w:rPr>
          <w:rFonts w:eastAsia="Calibri" w:cs="Arial"/>
          <w:b/>
          <w:sz w:val="20"/>
          <w:u w:val="single"/>
        </w:rPr>
      </w:pPr>
    </w:p>
    <w:p w:rsidR="00131436" w:rsidRDefault="00131436" w:rsidP="00131436">
      <w:pPr>
        <w:rPr>
          <w:rFonts w:eastAsia="Calibri" w:cs="Arial"/>
          <w:b/>
          <w:sz w:val="20"/>
          <w:u w:val="single"/>
        </w:rPr>
      </w:pPr>
      <w:r w:rsidRPr="00E07505">
        <w:rPr>
          <w:rFonts w:ascii="Arial Black" w:eastAsia="Calibri" w:hAnsi="Arial Black" w:cs="Arial"/>
          <w:b/>
          <w:color w:val="132B3D"/>
          <w:sz w:val="18"/>
          <w:u w:val="single" w:color="132B3D"/>
        </w:rPr>
        <w:t>Question(s) :</w:t>
      </w:r>
    </w:p>
    <w:p w:rsidR="00725B14" w:rsidRPr="0081443B" w:rsidRDefault="00725B14" w:rsidP="00725B14">
      <w:pPr>
        <w:rPr>
          <w:rFonts w:eastAsia="Calibri"/>
          <w:highlight w:val="cyan"/>
        </w:rPr>
      </w:pPr>
    </w:p>
    <w:p w:rsidR="00725B14" w:rsidRDefault="00725B14" w:rsidP="00725B14">
      <w:pPr>
        <w:rPr>
          <w:rFonts w:cs="Arial"/>
          <w:sz w:val="20"/>
        </w:rPr>
      </w:pPr>
      <w:r w:rsidRPr="00774ACC">
        <w:rPr>
          <w:rFonts w:cs="Arial"/>
          <w:sz w:val="20"/>
        </w:rPr>
        <w:t xml:space="preserve">La table de décision « </w:t>
      </w:r>
      <w:r w:rsidRPr="001F0EF1">
        <w:rPr>
          <w:rFonts w:cs="Arial"/>
          <w:sz w:val="20"/>
        </w:rPr>
        <w:t>CompteComptableV3</w:t>
      </w:r>
      <w:r>
        <w:rPr>
          <w:rFonts w:cs="Arial"/>
          <w:sz w:val="20"/>
        </w:rPr>
        <w:t> » permet de r</w:t>
      </w:r>
      <w:r w:rsidRPr="001F0EF1">
        <w:rPr>
          <w:rFonts w:cs="Arial"/>
          <w:sz w:val="20"/>
        </w:rPr>
        <w:t>écupére</w:t>
      </w:r>
      <w:r>
        <w:rPr>
          <w:rFonts w:cs="Arial"/>
          <w:sz w:val="20"/>
        </w:rPr>
        <w:t>r</w:t>
      </w:r>
      <w:r w:rsidRPr="001F0EF1">
        <w:rPr>
          <w:rFonts w:cs="Arial"/>
          <w:sz w:val="20"/>
        </w:rPr>
        <w:t xml:space="preserve"> un compte comptable à partir d'une catégorie comptable et du statut juridique d'un bien</w:t>
      </w:r>
      <w:r>
        <w:rPr>
          <w:rFonts w:cs="Arial"/>
          <w:sz w:val="20"/>
        </w:rPr>
        <w:t>.</w:t>
      </w:r>
    </w:p>
    <w:p w:rsidR="00725B14" w:rsidRDefault="00725B14" w:rsidP="00725B14">
      <w:pPr>
        <w:rPr>
          <w:rFonts w:cs="Arial"/>
          <w:sz w:val="20"/>
        </w:rPr>
      </w:pPr>
    </w:p>
    <w:p w:rsidR="00725B14" w:rsidRDefault="00725B14" w:rsidP="00725B14">
      <w:pPr>
        <w:pStyle w:val="Paragraphedeliste"/>
        <w:numPr>
          <w:ilvl w:val="0"/>
          <w:numId w:val="21"/>
        </w:numPr>
        <w:rPr>
          <w:rFonts w:cs="Arial"/>
          <w:sz w:val="20"/>
        </w:rPr>
      </w:pPr>
      <w:r>
        <w:rPr>
          <w:rFonts w:cs="Arial"/>
          <w:sz w:val="20"/>
        </w:rPr>
        <w:t xml:space="preserve">Des paramétrages sont-ils à réaliser sur cette table de décision ? Si </w:t>
      </w:r>
      <w:r w:rsidRPr="001F0EF1">
        <w:rPr>
          <w:rFonts w:cs="Arial"/>
          <w:b/>
          <w:sz w:val="20"/>
        </w:rPr>
        <w:t>oui</w:t>
      </w:r>
      <w:r>
        <w:rPr>
          <w:rFonts w:cs="Arial"/>
          <w:sz w:val="20"/>
        </w:rPr>
        <w:t>, préciser :</w:t>
      </w:r>
    </w:p>
    <w:p w:rsidR="00725B14" w:rsidRPr="0081443B" w:rsidRDefault="00725B14" w:rsidP="00725B14">
      <w:pPr>
        <w:pStyle w:val="Paragraphedeliste"/>
        <w:numPr>
          <w:ilvl w:val="1"/>
          <w:numId w:val="21"/>
        </w:numPr>
        <w:rPr>
          <w:rFonts w:cs="Arial"/>
          <w:b/>
          <w:color w:val="FF0000"/>
          <w:sz w:val="20"/>
        </w:rPr>
      </w:pPr>
      <w:r w:rsidRPr="0081443B">
        <w:rPr>
          <w:rFonts w:cs="Arial"/>
          <w:b/>
          <w:color w:val="FF0000"/>
          <w:sz w:val="20"/>
        </w:rPr>
        <w:t>….</w:t>
      </w:r>
    </w:p>
    <w:p w:rsidR="00725B14" w:rsidRPr="0081443B" w:rsidRDefault="00725B14" w:rsidP="00725B14">
      <w:pPr>
        <w:pStyle w:val="Paragraphedeliste"/>
        <w:numPr>
          <w:ilvl w:val="1"/>
          <w:numId w:val="21"/>
        </w:numPr>
        <w:rPr>
          <w:rFonts w:cs="Arial"/>
          <w:b/>
          <w:color w:val="FF0000"/>
          <w:sz w:val="20"/>
        </w:rPr>
      </w:pPr>
      <w:r w:rsidRPr="0081443B">
        <w:rPr>
          <w:rFonts w:cs="Arial"/>
          <w:b/>
          <w:color w:val="FF0000"/>
          <w:sz w:val="20"/>
        </w:rPr>
        <w:t>….</w:t>
      </w:r>
    </w:p>
    <w:p w:rsidR="00725B14" w:rsidRPr="0081443B" w:rsidRDefault="00725B14" w:rsidP="00725B14">
      <w:pPr>
        <w:rPr>
          <w:rFonts w:cs="Arial"/>
          <w:b/>
          <w:color w:val="FF0000"/>
          <w:sz w:val="20"/>
        </w:rPr>
      </w:pPr>
    </w:p>
    <w:p w:rsidR="00725B14" w:rsidRPr="00A13636" w:rsidRDefault="00E07505" w:rsidP="00725B14">
      <w:pPr>
        <w:rPr>
          <w:rFonts w:eastAsia="Calibri" w:cs="Arial"/>
          <w:b/>
          <w:sz w:val="20"/>
        </w:rPr>
      </w:pPr>
      <w:r w:rsidRPr="00E07505">
        <w:rPr>
          <w:rFonts w:ascii="Arial Black" w:eastAsia="Calibri" w:hAnsi="Arial Black" w:cs="Arial"/>
          <w:b/>
          <w:color w:val="132B3D"/>
          <w:sz w:val="18"/>
          <w:u w:color="132B3D"/>
        </w:rPr>
        <w:t>Action(s) ARTIS :</w:t>
      </w:r>
    </w:p>
    <w:p w:rsidR="00725B14" w:rsidRDefault="00725B14" w:rsidP="00725B14">
      <w:pPr>
        <w:rPr>
          <w:rFonts w:eastAsia="Calibri" w:cs="Arial"/>
          <w:sz w:val="20"/>
        </w:rPr>
      </w:pPr>
      <w:r>
        <w:rPr>
          <w:rFonts w:eastAsia="Calibri" w:cs="Arial"/>
          <w:sz w:val="20"/>
        </w:rPr>
        <w:t>Compléments de paramétrages si nécessaires et selon réponses ci-dessus.</w:t>
      </w:r>
    </w:p>
    <w:p w:rsidR="00725B14" w:rsidRDefault="00725B14" w:rsidP="00725B14">
      <w:pPr>
        <w:rPr>
          <w:rFonts w:cs="Arial"/>
          <w:color w:val="FF0000"/>
          <w:sz w:val="20"/>
        </w:rPr>
      </w:pPr>
    </w:p>
    <w:p w:rsidR="00725B14" w:rsidRPr="001F0EF1" w:rsidRDefault="00725B14" w:rsidP="00725B14">
      <w:pPr>
        <w:rPr>
          <w:rFonts w:cs="Arial"/>
          <w:color w:val="FF0000"/>
          <w:sz w:val="20"/>
        </w:rPr>
      </w:pPr>
    </w:p>
    <w:p w:rsidR="00570C82" w:rsidRDefault="00570C82" w:rsidP="00E07505">
      <w:pPr>
        <w:pStyle w:val="Titre3"/>
      </w:pPr>
      <w:bookmarkStart w:id="61" w:name="_Toc149664396"/>
      <w:r>
        <w:t>Paramétrage</w:t>
      </w:r>
      <w:bookmarkEnd w:id="61"/>
    </w:p>
    <w:p w:rsidR="00570C82" w:rsidRPr="00A458F1" w:rsidRDefault="00570C82" w:rsidP="00E07505">
      <w:pPr>
        <w:pStyle w:val="Titre4"/>
      </w:pPr>
      <w:r>
        <w:t>Exercice comptable</w:t>
      </w:r>
      <w:r w:rsidR="004F4CAB">
        <w:t xml:space="preserve"> </w:t>
      </w:r>
      <w:r w:rsidR="004F4CAB">
        <w:rPr>
          <w:color w:val="0070C0"/>
        </w:rPr>
        <w:t xml:space="preserve">: </w:t>
      </w:r>
    </w:p>
    <w:p w:rsidR="00570C82" w:rsidRDefault="001C5CF5" w:rsidP="00570C82">
      <w:pPr>
        <w:rPr>
          <w:rFonts w:cs="Arial"/>
          <w:sz w:val="20"/>
        </w:rPr>
      </w:pPr>
      <w:r>
        <w:rPr>
          <w:rFonts w:cs="Arial"/>
          <w:sz w:val="20"/>
        </w:rPr>
        <w:t>Préciser les dates de début et de fin d’exercice comptable pour la nouvelle OI :</w:t>
      </w:r>
    </w:p>
    <w:p w:rsidR="00570C82" w:rsidRDefault="00570C82" w:rsidP="001E3A28">
      <w:pPr>
        <w:numPr>
          <w:ilvl w:val="0"/>
          <w:numId w:val="7"/>
        </w:numPr>
        <w:rPr>
          <w:rFonts w:eastAsia="Calibri" w:cs="Arial"/>
          <w:color w:val="FF0000"/>
          <w:sz w:val="20"/>
        </w:rPr>
      </w:pPr>
      <w:r>
        <w:rPr>
          <w:rFonts w:eastAsia="Calibri" w:cs="Arial"/>
          <w:color w:val="FF0000"/>
          <w:sz w:val="20"/>
        </w:rPr>
        <w:t>Date de début :</w:t>
      </w:r>
    </w:p>
    <w:p w:rsidR="00774ACC" w:rsidRDefault="00774ACC" w:rsidP="00774ACC">
      <w:pPr>
        <w:rPr>
          <w:rFonts w:eastAsia="Calibri" w:cs="Arial"/>
          <w:color w:val="FF0000"/>
          <w:sz w:val="20"/>
        </w:rPr>
      </w:pPr>
    </w:p>
    <w:p w:rsidR="00BF2205" w:rsidRDefault="00570C82" w:rsidP="001E3A28">
      <w:pPr>
        <w:numPr>
          <w:ilvl w:val="0"/>
          <w:numId w:val="7"/>
        </w:numPr>
        <w:rPr>
          <w:rFonts w:eastAsia="Calibri" w:cs="Arial"/>
          <w:color w:val="FF0000"/>
          <w:sz w:val="20"/>
        </w:rPr>
      </w:pPr>
      <w:r w:rsidRPr="00570C82">
        <w:rPr>
          <w:rFonts w:eastAsia="Calibri" w:cs="Arial"/>
          <w:color w:val="FF0000"/>
          <w:sz w:val="20"/>
        </w:rPr>
        <w:t>Date de fin :</w:t>
      </w:r>
    </w:p>
    <w:p w:rsidR="00570C82" w:rsidRDefault="00570C82" w:rsidP="00570C82">
      <w:pPr>
        <w:rPr>
          <w:rFonts w:cs="Arial"/>
          <w:sz w:val="20"/>
        </w:rPr>
      </w:pPr>
    </w:p>
    <w:p w:rsidR="00570C82" w:rsidRPr="00570C82" w:rsidRDefault="00570C82" w:rsidP="00E07505">
      <w:pPr>
        <w:pStyle w:val="Titre4"/>
      </w:pPr>
      <w:r>
        <w:t>Journaux comptables</w:t>
      </w:r>
      <w:r w:rsidR="004F4CAB">
        <w:t xml:space="preserve"> </w:t>
      </w:r>
      <w:r w:rsidR="004F4CAB">
        <w:rPr>
          <w:color w:val="0070C0"/>
        </w:rPr>
        <w:t xml:space="preserve">: </w:t>
      </w:r>
    </w:p>
    <w:p w:rsidR="001C5CF5" w:rsidRDefault="001C5CF5" w:rsidP="001C5CF5">
      <w:pPr>
        <w:rPr>
          <w:rFonts w:cs="Arial"/>
          <w:sz w:val="20"/>
        </w:rPr>
      </w:pPr>
      <w:r>
        <w:rPr>
          <w:rFonts w:cs="Arial"/>
          <w:sz w:val="20"/>
        </w:rPr>
        <w:t>Préciser les codes et libellés de début des journaux comptables pour la nouvelle OI :</w:t>
      </w:r>
    </w:p>
    <w:p w:rsidR="001C5CF5" w:rsidRDefault="001C5CF5" w:rsidP="001C5CF5">
      <w:pPr>
        <w:rPr>
          <w:rFonts w:cs="Arial"/>
          <w:sz w:val="20"/>
        </w:rPr>
      </w:pPr>
    </w:p>
    <w:p w:rsidR="00570C82" w:rsidRPr="001C5CF5" w:rsidRDefault="001C5CF5" w:rsidP="00570C82">
      <w:pPr>
        <w:rPr>
          <w:rFonts w:cs="Arial"/>
          <w:i/>
          <w:sz w:val="20"/>
        </w:rPr>
      </w:pPr>
      <w:r w:rsidRPr="001C5CF5">
        <w:rPr>
          <w:rFonts w:cs="Arial"/>
          <w:i/>
          <w:sz w:val="20"/>
        </w:rPr>
        <w:t xml:space="preserve">Exemple : </w:t>
      </w:r>
    </w:p>
    <w:tbl>
      <w:tblPr>
        <w:tblW w:w="10206" w:type="dxa"/>
        <w:jc w:val="center"/>
        <w:tblCellMar>
          <w:left w:w="70" w:type="dxa"/>
          <w:right w:w="70" w:type="dxa"/>
        </w:tblCellMar>
        <w:tblLook w:val="04A0" w:firstRow="1" w:lastRow="0" w:firstColumn="1" w:lastColumn="0" w:noHBand="0" w:noVBand="1"/>
      </w:tblPr>
      <w:tblGrid>
        <w:gridCol w:w="2694"/>
        <w:gridCol w:w="3260"/>
        <w:gridCol w:w="4252"/>
      </w:tblGrid>
      <w:tr w:rsidR="00C81681" w:rsidRPr="00C81681" w:rsidTr="00C81681">
        <w:trPr>
          <w:trHeight w:val="442"/>
          <w:jc w:val="center"/>
        </w:trPr>
        <w:tc>
          <w:tcPr>
            <w:tcW w:w="2694" w:type="dxa"/>
            <w:tcBorders>
              <w:top w:val="single" w:sz="4" w:space="0" w:color="auto"/>
              <w:left w:val="single" w:sz="4" w:space="0" w:color="auto"/>
              <w:bottom w:val="single" w:sz="4" w:space="0" w:color="auto"/>
              <w:right w:val="single" w:sz="4" w:space="0" w:color="auto"/>
            </w:tcBorders>
            <w:shd w:val="clear" w:color="auto" w:fill="132B3D"/>
            <w:noWrap/>
            <w:vAlign w:val="center"/>
            <w:hideMark/>
          </w:tcPr>
          <w:p w:rsidR="008952A7" w:rsidRPr="00C81681" w:rsidRDefault="008952A7" w:rsidP="00C81681">
            <w:pPr>
              <w:jc w:val="center"/>
              <w:rPr>
                <w:rFonts w:cs="Arial"/>
                <w:b/>
                <w:bCs/>
                <w:i/>
                <w:color w:val="3EBEE6"/>
                <w:sz w:val="18"/>
              </w:rPr>
            </w:pPr>
            <w:bookmarkStart w:id="62" w:name="OLE_LINK4"/>
            <w:bookmarkStart w:id="63" w:name="OLE_LINK5"/>
            <w:bookmarkStart w:id="64" w:name="OLE_LINK6"/>
            <w:r w:rsidRPr="00C81681">
              <w:rPr>
                <w:rFonts w:cs="Arial"/>
                <w:b/>
                <w:bCs/>
                <w:i/>
                <w:color w:val="3EBEE6"/>
                <w:sz w:val="18"/>
              </w:rPr>
              <w:t>Code</w:t>
            </w:r>
          </w:p>
        </w:tc>
        <w:tc>
          <w:tcPr>
            <w:tcW w:w="3260" w:type="dxa"/>
            <w:tcBorders>
              <w:top w:val="single" w:sz="4" w:space="0" w:color="auto"/>
              <w:left w:val="nil"/>
              <w:bottom w:val="single" w:sz="4" w:space="0" w:color="auto"/>
              <w:right w:val="single" w:sz="4" w:space="0" w:color="auto"/>
            </w:tcBorders>
            <w:shd w:val="clear" w:color="auto" w:fill="132B3D"/>
            <w:noWrap/>
            <w:vAlign w:val="center"/>
            <w:hideMark/>
          </w:tcPr>
          <w:p w:rsidR="008952A7" w:rsidRPr="00C81681" w:rsidRDefault="008952A7" w:rsidP="00C81681">
            <w:pPr>
              <w:jc w:val="center"/>
              <w:rPr>
                <w:rFonts w:cs="Arial"/>
                <w:b/>
                <w:bCs/>
                <w:i/>
                <w:color w:val="3EBEE6"/>
                <w:sz w:val="18"/>
              </w:rPr>
            </w:pPr>
            <w:r w:rsidRPr="00C81681">
              <w:rPr>
                <w:rFonts w:cs="Arial"/>
                <w:b/>
                <w:bCs/>
                <w:i/>
                <w:color w:val="3EBEE6"/>
                <w:sz w:val="18"/>
              </w:rPr>
              <w:t>Libellé</w:t>
            </w:r>
          </w:p>
        </w:tc>
        <w:tc>
          <w:tcPr>
            <w:tcW w:w="4252" w:type="dxa"/>
            <w:tcBorders>
              <w:top w:val="single" w:sz="4" w:space="0" w:color="auto"/>
              <w:left w:val="nil"/>
              <w:bottom w:val="single" w:sz="4" w:space="0" w:color="auto"/>
              <w:right w:val="single" w:sz="4" w:space="0" w:color="auto"/>
            </w:tcBorders>
            <w:shd w:val="clear" w:color="auto" w:fill="132B3D"/>
            <w:noWrap/>
            <w:vAlign w:val="center"/>
            <w:hideMark/>
          </w:tcPr>
          <w:p w:rsidR="008952A7" w:rsidRPr="00C81681" w:rsidRDefault="008952A7" w:rsidP="00C81681">
            <w:pPr>
              <w:jc w:val="center"/>
              <w:rPr>
                <w:rFonts w:cs="Arial"/>
                <w:b/>
                <w:bCs/>
                <w:i/>
                <w:color w:val="3EBEE6"/>
                <w:sz w:val="18"/>
              </w:rPr>
            </w:pPr>
            <w:r w:rsidRPr="00C81681">
              <w:rPr>
                <w:rFonts w:cs="Arial"/>
                <w:b/>
                <w:bCs/>
                <w:i/>
                <w:color w:val="3EBEE6"/>
                <w:sz w:val="18"/>
              </w:rPr>
              <w:t>Code en comptabilité</w:t>
            </w:r>
          </w:p>
        </w:tc>
      </w:tr>
      <w:tr w:rsidR="008952A7" w:rsidRPr="008952A7" w:rsidTr="00C81681">
        <w:trPr>
          <w:trHeight w:val="402"/>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8952A7" w:rsidRPr="00C81681" w:rsidRDefault="008952A7" w:rsidP="00C81681">
            <w:pPr>
              <w:jc w:val="center"/>
              <w:rPr>
                <w:rFonts w:ascii="Calibri" w:hAnsi="Calibri"/>
                <w:i/>
                <w:szCs w:val="22"/>
              </w:rPr>
            </w:pPr>
            <w:r w:rsidRPr="00C81681">
              <w:rPr>
                <w:rFonts w:ascii="Calibri" w:hAnsi="Calibri"/>
                <w:i/>
                <w:szCs w:val="22"/>
              </w:rPr>
              <w:t>VE</w:t>
            </w:r>
          </w:p>
        </w:tc>
        <w:tc>
          <w:tcPr>
            <w:tcW w:w="3260" w:type="dxa"/>
            <w:tcBorders>
              <w:top w:val="nil"/>
              <w:left w:val="nil"/>
              <w:bottom w:val="single" w:sz="4" w:space="0" w:color="auto"/>
              <w:right w:val="single" w:sz="4" w:space="0" w:color="auto"/>
            </w:tcBorders>
            <w:shd w:val="clear" w:color="auto" w:fill="auto"/>
            <w:noWrap/>
            <w:vAlign w:val="center"/>
            <w:hideMark/>
          </w:tcPr>
          <w:p w:rsidR="008952A7" w:rsidRPr="00C81681" w:rsidRDefault="008952A7" w:rsidP="00C81681">
            <w:pPr>
              <w:jc w:val="center"/>
              <w:rPr>
                <w:rFonts w:ascii="Calibri" w:hAnsi="Calibri"/>
                <w:i/>
                <w:szCs w:val="22"/>
              </w:rPr>
            </w:pPr>
            <w:r w:rsidRPr="00C81681">
              <w:rPr>
                <w:rFonts w:ascii="Calibri" w:hAnsi="Calibri"/>
                <w:i/>
                <w:szCs w:val="22"/>
              </w:rPr>
              <w:t>Journal des VENTES</w:t>
            </w:r>
          </w:p>
        </w:tc>
        <w:tc>
          <w:tcPr>
            <w:tcW w:w="4252" w:type="dxa"/>
            <w:tcBorders>
              <w:top w:val="nil"/>
              <w:left w:val="nil"/>
              <w:bottom w:val="single" w:sz="4" w:space="0" w:color="auto"/>
              <w:right w:val="single" w:sz="4" w:space="0" w:color="auto"/>
            </w:tcBorders>
            <w:shd w:val="clear" w:color="auto" w:fill="auto"/>
            <w:noWrap/>
            <w:vAlign w:val="center"/>
            <w:hideMark/>
          </w:tcPr>
          <w:p w:rsidR="008952A7" w:rsidRPr="00C81681" w:rsidRDefault="008952A7" w:rsidP="00C81681">
            <w:pPr>
              <w:jc w:val="center"/>
              <w:rPr>
                <w:rFonts w:ascii="Calibri" w:hAnsi="Calibri"/>
                <w:i/>
                <w:szCs w:val="22"/>
              </w:rPr>
            </w:pPr>
            <w:r w:rsidRPr="00C81681">
              <w:rPr>
                <w:rFonts w:ascii="Calibri" w:hAnsi="Calibri"/>
                <w:i/>
                <w:szCs w:val="22"/>
              </w:rPr>
              <w:t>VE</w:t>
            </w:r>
          </w:p>
        </w:tc>
      </w:tr>
      <w:tr w:rsidR="008952A7" w:rsidRPr="008952A7" w:rsidTr="00C81681">
        <w:trPr>
          <w:trHeight w:val="402"/>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8952A7" w:rsidRPr="00C81681" w:rsidRDefault="004F4CAB" w:rsidP="00C81681">
            <w:pPr>
              <w:jc w:val="center"/>
              <w:rPr>
                <w:rFonts w:ascii="Calibri" w:hAnsi="Calibri"/>
                <w:i/>
                <w:szCs w:val="22"/>
              </w:rPr>
            </w:pPr>
            <w:r w:rsidRPr="00C81681">
              <w:rPr>
                <w:rFonts w:ascii="Helvetica" w:hAnsi="Helvetica"/>
                <w:i/>
                <w:sz w:val="20"/>
              </w:rPr>
              <w:t>AC</w:t>
            </w:r>
          </w:p>
        </w:tc>
        <w:tc>
          <w:tcPr>
            <w:tcW w:w="3260" w:type="dxa"/>
            <w:tcBorders>
              <w:top w:val="nil"/>
              <w:left w:val="nil"/>
              <w:bottom w:val="single" w:sz="4" w:space="0" w:color="auto"/>
              <w:right w:val="single" w:sz="4" w:space="0" w:color="auto"/>
            </w:tcBorders>
            <w:shd w:val="clear" w:color="auto" w:fill="auto"/>
            <w:noWrap/>
            <w:vAlign w:val="center"/>
            <w:hideMark/>
          </w:tcPr>
          <w:p w:rsidR="008952A7" w:rsidRPr="00C81681" w:rsidRDefault="008952A7" w:rsidP="00C81681">
            <w:pPr>
              <w:jc w:val="center"/>
              <w:rPr>
                <w:rFonts w:ascii="Calibri" w:hAnsi="Calibri"/>
                <w:i/>
                <w:szCs w:val="22"/>
              </w:rPr>
            </w:pPr>
            <w:r w:rsidRPr="00C81681">
              <w:rPr>
                <w:rFonts w:ascii="Calibri" w:hAnsi="Calibri"/>
                <w:i/>
                <w:szCs w:val="22"/>
              </w:rPr>
              <w:t>Journal des ACHATS</w:t>
            </w:r>
          </w:p>
        </w:tc>
        <w:tc>
          <w:tcPr>
            <w:tcW w:w="4252" w:type="dxa"/>
            <w:tcBorders>
              <w:top w:val="nil"/>
              <w:left w:val="nil"/>
              <w:bottom w:val="single" w:sz="4" w:space="0" w:color="auto"/>
              <w:right w:val="single" w:sz="4" w:space="0" w:color="auto"/>
            </w:tcBorders>
            <w:shd w:val="clear" w:color="auto" w:fill="auto"/>
            <w:noWrap/>
            <w:vAlign w:val="center"/>
            <w:hideMark/>
          </w:tcPr>
          <w:p w:rsidR="008952A7" w:rsidRPr="00C81681" w:rsidRDefault="004F4CAB" w:rsidP="00C81681">
            <w:pPr>
              <w:jc w:val="center"/>
              <w:rPr>
                <w:rFonts w:ascii="Calibri" w:hAnsi="Calibri"/>
                <w:i/>
                <w:szCs w:val="22"/>
              </w:rPr>
            </w:pPr>
            <w:r w:rsidRPr="00C81681">
              <w:rPr>
                <w:rFonts w:ascii="Helvetica" w:hAnsi="Helvetica"/>
                <w:i/>
                <w:sz w:val="20"/>
              </w:rPr>
              <w:t>AC</w:t>
            </w:r>
          </w:p>
        </w:tc>
      </w:tr>
    </w:tbl>
    <w:p w:rsidR="00570C82" w:rsidRDefault="00570C82" w:rsidP="00570C82">
      <w:pPr>
        <w:rPr>
          <w:rFonts w:cs="Arial"/>
          <w:sz w:val="20"/>
        </w:rPr>
      </w:pPr>
    </w:p>
    <w:p w:rsidR="00774ACC" w:rsidRDefault="00963BE3">
      <w:pPr>
        <w:rPr>
          <w:rFonts w:cs="Arial"/>
          <w:sz w:val="20"/>
        </w:rPr>
      </w:pPr>
      <w:r>
        <w:rPr>
          <w:rFonts w:cs="Arial"/>
          <w:sz w:val="20"/>
        </w:rPr>
        <w:t>À</w:t>
      </w:r>
      <w:r w:rsidR="00C81681">
        <w:rPr>
          <w:rFonts w:cs="Arial"/>
          <w:sz w:val="20"/>
        </w:rPr>
        <w:t xml:space="preserve"> renseigner :</w:t>
      </w:r>
    </w:p>
    <w:p w:rsidR="00C81681" w:rsidRDefault="00C81681">
      <w:pPr>
        <w:rPr>
          <w:rFonts w:cs="Arial"/>
          <w:sz w:val="20"/>
        </w:rPr>
      </w:pPr>
    </w:p>
    <w:tbl>
      <w:tblPr>
        <w:tblW w:w="10206" w:type="dxa"/>
        <w:jc w:val="center"/>
        <w:tblCellMar>
          <w:left w:w="70" w:type="dxa"/>
          <w:right w:w="70" w:type="dxa"/>
        </w:tblCellMar>
        <w:tblLook w:val="04A0" w:firstRow="1" w:lastRow="0" w:firstColumn="1" w:lastColumn="0" w:noHBand="0" w:noVBand="1"/>
      </w:tblPr>
      <w:tblGrid>
        <w:gridCol w:w="2694"/>
        <w:gridCol w:w="3260"/>
        <w:gridCol w:w="4252"/>
      </w:tblGrid>
      <w:tr w:rsidR="00C81681" w:rsidRPr="00C81681" w:rsidTr="00C81681">
        <w:trPr>
          <w:trHeight w:val="396"/>
          <w:jc w:val="center"/>
        </w:trPr>
        <w:tc>
          <w:tcPr>
            <w:tcW w:w="2694" w:type="dxa"/>
            <w:tcBorders>
              <w:top w:val="single" w:sz="4" w:space="0" w:color="auto"/>
              <w:left w:val="single" w:sz="4" w:space="0" w:color="auto"/>
              <w:bottom w:val="single" w:sz="4" w:space="0" w:color="auto"/>
              <w:right w:val="single" w:sz="4" w:space="0" w:color="auto"/>
            </w:tcBorders>
            <w:shd w:val="clear" w:color="auto" w:fill="132B3D"/>
            <w:noWrap/>
            <w:vAlign w:val="center"/>
            <w:hideMark/>
          </w:tcPr>
          <w:p w:rsidR="001C5CF5" w:rsidRPr="00C81681" w:rsidRDefault="001C5CF5" w:rsidP="00C81681">
            <w:pPr>
              <w:jc w:val="center"/>
              <w:rPr>
                <w:rFonts w:cs="Arial"/>
                <w:b/>
                <w:bCs/>
                <w:color w:val="3EBEE6"/>
                <w:sz w:val="18"/>
              </w:rPr>
            </w:pPr>
            <w:r w:rsidRPr="00C81681">
              <w:rPr>
                <w:rFonts w:cs="Arial"/>
                <w:b/>
                <w:bCs/>
                <w:color w:val="3EBEE6"/>
                <w:sz w:val="18"/>
              </w:rPr>
              <w:t>Code</w:t>
            </w:r>
          </w:p>
        </w:tc>
        <w:tc>
          <w:tcPr>
            <w:tcW w:w="3260" w:type="dxa"/>
            <w:tcBorders>
              <w:top w:val="single" w:sz="4" w:space="0" w:color="auto"/>
              <w:left w:val="nil"/>
              <w:bottom w:val="single" w:sz="4" w:space="0" w:color="auto"/>
              <w:right w:val="single" w:sz="4" w:space="0" w:color="auto"/>
            </w:tcBorders>
            <w:shd w:val="clear" w:color="auto" w:fill="132B3D"/>
            <w:noWrap/>
            <w:vAlign w:val="center"/>
            <w:hideMark/>
          </w:tcPr>
          <w:p w:rsidR="001C5CF5" w:rsidRPr="00C81681" w:rsidRDefault="001C5CF5" w:rsidP="00C81681">
            <w:pPr>
              <w:jc w:val="center"/>
              <w:rPr>
                <w:rFonts w:cs="Arial"/>
                <w:b/>
                <w:bCs/>
                <w:color w:val="3EBEE6"/>
                <w:sz w:val="18"/>
              </w:rPr>
            </w:pPr>
            <w:r w:rsidRPr="00C81681">
              <w:rPr>
                <w:rFonts w:cs="Arial"/>
                <w:b/>
                <w:bCs/>
                <w:color w:val="3EBEE6"/>
                <w:sz w:val="18"/>
              </w:rPr>
              <w:t>Libellé</w:t>
            </w:r>
          </w:p>
        </w:tc>
        <w:tc>
          <w:tcPr>
            <w:tcW w:w="4252" w:type="dxa"/>
            <w:tcBorders>
              <w:top w:val="single" w:sz="4" w:space="0" w:color="auto"/>
              <w:left w:val="nil"/>
              <w:bottom w:val="single" w:sz="4" w:space="0" w:color="auto"/>
              <w:right w:val="single" w:sz="4" w:space="0" w:color="auto"/>
            </w:tcBorders>
            <w:shd w:val="clear" w:color="auto" w:fill="132B3D"/>
            <w:noWrap/>
            <w:vAlign w:val="center"/>
            <w:hideMark/>
          </w:tcPr>
          <w:p w:rsidR="001C5CF5" w:rsidRPr="00C81681" w:rsidRDefault="001C5CF5" w:rsidP="00C81681">
            <w:pPr>
              <w:jc w:val="center"/>
              <w:rPr>
                <w:rFonts w:cs="Arial"/>
                <w:b/>
                <w:bCs/>
                <w:color w:val="3EBEE6"/>
                <w:sz w:val="18"/>
              </w:rPr>
            </w:pPr>
            <w:r w:rsidRPr="00C81681">
              <w:rPr>
                <w:rFonts w:cs="Arial"/>
                <w:b/>
                <w:bCs/>
                <w:color w:val="3EBEE6"/>
                <w:sz w:val="18"/>
              </w:rPr>
              <w:t>Code en comptabilité</w:t>
            </w:r>
          </w:p>
        </w:tc>
      </w:tr>
      <w:tr w:rsidR="001C5CF5" w:rsidRPr="008952A7" w:rsidTr="00C81681">
        <w:trPr>
          <w:trHeight w:val="402"/>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C5CF5" w:rsidRPr="008952A7" w:rsidRDefault="00D06047" w:rsidP="00C81681">
            <w:pPr>
              <w:jc w:val="center"/>
              <w:rPr>
                <w:rFonts w:ascii="Calibri" w:hAnsi="Calibri"/>
                <w:color w:val="FF0000"/>
                <w:szCs w:val="22"/>
              </w:rPr>
            </w:pPr>
            <w:r>
              <w:rPr>
                <w:rFonts w:ascii="Calibri" w:hAnsi="Calibri"/>
                <w:color w:val="FF0000"/>
                <w:szCs w:val="22"/>
              </w:rPr>
              <w:t>……</w:t>
            </w:r>
          </w:p>
        </w:tc>
        <w:tc>
          <w:tcPr>
            <w:tcW w:w="3260" w:type="dxa"/>
            <w:tcBorders>
              <w:top w:val="nil"/>
              <w:left w:val="nil"/>
              <w:bottom w:val="single" w:sz="4" w:space="0" w:color="auto"/>
              <w:right w:val="single" w:sz="4" w:space="0" w:color="auto"/>
            </w:tcBorders>
            <w:shd w:val="clear" w:color="auto" w:fill="auto"/>
            <w:noWrap/>
            <w:vAlign w:val="center"/>
            <w:hideMark/>
          </w:tcPr>
          <w:p w:rsidR="001C5CF5" w:rsidRPr="008952A7" w:rsidRDefault="001C5CF5" w:rsidP="00C81681">
            <w:pPr>
              <w:jc w:val="center"/>
              <w:rPr>
                <w:rFonts w:ascii="Calibri" w:hAnsi="Calibri"/>
                <w:color w:val="FF0000"/>
                <w:szCs w:val="22"/>
              </w:rPr>
            </w:pPr>
            <w:r w:rsidRPr="008952A7">
              <w:rPr>
                <w:rFonts w:ascii="Calibri" w:hAnsi="Calibri"/>
                <w:color w:val="FF0000"/>
                <w:szCs w:val="22"/>
              </w:rPr>
              <w:t>Journal des VENTES</w:t>
            </w:r>
          </w:p>
        </w:tc>
        <w:tc>
          <w:tcPr>
            <w:tcW w:w="4252" w:type="dxa"/>
            <w:tcBorders>
              <w:top w:val="nil"/>
              <w:left w:val="nil"/>
              <w:bottom w:val="single" w:sz="4" w:space="0" w:color="auto"/>
              <w:right w:val="single" w:sz="4" w:space="0" w:color="auto"/>
            </w:tcBorders>
            <w:shd w:val="clear" w:color="auto" w:fill="auto"/>
            <w:noWrap/>
            <w:vAlign w:val="center"/>
            <w:hideMark/>
          </w:tcPr>
          <w:p w:rsidR="001C5CF5" w:rsidRPr="008952A7" w:rsidRDefault="00D06047" w:rsidP="00C81681">
            <w:pPr>
              <w:jc w:val="center"/>
              <w:rPr>
                <w:rFonts w:ascii="Calibri" w:hAnsi="Calibri"/>
                <w:color w:val="FF0000"/>
                <w:szCs w:val="22"/>
              </w:rPr>
            </w:pPr>
            <w:r>
              <w:rPr>
                <w:rFonts w:ascii="Calibri" w:hAnsi="Calibri"/>
                <w:color w:val="FF0000"/>
                <w:szCs w:val="22"/>
              </w:rPr>
              <w:t>……</w:t>
            </w:r>
          </w:p>
        </w:tc>
      </w:tr>
      <w:tr w:rsidR="001C5CF5" w:rsidRPr="008952A7" w:rsidTr="00C81681">
        <w:trPr>
          <w:trHeight w:val="402"/>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C5CF5" w:rsidRPr="00820032" w:rsidRDefault="00D06047" w:rsidP="00C81681">
            <w:pPr>
              <w:jc w:val="center"/>
              <w:rPr>
                <w:rFonts w:ascii="Calibri" w:hAnsi="Calibri"/>
                <w:color w:val="FF0000"/>
                <w:szCs w:val="22"/>
              </w:rPr>
            </w:pPr>
            <w:r>
              <w:rPr>
                <w:rFonts w:ascii="Calibri" w:hAnsi="Calibri"/>
                <w:color w:val="FF0000"/>
                <w:szCs w:val="22"/>
              </w:rPr>
              <w:t>……</w:t>
            </w:r>
          </w:p>
        </w:tc>
        <w:tc>
          <w:tcPr>
            <w:tcW w:w="3260" w:type="dxa"/>
            <w:tcBorders>
              <w:top w:val="nil"/>
              <w:left w:val="nil"/>
              <w:bottom w:val="single" w:sz="4" w:space="0" w:color="auto"/>
              <w:right w:val="single" w:sz="4" w:space="0" w:color="auto"/>
            </w:tcBorders>
            <w:shd w:val="clear" w:color="auto" w:fill="auto"/>
            <w:noWrap/>
            <w:vAlign w:val="center"/>
            <w:hideMark/>
          </w:tcPr>
          <w:p w:rsidR="001C5CF5" w:rsidRPr="00820032" w:rsidRDefault="001C5CF5" w:rsidP="00C81681">
            <w:pPr>
              <w:jc w:val="center"/>
              <w:rPr>
                <w:rFonts w:ascii="Calibri" w:hAnsi="Calibri"/>
                <w:color w:val="FF0000"/>
                <w:szCs w:val="22"/>
              </w:rPr>
            </w:pPr>
            <w:r w:rsidRPr="00820032">
              <w:rPr>
                <w:rFonts w:ascii="Calibri" w:hAnsi="Calibri"/>
                <w:color w:val="FF0000"/>
                <w:szCs w:val="22"/>
              </w:rPr>
              <w:t>Journal des ACHATS</w:t>
            </w:r>
          </w:p>
        </w:tc>
        <w:tc>
          <w:tcPr>
            <w:tcW w:w="4252" w:type="dxa"/>
            <w:tcBorders>
              <w:top w:val="nil"/>
              <w:left w:val="nil"/>
              <w:bottom w:val="single" w:sz="4" w:space="0" w:color="auto"/>
              <w:right w:val="single" w:sz="4" w:space="0" w:color="auto"/>
            </w:tcBorders>
            <w:shd w:val="clear" w:color="auto" w:fill="auto"/>
            <w:noWrap/>
            <w:vAlign w:val="center"/>
            <w:hideMark/>
          </w:tcPr>
          <w:p w:rsidR="001C5CF5" w:rsidRPr="00820032" w:rsidRDefault="00D06047" w:rsidP="00C81681">
            <w:pPr>
              <w:jc w:val="center"/>
              <w:rPr>
                <w:rFonts w:ascii="Calibri" w:hAnsi="Calibri"/>
                <w:color w:val="FF0000"/>
                <w:szCs w:val="22"/>
              </w:rPr>
            </w:pPr>
            <w:r>
              <w:rPr>
                <w:rFonts w:ascii="Calibri" w:hAnsi="Calibri"/>
                <w:color w:val="FF0000"/>
                <w:szCs w:val="22"/>
              </w:rPr>
              <w:t>……</w:t>
            </w:r>
          </w:p>
        </w:tc>
      </w:tr>
    </w:tbl>
    <w:p w:rsidR="00570C82" w:rsidRDefault="00570C82" w:rsidP="00570C82">
      <w:pPr>
        <w:rPr>
          <w:rFonts w:cs="Arial"/>
          <w:sz w:val="20"/>
        </w:rPr>
      </w:pPr>
    </w:p>
    <w:bookmarkEnd w:id="62"/>
    <w:bookmarkEnd w:id="63"/>
    <w:bookmarkEnd w:id="64"/>
    <w:p w:rsidR="00570C82" w:rsidRDefault="00570C82">
      <w:pPr>
        <w:rPr>
          <w:rFonts w:cs="Arial"/>
          <w:sz w:val="20"/>
        </w:rPr>
      </w:pPr>
    </w:p>
    <w:p w:rsidR="00BF2205" w:rsidRPr="00943785" w:rsidRDefault="00BF2205" w:rsidP="00E07505">
      <w:pPr>
        <w:pStyle w:val="Titre4"/>
      </w:pPr>
      <w:r w:rsidRPr="00943785">
        <w:t>Préfixe</w:t>
      </w:r>
      <w:r w:rsidR="00481950" w:rsidRPr="00943785">
        <w:t xml:space="preserve"> des comptes clients et fournisseurs</w:t>
      </w:r>
      <w:r w:rsidR="004F4CAB">
        <w:t xml:space="preserve"> </w:t>
      </w:r>
      <w:r w:rsidR="004F4CAB">
        <w:rPr>
          <w:color w:val="0070C0"/>
        </w:rPr>
        <w:t xml:space="preserve">: </w:t>
      </w:r>
    </w:p>
    <w:p w:rsidR="00570C82" w:rsidRDefault="00570C82" w:rsidP="00570C82">
      <w:pPr>
        <w:rPr>
          <w:rFonts w:cs="Arial"/>
          <w:sz w:val="20"/>
        </w:rPr>
      </w:pPr>
    </w:p>
    <w:p w:rsidR="00BF2205" w:rsidRPr="00790C93" w:rsidRDefault="00790C93" w:rsidP="00790C93">
      <w:pPr>
        <w:pStyle w:val="Paragraphedeliste"/>
        <w:numPr>
          <w:ilvl w:val="0"/>
          <w:numId w:val="21"/>
        </w:numPr>
        <w:rPr>
          <w:rFonts w:eastAsia="Calibri" w:cs="Arial"/>
          <w:sz w:val="20"/>
        </w:rPr>
      </w:pPr>
      <w:r w:rsidRPr="00790C93">
        <w:rPr>
          <w:rFonts w:eastAsia="Calibri" w:cs="Arial"/>
          <w:sz w:val="20"/>
        </w:rPr>
        <w:t>Des</w:t>
      </w:r>
      <w:r w:rsidR="00BF2205" w:rsidRPr="00790C93">
        <w:rPr>
          <w:rFonts w:eastAsia="Calibri" w:cs="Arial"/>
          <w:sz w:val="20"/>
        </w:rPr>
        <w:t xml:space="preserve"> </w:t>
      </w:r>
      <w:r w:rsidR="00BF2205" w:rsidRPr="00790C93">
        <w:rPr>
          <w:rFonts w:eastAsia="Calibri" w:cs="Arial"/>
          <w:b/>
          <w:sz w:val="20"/>
        </w:rPr>
        <w:t>préfixe</w:t>
      </w:r>
      <w:r w:rsidRPr="00790C93">
        <w:rPr>
          <w:rFonts w:eastAsia="Calibri" w:cs="Arial"/>
          <w:b/>
          <w:sz w:val="20"/>
        </w:rPr>
        <w:t>s</w:t>
      </w:r>
      <w:r w:rsidR="00BF2205" w:rsidRPr="00790C93">
        <w:rPr>
          <w:rFonts w:eastAsia="Calibri" w:cs="Arial"/>
          <w:sz w:val="20"/>
        </w:rPr>
        <w:t xml:space="preserve"> sur les comptes</w:t>
      </w:r>
      <w:r w:rsidRPr="00790C93">
        <w:rPr>
          <w:rFonts w:eastAsia="Calibri" w:cs="Arial"/>
          <w:sz w:val="20"/>
        </w:rPr>
        <w:t xml:space="preserve"> doivent-ils être paramétré</w:t>
      </w:r>
      <w:r>
        <w:rPr>
          <w:rFonts w:eastAsia="Calibri" w:cs="Arial"/>
          <w:sz w:val="20"/>
        </w:rPr>
        <w:t>s</w:t>
      </w:r>
      <w:r w:rsidRPr="00790C93">
        <w:rPr>
          <w:rFonts w:eastAsia="Calibri" w:cs="Arial"/>
          <w:sz w:val="20"/>
        </w:rPr>
        <w:t xml:space="preserve"> pour la nouvelle OI</w:t>
      </w:r>
      <w:r w:rsidR="00BF2205" w:rsidRPr="00790C93">
        <w:rPr>
          <w:rFonts w:eastAsia="Calibri" w:cs="Arial"/>
          <w:sz w:val="20"/>
        </w:rPr>
        <w:t> ?</w:t>
      </w:r>
    </w:p>
    <w:p w:rsidR="00570C82" w:rsidRDefault="00570C82" w:rsidP="00570C82">
      <w:pPr>
        <w:rPr>
          <w:rFonts w:cs="Arial"/>
          <w:sz w:val="20"/>
        </w:rPr>
      </w:pPr>
    </w:p>
    <w:tbl>
      <w:tblPr>
        <w:tblW w:w="10206" w:type="dxa"/>
        <w:jc w:val="center"/>
        <w:tblCellMar>
          <w:left w:w="70" w:type="dxa"/>
          <w:right w:w="70" w:type="dxa"/>
        </w:tblCellMar>
        <w:tblLook w:val="04A0" w:firstRow="1" w:lastRow="0" w:firstColumn="1" w:lastColumn="0" w:noHBand="0" w:noVBand="1"/>
      </w:tblPr>
      <w:tblGrid>
        <w:gridCol w:w="1860"/>
        <w:gridCol w:w="1968"/>
        <w:gridCol w:w="1559"/>
        <w:gridCol w:w="1559"/>
        <w:gridCol w:w="1559"/>
        <w:gridCol w:w="1701"/>
      </w:tblGrid>
      <w:tr w:rsidR="00C81681" w:rsidRPr="00C81681" w:rsidTr="00C81681">
        <w:trPr>
          <w:trHeight w:val="560"/>
          <w:jc w:val="center"/>
        </w:trPr>
        <w:tc>
          <w:tcPr>
            <w:tcW w:w="1860" w:type="dxa"/>
            <w:tcBorders>
              <w:top w:val="single" w:sz="4" w:space="0" w:color="auto"/>
              <w:left w:val="single" w:sz="4" w:space="0" w:color="auto"/>
              <w:bottom w:val="single" w:sz="4" w:space="0" w:color="auto"/>
              <w:right w:val="single" w:sz="4" w:space="0" w:color="auto"/>
            </w:tcBorders>
            <w:shd w:val="clear" w:color="auto" w:fill="132B3D"/>
            <w:noWrap/>
            <w:vAlign w:val="center"/>
            <w:hideMark/>
          </w:tcPr>
          <w:p w:rsidR="008952A7" w:rsidRPr="00C81681" w:rsidRDefault="008952A7" w:rsidP="008952A7">
            <w:pPr>
              <w:jc w:val="center"/>
              <w:rPr>
                <w:rFonts w:cs="Arial"/>
                <w:b/>
                <w:bCs/>
                <w:color w:val="3EBEE6"/>
                <w:sz w:val="18"/>
              </w:rPr>
            </w:pPr>
            <w:r w:rsidRPr="00C81681">
              <w:rPr>
                <w:rFonts w:cs="Arial"/>
                <w:b/>
                <w:bCs/>
                <w:color w:val="3EBEE6"/>
                <w:sz w:val="18"/>
              </w:rPr>
              <w:t xml:space="preserve">Code </w:t>
            </w:r>
            <w:r w:rsidR="00790C93" w:rsidRPr="00C81681">
              <w:rPr>
                <w:rFonts w:cs="Arial"/>
                <w:b/>
                <w:bCs/>
                <w:color w:val="3EBEE6"/>
                <w:sz w:val="18"/>
              </w:rPr>
              <w:t>paramètre</w:t>
            </w:r>
          </w:p>
        </w:tc>
        <w:tc>
          <w:tcPr>
            <w:tcW w:w="1968" w:type="dxa"/>
            <w:tcBorders>
              <w:top w:val="single" w:sz="4" w:space="0" w:color="auto"/>
              <w:left w:val="nil"/>
              <w:bottom w:val="single" w:sz="4" w:space="0" w:color="auto"/>
              <w:right w:val="single" w:sz="4" w:space="0" w:color="auto"/>
            </w:tcBorders>
            <w:shd w:val="clear" w:color="auto" w:fill="132B3D"/>
            <w:vAlign w:val="center"/>
            <w:hideMark/>
          </w:tcPr>
          <w:p w:rsidR="008952A7" w:rsidRPr="00C81681" w:rsidRDefault="008952A7" w:rsidP="008952A7">
            <w:pPr>
              <w:jc w:val="center"/>
              <w:rPr>
                <w:rFonts w:cs="Arial"/>
                <w:b/>
                <w:bCs/>
                <w:color w:val="3EBEE6"/>
                <w:sz w:val="18"/>
              </w:rPr>
            </w:pPr>
            <w:r w:rsidRPr="00C81681">
              <w:rPr>
                <w:rFonts w:cs="Arial"/>
                <w:b/>
                <w:bCs/>
                <w:color w:val="3EBEE6"/>
                <w:sz w:val="18"/>
              </w:rPr>
              <w:t>Description</w:t>
            </w:r>
          </w:p>
        </w:tc>
        <w:tc>
          <w:tcPr>
            <w:tcW w:w="1559" w:type="dxa"/>
            <w:tcBorders>
              <w:top w:val="single" w:sz="4" w:space="0" w:color="auto"/>
              <w:left w:val="nil"/>
              <w:bottom w:val="single" w:sz="4" w:space="0" w:color="auto"/>
              <w:right w:val="single" w:sz="4" w:space="0" w:color="auto"/>
            </w:tcBorders>
            <w:shd w:val="clear" w:color="auto" w:fill="132B3D"/>
            <w:noWrap/>
            <w:vAlign w:val="center"/>
            <w:hideMark/>
          </w:tcPr>
          <w:p w:rsidR="008952A7" w:rsidRPr="00C81681" w:rsidRDefault="008952A7" w:rsidP="008952A7">
            <w:pPr>
              <w:jc w:val="center"/>
              <w:rPr>
                <w:rFonts w:cs="Arial"/>
                <w:b/>
                <w:bCs/>
                <w:color w:val="3EBEE6"/>
                <w:sz w:val="18"/>
              </w:rPr>
            </w:pPr>
            <w:r w:rsidRPr="00C81681">
              <w:rPr>
                <w:rFonts w:cs="Arial"/>
                <w:b/>
                <w:bCs/>
                <w:color w:val="3EBEE6"/>
                <w:sz w:val="18"/>
              </w:rPr>
              <w:t>Valeur</w:t>
            </w:r>
          </w:p>
        </w:tc>
        <w:tc>
          <w:tcPr>
            <w:tcW w:w="1559" w:type="dxa"/>
            <w:tcBorders>
              <w:top w:val="single" w:sz="4" w:space="0" w:color="auto"/>
              <w:left w:val="nil"/>
              <w:bottom w:val="single" w:sz="4" w:space="0" w:color="auto"/>
              <w:right w:val="single" w:sz="4" w:space="0" w:color="auto"/>
            </w:tcBorders>
            <w:shd w:val="clear" w:color="auto" w:fill="132B3D"/>
            <w:noWrap/>
            <w:vAlign w:val="center"/>
            <w:hideMark/>
          </w:tcPr>
          <w:p w:rsidR="008952A7" w:rsidRPr="00C81681" w:rsidRDefault="00C81681" w:rsidP="008952A7">
            <w:pPr>
              <w:jc w:val="center"/>
              <w:rPr>
                <w:rFonts w:cs="Arial"/>
                <w:b/>
                <w:bCs/>
                <w:color w:val="3EBEE6"/>
                <w:sz w:val="18"/>
              </w:rPr>
            </w:pPr>
            <w:r w:rsidRPr="00C81681">
              <w:rPr>
                <w:rFonts w:cs="Arial"/>
                <w:b/>
                <w:bCs/>
                <w:color w:val="3EBEE6"/>
                <w:sz w:val="18"/>
              </w:rPr>
              <w:t>Règle</w:t>
            </w:r>
          </w:p>
        </w:tc>
        <w:tc>
          <w:tcPr>
            <w:tcW w:w="1559" w:type="dxa"/>
            <w:tcBorders>
              <w:top w:val="single" w:sz="4" w:space="0" w:color="auto"/>
              <w:left w:val="nil"/>
              <w:bottom w:val="single" w:sz="4" w:space="0" w:color="auto"/>
              <w:right w:val="single" w:sz="4" w:space="0" w:color="auto"/>
            </w:tcBorders>
            <w:shd w:val="clear" w:color="auto" w:fill="132B3D"/>
            <w:noWrap/>
            <w:vAlign w:val="center"/>
            <w:hideMark/>
          </w:tcPr>
          <w:p w:rsidR="008952A7" w:rsidRPr="00C81681" w:rsidRDefault="008952A7" w:rsidP="008952A7">
            <w:pPr>
              <w:jc w:val="center"/>
              <w:rPr>
                <w:rFonts w:cs="Arial"/>
                <w:b/>
                <w:bCs/>
                <w:color w:val="3EBEE6"/>
                <w:sz w:val="18"/>
              </w:rPr>
            </w:pPr>
            <w:proofErr w:type="spellStart"/>
            <w:r w:rsidRPr="00C81681">
              <w:rPr>
                <w:rFonts w:cs="Arial"/>
                <w:b/>
                <w:bCs/>
                <w:color w:val="3EBEE6"/>
                <w:sz w:val="18"/>
              </w:rPr>
              <w:t>Org</w:t>
            </w:r>
            <w:proofErr w:type="spellEnd"/>
            <w:r w:rsidRPr="00C81681">
              <w:rPr>
                <w:rFonts w:cs="Arial"/>
                <w:b/>
                <w:bCs/>
                <w:color w:val="3EBEE6"/>
                <w:sz w:val="18"/>
              </w:rPr>
              <w:t>. interne</w:t>
            </w:r>
          </w:p>
        </w:tc>
        <w:tc>
          <w:tcPr>
            <w:tcW w:w="1701" w:type="dxa"/>
            <w:tcBorders>
              <w:top w:val="single" w:sz="4" w:space="0" w:color="auto"/>
              <w:left w:val="nil"/>
              <w:bottom w:val="single" w:sz="4" w:space="0" w:color="auto"/>
              <w:right w:val="single" w:sz="4" w:space="0" w:color="auto"/>
            </w:tcBorders>
            <w:shd w:val="clear" w:color="auto" w:fill="132B3D"/>
            <w:noWrap/>
            <w:vAlign w:val="center"/>
            <w:hideMark/>
          </w:tcPr>
          <w:p w:rsidR="008952A7" w:rsidRPr="00C81681" w:rsidRDefault="008952A7" w:rsidP="008952A7">
            <w:pPr>
              <w:jc w:val="center"/>
              <w:rPr>
                <w:rFonts w:cs="Arial"/>
                <w:b/>
                <w:bCs/>
                <w:color w:val="3EBEE6"/>
                <w:sz w:val="18"/>
              </w:rPr>
            </w:pPr>
            <w:r w:rsidRPr="00C81681">
              <w:rPr>
                <w:rFonts w:cs="Arial"/>
                <w:b/>
                <w:bCs/>
                <w:color w:val="3EBEE6"/>
                <w:sz w:val="18"/>
              </w:rPr>
              <w:t>Module</w:t>
            </w:r>
          </w:p>
        </w:tc>
      </w:tr>
      <w:tr w:rsidR="008952A7" w:rsidRPr="008952A7" w:rsidTr="00C81681">
        <w:trPr>
          <w:trHeight w:val="1999"/>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8952A7" w:rsidRPr="00790C93" w:rsidRDefault="008952A7" w:rsidP="008952A7">
            <w:pPr>
              <w:jc w:val="center"/>
              <w:rPr>
                <w:rFonts w:cs="Arial"/>
                <w:i/>
                <w:iCs/>
                <w:sz w:val="16"/>
                <w:szCs w:val="16"/>
              </w:rPr>
            </w:pPr>
            <w:r w:rsidRPr="00790C93">
              <w:rPr>
                <w:rFonts w:cs="Arial"/>
                <w:i/>
                <w:iCs/>
                <w:sz w:val="16"/>
                <w:szCs w:val="16"/>
              </w:rPr>
              <w:t>PREFIX_CPT_CLIENT</w:t>
            </w:r>
          </w:p>
        </w:tc>
        <w:tc>
          <w:tcPr>
            <w:tcW w:w="1968" w:type="dxa"/>
            <w:tcBorders>
              <w:top w:val="nil"/>
              <w:left w:val="nil"/>
              <w:bottom w:val="single" w:sz="4" w:space="0" w:color="auto"/>
              <w:right w:val="single" w:sz="4" w:space="0" w:color="auto"/>
            </w:tcBorders>
            <w:shd w:val="clear" w:color="auto" w:fill="auto"/>
            <w:vAlign w:val="center"/>
            <w:hideMark/>
          </w:tcPr>
          <w:p w:rsidR="008952A7" w:rsidRPr="00790C93" w:rsidRDefault="008952A7" w:rsidP="008952A7">
            <w:pPr>
              <w:jc w:val="center"/>
              <w:rPr>
                <w:rFonts w:cs="Arial"/>
                <w:i/>
                <w:iCs/>
                <w:sz w:val="16"/>
                <w:szCs w:val="16"/>
              </w:rPr>
            </w:pPr>
            <w:r w:rsidRPr="00790C93">
              <w:rPr>
                <w:rFonts w:cs="Arial"/>
                <w:i/>
                <w:iCs/>
                <w:sz w:val="16"/>
                <w:szCs w:val="16"/>
              </w:rPr>
              <w:t>Ce paramètre est utilisé dans l'écran de création des comptes auxiliaires des clients. La valeur de ce paramètre permet de déterminer le préfixe à utiliser lors de la création d'un compte auxiliaire</w:t>
            </w:r>
          </w:p>
        </w:tc>
        <w:tc>
          <w:tcPr>
            <w:tcW w:w="1559" w:type="dxa"/>
            <w:tcBorders>
              <w:top w:val="nil"/>
              <w:left w:val="nil"/>
              <w:bottom w:val="single" w:sz="4" w:space="0" w:color="auto"/>
              <w:right w:val="single" w:sz="4" w:space="0" w:color="auto"/>
            </w:tcBorders>
            <w:shd w:val="clear" w:color="auto" w:fill="auto"/>
            <w:noWrap/>
            <w:vAlign w:val="center"/>
            <w:hideMark/>
          </w:tcPr>
          <w:p w:rsidR="008952A7" w:rsidRPr="00790C93" w:rsidRDefault="00790C93" w:rsidP="008952A7">
            <w:pPr>
              <w:jc w:val="center"/>
              <w:rPr>
                <w:rFonts w:cs="Arial"/>
                <w:b/>
                <w:i/>
                <w:iCs/>
                <w:sz w:val="16"/>
                <w:szCs w:val="16"/>
              </w:rPr>
            </w:pPr>
            <w:r w:rsidRPr="00790C93">
              <w:rPr>
                <w:rFonts w:cs="Arial"/>
                <w:b/>
                <w:i/>
                <w:iCs/>
                <w:color w:val="FF0000"/>
                <w:sz w:val="16"/>
                <w:szCs w:val="16"/>
              </w:rPr>
              <w:t>[A COMPLETER]</w:t>
            </w:r>
          </w:p>
        </w:tc>
        <w:tc>
          <w:tcPr>
            <w:tcW w:w="1559" w:type="dxa"/>
            <w:tcBorders>
              <w:top w:val="nil"/>
              <w:left w:val="nil"/>
              <w:bottom w:val="single" w:sz="4" w:space="0" w:color="auto"/>
              <w:right w:val="single" w:sz="4" w:space="0" w:color="auto"/>
            </w:tcBorders>
            <w:shd w:val="clear" w:color="auto" w:fill="auto"/>
            <w:noWrap/>
            <w:vAlign w:val="center"/>
            <w:hideMark/>
          </w:tcPr>
          <w:p w:rsidR="008952A7" w:rsidRPr="00790C93" w:rsidRDefault="008952A7" w:rsidP="008952A7">
            <w:pPr>
              <w:jc w:val="center"/>
              <w:rPr>
                <w:rFonts w:cs="Arial"/>
                <w:i/>
                <w:iCs/>
                <w:sz w:val="16"/>
                <w:szCs w:val="16"/>
              </w:rPr>
            </w:pPr>
            <w:r w:rsidRPr="00790C93">
              <w:rPr>
                <w:rFonts w:cs="Arial"/>
                <w:i/>
                <w:iCs/>
                <w:sz w:val="16"/>
                <w:szCs w:val="16"/>
              </w:rPr>
              <w:t>Unique par organisation</w:t>
            </w:r>
          </w:p>
        </w:tc>
        <w:tc>
          <w:tcPr>
            <w:tcW w:w="1559" w:type="dxa"/>
            <w:tcBorders>
              <w:top w:val="nil"/>
              <w:left w:val="nil"/>
              <w:bottom w:val="single" w:sz="4" w:space="0" w:color="auto"/>
              <w:right w:val="single" w:sz="4" w:space="0" w:color="auto"/>
            </w:tcBorders>
            <w:shd w:val="clear" w:color="auto" w:fill="auto"/>
            <w:noWrap/>
            <w:vAlign w:val="center"/>
            <w:hideMark/>
          </w:tcPr>
          <w:p w:rsidR="008952A7" w:rsidRPr="00790C93" w:rsidRDefault="008952A7" w:rsidP="008952A7">
            <w:pPr>
              <w:rPr>
                <w:rFonts w:ascii="Times New Roman" w:hAnsi="Times New Roman"/>
                <w:sz w:val="20"/>
              </w:rPr>
            </w:pPr>
            <w:r w:rsidRPr="00790C93">
              <w:rPr>
                <w:rFonts w:ascii="Times New Roman" w:hAnsi="Times New Roman"/>
                <w:sz w:val="20"/>
              </w:rPr>
              <w:t> </w:t>
            </w:r>
            <w:r w:rsidR="00790C93" w:rsidRPr="00790C93">
              <w:rPr>
                <w:rFonts w:cs="Arial"/>
                <w:b/>
                <w:i/>
                <w:iCs/>
                <w:color w:val="FF0000"/>
                <w:sz w:val="16"/>
                <w:szCs w:val="16"/>
              </w:rPr>
              <w:t>[A COMPLETER]</w:t>
            </w:r>
          </w:p>
        </w:tc>
        <w:tc>
          <w:tcPr>
            <w:tcW w:w="1701" w:type="dxa"/>
            <w:tcBorders>
              <w:top w:val="nil"/>
              <w:left w:val="nil"/>
              <w:bottom w:val="single" w:sz="4" w:space="0" w:color="auto"/>
              <w:right w:val="single" w:sz="4" w:space="0" w:color="auto"/>
            </w:tcBorders>
            <w:shd w:val="clear" w:color="auto" w:fill="auto"/>
            <w:noWrap/>
            <w:vAlign w:val="center"/>
            <w:hideMark/>
          </w:tcPr>
          <w:p w:rsidR="008952A7" w:rsidRPr="00790C93" w:rsidRDefault="008952A7" w:rsidP="008952A7">
            <w:pPr>
              <w:jc w:val="center"/>
              <w:rPr>
                <w:rFonts w:cs="Arial"/>
                <w:i/>
                <w:iCs/>
                <w:sz w:val="16"/>
                <w:szCs w:val="16"/>
              </w:rPr>
            </w:pPr>
            <w:r w:rsidRPr="00790C93">
              <w:rPr>
                <w:rFonts w:cs="Arial"/>
                <w:i/>
                <w:iCs/>
                <w:sz w:val="16"/>
                <w:szCs w:val="16"/>
              </w:rPr>
              <w:t>COMPTABILITE</w:t>
            </w:r>
          </w:p>
        </w:tc>
      </w:tr>
      <w:tr w:rsidR="008952A7" w:rsidRPr="008952A7" w:rsidTr="00C81681">
        <w:trPr>
          <w:trHeight w:val="1999"/>
          <w:jc w:val="center"/>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8952A7" w:rsidRPr="00790C93" w:rsidRDefault="008952A7" w:rsidP="008952A7">
            <w:pPr>
              <w:jc w:val="center"/>
              <w:rPr>
                <w:rFonts w:cs="Arial"/>
                <w:i/>
                <w:iCs/>
                <w:sz w:val="16"/>
                <w:szCs w:val="16"/>
              </w:rPr>
            </w:pPr>
            <w:r w:rsidRPr="00790C93">
              <w:rPr>
                <w:rFonts w:cs="Arial"/>
                <w:i/>
                <w:iCs/>
                <w:sz w:val="16"/>
                <w:szCs w:val="16"/>
              </w:rPr>
              <w:t>PREFIX_CPT_FOURN</w:t>
            </w:r>
          </w:p>
        </w:tc>
        <w:tc>
          <w:tcPr>
            <w:tcW w:w="1968" w:type="dxa"/>
            <w:tcBorders>
              <w:top w:val="nil"/>
              <w:left w:val="nil"/>
              <w:bottom w:val="single" w:sz="4" w:space="0" w:color="auto"/>
              <w:right w:val="single" w:sz="4" w:space="0" w:color="auto"/>
            </w:tcBorders>
            <w:shd w:val="clear" w:color="auto" w:fill="auto"/>
            <w:vAlign w:val="center"/>
            <w:hideMark/>
          </w:tcPr>
          <w:p w:rsidR="008952A7" w:rsidRPr="00790C93" w:rsidRDefault="008952A7" w:rsidP="008952A7">
            <w:pPr>
              <w:jc w:val="center"/>
              <w:rPr>
                <w:rFonts w:cs="Arial"/>
                <w:i/>
                <w:iCs/>
                <w:sz w:val="16"/>
                <w:szCs w:val="16"/>
              </w:rPr>
            </w:pPr>
            <w:r w:rsidRPr="00790C93">
              <w:rPr>
                <w:rFonts w:cs="Arial"/>
                <w:i/>
                <w:iCs/>
                <w:sz w:val="16"/>
                <w:szCs w:val="16"/>
              </w:rPr>
              <w:t>Ce paramètre est utilisé dans l'écran de création des comptes auxiliaires des fournisseurs. Ce paramètre permet de déterminer le préfixe à utiliser lors de la création d'un compte auxiliaire</w:t>
            </w:r>
          </w:p>
        </w:tc>
        <w:tc>
          <w:tcPr>
            <w:tcW w:w="1559" w:type="dxa"/>
            <w:tcBorders>
              <w:top w:val="nil"/>
              <w:left w:val="nil"/>
              <w:bottom w:val="single" w:sz="4" w:space="0" w:color="auto"/>
              <w:right w:val="single" w:sz="4" w:space="0" w:color="auto"/>
            </w:tcBorders>
            <w:shd w:val="clear" w:color="auto" w:fill="auto"/>
            <w:noWrap/>
            <w:vAlign w:val="center"/>
            <w:hideMark/>
          </w:tcPr>
          <w:p w:rsidR="008952A7" w:rsidRPr="00790C93" w:rsidRDefault="00790C93" w:rsidP="008952A7">
            <w:pPr>
              <w:jc w:val="center"/>
              <w:rPr>
                <w:rFonts w:cs="Arial"/>
                <w:i/>
                <w:iCs/>
                <w:sz w:val="16"/>
                <w:szCs w:val="16"/>
              </w:rPr>
            </w:pPr>
            <w:r w:rsidRPr="00790C93">
              <w:rPr>
                <w:rFonts w:cs="Arial"/>
                <w:b/>
                <w:i/>
                <w:iCs/>
                <w:color w:val="FF0000"/>
                <w:sz w:val="16"/>
                <w:szCs w:val="16"/>
              </w:rPr>
              <w:t>[A COMPLETER]</w:t>
            </w:r>
          </w:p>
        </w:tc>
        <w:tc>
          <w:tcPr>
            <w:tcW w:w="1559" w:type="dxa"/>
            <w:tcBorders>
              <w:top w:val="nil"/>
              <w:left w:val="nil"/>
              <w:bottom w:val="single" w:sz="4" w:space="0" w:color="auto"/>
              <w:right w:val="single" w:sz="4" w:space="0" w:color="auto"/>
            </w:tcBorders>
            <w:shd w:val="clear" w:color="auto" w:fill="auto"/>
            <w:noWrap/>
            <w:vAlign w:val="center"/>
            <w:hideMark/>
          </w:tcPr>
          <w:p w:rsidR="008952A7" w:rsidRPr="00790C93" w:rsidRDefault="008952A7" w:rsidP="008952A7">
            <w:pPr>
              <w:jc w:val="center"/>
              <w:rPr>
                <w:rFonts w:cs="Arial"/>
                <w:i/>
                <w:iCs/>
                <w:sz w:val="16"/>
                <w:szCs w:val="16"/>
              </w:rPr>
            </w:pPr>
            <w:r w:rsidRPr="00790C93">
              <w:rPr>
                <w:rFonts w:cs="Arial"/>
                <w:i/>
                <w:iCs/>
                <w:sz w:val="16"/>
                <w:szCs w:val="16"/>
              </w:rPr>
              <w:t>Unique par organisation</w:t>
            </w:r>
          </w:p>
        </w:tc>
        <w:tc>
          <w:tcPr>
            <w:tcW w:w="1559" w:type="dxa"/>
            <w:tcBorders>
              <w:top w:val="nil"/>
              <w:left w:val="nil"/>
              <w:bottom w:val="single" w:sz="4" w:space="0" w:color="auto"/>
              <w:right w:val="single" w:sz="4" w:space="0" w:color="auto"/>
            </w:tcBorders>
            <w:shd w:val="clear" w:color="auto" w:fill="auto"/>
            <w:noWrap/>
            <w:vAlign w:val="center"/>
            <w:hideMark/>
          </w:tcPr>
          <w:p w:rsidR="008952A7" w:rsidRPr="00790C93" w:rsidRDefault="008952A7" w:rsidP="008952A7">
            <w:pPr>
              <w:rPr>
                <w:rFonts w:ascii="Times New Roman" w:hAnsi="Times New Roman"/>
                <w:sz w:val="20"/>
              </w:rPr>
            </w:pPr>
            <w:r w:rsidRPr="00790C93">
              <w:rPr>
                <w:rFonts w:ascii="Times New Roman" w:hAnsi="Times New Roman"/>
                <w:sz w:val="20"/>
              </w:rPr>
              <w:t> </w:t>
            </w:r>
            <w:r w:rsidR="00790C93" w:rsidRPr="00790C93">
              <w:rPr>
                <w:rFonts w:cs="Arial"/>
                <w:b/>
                <w:i/>
                <w:iCs/>
                <w:color w:val="FF0000"/>
                <w:sz w:val="16"/>
                <w:szCs w:val="16"/>
              </w:rPr>
              <w:t>[A COMPLETER]</w:t>
            </w:r>
          </w:p>
        </w:tc>
        <w:tc>
          <w:tcPr>
            <w:tcW w:w="1701" w:type="dxa"/>
            <w:tcBorders>
              <w:top w:val="nil"/>
              <w:left w:val="nil"/>
              <w:bottom w:val="single" w:sz="4" w:space="0" w:color="auto"/>
              <w:right w:val="single" w:sz="4" w:space="0" w:color="auto"/>
            </w:tcBorders>
            <w:shd w:val="clear" w:color="auto" w:fill="auto"/>
            <w:noWrap/>
            <w:vAlign w:val="center"/>
            <w:hideMark/>
          </w:tcPr>
          <w:p w:rsidR="008952A7" w:rsidRPr="00790C93" w:rsidRDefault="008952A7" w:rsidP="008952A7">
            <w:pPr>
              <w:jc w:val="center"/>
              <w:rPr>
                <w:rFonts w:cs="Arial"/>
                <w:i/>
                <w:iCs/>
                <w:sz w:val="16"/>
                <w:szCs w:val="16"/>
              </w:rPr>
            </w:pPr>
            <w:r w:rsidRPr="00790C93">
              <w:rPr>
                <w:rFonts w:cs="Arial"/>
                <w:i/>
                <w:iCs/>
                <w:sz w:val="16"/>
                <w:szCs w:val="16"/>
              </w:rPr>
              <w:t>COMPTABILITE</w:t>
            </w:r>
          </w:p>
        </w:tc>
      </w:tr>
    </w:tbl>
    <w:p w:rsidR="00862A5E" w:rsidRDefault="00862A5E" w:rsidP="00BF2205">
      <w:pPr>
        <w:rPr>
          <w:rFonts w:eastAsia="Calibri" w:cs="Arial"/>
          <w:sz w:val="20"/>
        </w:rPr>
      </w:pPr>
    </w:p>
    <w:p w:rsidR="00790C93" w:rsidRDefault="00790C93" w:rsidP="00BF2205">
      <w:pPr>
        <w:rPr>
          <w:rFonts w:eastAsia="Calibri" w:cs="Arial"/>
          <w:sz w:val="20"/>
        </w:rPr>
      </w:pPr>
    </w:p>
    <w:p w:rsidR="00E4570F" w:rsidRPr="007A27D0" w:rsidRDefault="00E07505" w:rsidP="00E4570F">
      <w:pPr>
        <w:rPr>
          <w:rFonts w:eastAsia="Calibri" w:cs="Arial"/>
          <w:b/>
          <w:sz w:val="20"/>
        </w:rPr>
      </w:pPr>
      <w:r w:rsidRPr="00E07505">
        <w:rPr>
          <w:rFonts w:ascii="Arial Black" w:eastAsia="Calibri" w:hAnsi="Arial Black" w:cs="Arial"/>
          <w:b/>
          <w:color w:val="132B3D"/>
          <w:sz w:val="18"/>
          <w:u w:color="132B3D"/>
        </w:rPr>
        <w:t>Action(s) ARTIS :</w:t>
      </w:r>
    </w:p>
    <w:p w:rsidR="00E4570F" w:rsidRDefault="00790C93" w:rsidP="00BF2205">
      <w:pPr>
        <w:rPr>
          <w:rFonts w:eastAsia="Calibri" w:cs="Arial"/>
          <w:sz w:val="20"/>
        </w:rPr>
      </w:pPr>
      <w:r>
        <w:rPr>
          <w:rFonts w:eastAsia="Calibri" w:cs="Arial"/>
          <w:sz w:val="20"/>
        </w:rPr>
        <w:t>Compléments des paramètres selon réponse ci-dessus.</w:t>
      </w:r>
    </w:p>
    <w:p w:rsidR="00E4570F" w:rsidRDefault="00E4570F" w:rsidP="00BF2205">
      <w:pPr>
        <w:rPr>
          <w:rFonts w:eastAsia="Calibri" w:cs="Arial"/>
          <w:sz w:val="20"/>
        </w:rPr>
      </w:pPr>
    </w:p>
    <w:p w:rsidR="00774ACC" w:rsidRDefault="00774ACC" w:rsidP="00BF2205">
      <w:pPr>
        <w:rPr>
          <w:rFonts w:eastAsia="Calibri" w:cs="Arial"/>
          <w:sz w:val="20"/>
        </w:rPr>
      </w:pPr>
    </w:p>
    <w:p w:rsidR="000F1329" w:rsidRDefault="001759BB" w:rsidP="00E07505">
      <w:pPr>
        <w:pStyle w:val="Titre3"/>
      </w:pPr>
      <w:bookmarkStart w:id="65" w:name="_Toc149664397"/>
      <w:r>
        <w:t>Lecture des soldes dans la comptabilité</w:t>
      </w:r>
      <w:bookmarkEnd w:id="65"/>
    </w:p>
    <w:p w:rsidR="001759BB" w:rsidRPr="001759BB" w:rsidRDefault="001759BB">
      <w:pPr>
        <w:rPr>
          <w:rFonts w:eastAsia="Calibri" w:cs="Arial"/>
          <w:sz w:val="20"/>
        </w:rPr>
      </w:pPr>
    </w:p>
    <w:p w:rsidR="00790C93" w:rsidRPr="00790C93" w:rsidRDefault="00481950">
      <w:pPr>
        <w:rPr>
          <w:rFonts w:eastAsia="Calibri" w:cs="Arial"/>
          <w:sz w:val="20"/>
        </w:rPr>
      </w:pPr>
      <w:r w:rsidRPr="00790C93">
        <w:rPr>
          <w:rFonts w:eastAsia="Calibri" w:cs="Arial"/>
          <w:sz w:val="20"/>
        </w:rPr>
        <w:t xml:space="preserve">Une lecture des comptes </w:t>
      </w:r>
      <w:r w:rsidR="00B55329" w:rsidRPr="00790C93">
        <w:rPr>
          <w:rFonts w:eastAsia="Calibri" w:cs="Arial"/>
          <w:sz w:val="20"/>
        </w:rPr>
        <w:t xml:space="preserve">sur la comptabilité générale </w:t>
      </w:r>
      <w:r w:rsidR="00790C93" w:rsidRPr="00790C93">
        <w:rPr>
          <w:rFonts w:eastAsia="Calibri" w:cs="Arial"/>
          <w:sz w:val="20"/>
        </w:rPr>
        <w:t>permet</w:t>
      </w:r>
      <w:r w:rsidRPr="00790C93">
        <w:rPr>
          <w:rFonts w:eastAsia="Calibri" w:cs="Arial"/>
          <w:sz w:val="20"/>
        </w:rPr>
        <w:t xml:space="preserve"> d’obtenir les soldes et les écritures non lettrées</w:t>
      </w:r>
      <w:r w:rsidR="00B55329" w:rsidRPr="00790C93">
        <w:rPr>
          <w:rFonts w:eastAsia="Calibri" w:cs="Arial"/>
          <w:sz w:val="20"/>
        </w:rPr>
        <w:t xml:space="preserve"> sur</w:t>
      </w:r>
      <w:r w:rsidR="00790C93" w:rsidRPr="00790C93">
        <w:rPr>
          <w:rFonts w:eastAsia="Calibri" w:cs="Arial"/>
          <w:sz w:val="20"/>
        </w:rPr>
        <w:t xml:space="preserve"> </w:t>
      </w:r>
      <w:r w:rsidR="0079421C">
        <w:rPr>
          <w:rFonts w:eastAsia="Calibri" w:cs="Arial"/>
          <w:sz w:val="20"/>
        </w:rPr>
        <w:t>a</w:t>
      </w:r>
      <w:r w:rsidR="00790C93" w:rsidRPr="00790C93">
        <w:rPr>
          <w:rFonts w:eastAsia="Calibri" w:cs="Arial"/>
          <w:sz w:val="20"/>
        </w:rPr>
        <w:t xml:space="preserve">rtis.net. </w:t>
      </w:r>
    </w:p>
    <w:p w:rsidR="00481950" w:rsidRPr="00790C93" w:rsidRDefault="00790C93" w:rsidP="00790C93">
      <w:pPr>
        <w:pStyle w:val="Paragraphedeliste"/>
        <w:numPr>
          <w:ilvl w:val="0"/>
          <w:numId w:val="21"/>
        </w:numPr>
        <w:rPr>
          <w:rFonts w:eastAsia="Calibri" w:cs="Arial"/>
          <w:color w:val="FF0000"/>
          <w:sz w:val="20"/>
        </w:rPr>
      </w:pPr>
      <w:r w:rsidRPr="00790C93">
        <w:rPr>
          <w:rFonts w:eastAsia="Calibri" w:cs="Arial"/>
          <w:sz w:val="20"/>
        </w:rPr>
        <w:t>Cela doit-il être mis en place pour la nouvelle OI ?</w:t>
      </w:r>
      <w:r>
        <w:rPr>
          <w:rFonts w:eastAsia="Calibri" w:cs="Arial"/>
          <w:sz w:val="20"/>
        </w:rPr>
        <w:t xml:space="preserve"> </w:t>
      </w:r>
      <w:r w:rsidR="00C45299" w:rsidRPr="00C45299">
        <w:rPr>
          <w:rFonts w:eastAsia="Calibri" w:cs="Arial"/>
          <w:b/>
          <w:color w:val="FF0000"/>
          <w:sz w:val="20"/>
        </w:rPr>
        <w:t>(Oui ou non)</w:t>
      </w:r>
    </w:p>
    <w:p w:rsidR="00120762" w:rsidRPr="00790C93" w:rsidRDefault="00120762">
      <w:pPr>
        <w:rPr>
          <w:rFonts w:eastAsia="Calibri" w:cs="Arial"/>
          <w:sz w:val="20"/>
        </w:rPr>
      </w:pPr>
    </w:p>
    <w:p w:rsidR="0021710C" w:rsidRPr="00A13636" w:rsidRDefault="00E07505" w:rsidP="0021710C">
      <w:pPr>
        <w:rPr>
          <w:rFonts w:eastAsia="Calibri" w:cs="Arial"/>
          <w:b/>
          <w:sz w:val="20"/>
        </w:rPr>
      </w:pPr>
      <w:r w:rsidRPr="00E07505">
        <w:rPr>
          <w:rFonts w:ascii="Arial Black" w:eastAsia="Calibri" w:hAnsi="Arial Black" w:cs="Arial"/>
          <w:b/>
          <w:color w:val="132B3D"/>
          <w:sz w:val="18"/>
          <w:u w:color="132B3D"/>
        </w:rPr>
        <w:t>Action(s) ARTIS :</w:t>
      </w:r>
    </w:p>
    <w:p w:rsidR="0021710C" w:rsidRPr="0021710C" w:rsidRDefault="00790C93" w:rsidP="0021710C">
      <w:pPr>
        <w:rPr>
          <w:rFonts w:eastAsia="Calibri" w:cs="Arial"/>
          <w:sz w:val="20"/>
        </w:rPr>
      </w:pPr>
      <w:r>
        <w:rPr>
          <w:rFonts w:eastAsia="Calibri" w:cs="Arial"/>
          <w:sz w:val="20"/>
        </w:rPr>
        <w:t>Paramétrage technique si nécessaire.</w:t>
      </w:r>
    </w:p>
    <w:p w:rsidR="0021710C" w:rsidRPr="0021710C" w:rsidRDefault="0021710C" w:rsidP="00E07505">
      <w:pPr>
        <w:pStyle w:val="Titre3"/>
      </w:pPr>
      <w:bookmarkStart w:id="66" w:name="_Toc149664398"/>
      <w:r w:rsidRPr="0021710C">
        <w:t>Chemin des répertoires pour les interfaces</w:t>
      </w:r>
      <w:bookmarkEnd w:id="66"/>
    </w:p>
    <w:p w:rsidR="0021710C" w:rsidRDefault="0021710C" w:rsidP="0021710C">
      <w:pPr>
        <w:rPr>
          <w:rFonts w:eastAsia="Calibri" w:cs="Arial"/>
          <w:sz w:val="20"/>
        </w:rPr>
      </w:pPr>
    </w:p>
    <w:p w:rsidR="00790C93" w:rsidRPr="00A13636" w:rsidRDefault="00E07505" w:rsidP="00790C93">
      <w:pPr>
        <w:rPr>
          <w:rFonts w:eastAsia="Calibri" w:cs="Arial"/>
          <w:b/>
          <w:sz w:val="20"/>
        </w:rPr>
      </w:pPr>
      <w:r w:rsidRPr="00E07505">
        <w:rPr>
          <w:rFonts w:ascii="Arial Black" w:eastAsia="Calibri" w:hAnsi="Arial Black" w:cs="Arial"/>
          <w:b/>
          <w:color w:val="132B3D"/>
          <w:sz w:val="18"/>
          <w:u w:color="132B3D"/>
        </w:rPr>
        <w:t>Action(s) ARTIS :</w:t>
      </w:r>
    </w:p>
    <w:p w:rsidR="00790C93" w:rsidRPr="0021710C" w:rsidRDefault="00790C93" w:rsidP="00790C93">
      <w:pPr>
        <w:rPr>
          <w:rFonts w:eastAsia="Calibri" w:cs="Arial"/>
          <w:sz w:val="20"/>
        </w:rPr>
      </w:pPr>
      <w:r>
        <w:rPr>
          <w:rFonts w:eastAsia="Calibri" w:cs="Arial"/>
          <w:sz w:val="20"/>
        </w:rPr>
        <w:t>Paramétrage technique si nécessaire.</w:t>
      </w:r>
    </w:p>
    <w:p w:rsidR="00790C93" w:rsidRDefault="00790C93" w:rsidP="0021710C">
      <w:pPr>
        <w:rPr>
          <w:rFonts w:eastAsia="Calibri" w:cs="Arial"/>
          <w:sz w:val="20"/>
        </w:rPr>
      </w:pPr>
    </w:p>
    <w:p w:rsidR="0021710C" w:rsidRDefault="0021710C">
      <w:pPr>
        <w:rPr>
          <w:rFonts w:eastAsia="Calibri" w:cs="Arial"/>
          <w:sz w:val="20"/>
        </w:rPr>
      </w:pPr>
      <w:r>
        <w:rPr>
          <w:rFonts w:eastAsia="Calibri" w:cs="Arial"/>
          <w:sz w:val="20"/>
        </w:rPr>
        <w:t>Vérifier les paramètres :</w:t>
      </w:r>
    </w:p>
    <w:p w:rsidR="0021710C" w:rsidRPr="0021710C" w:rsidRDefault="0021710C" w:rsidP="001E3A28">
      <w:pPr>
        <w:pStyle w:val="Paragraphedeliste"/>
        <w:numPr>
          <w:ilvl w:val="0"/>
          <w:numId w:val="7"/>
        </w:numPr>
        <w:rPr>
          <w:rFonts w:eastAsia="Calibri" w:cs="Arial"/>
          <w:sz w:val="20"/>
        </w:rPr>
      </w:pPr>
      <w:r w:rsidRPr="0021710C">
        <w:rPr>
          <w:rFonts w:eastAsia="Calibri" w:cs="Arial"/>
          <w:sz w:val="20"/>
        </w:rPr>
        <w:t>CHEMIN_INTEGRATION_LOG</w:t>
      </w:r>
    </w:p>
    <w:p w:rsidR="0021710C" w:rsidRPr="0021710C" w:rsidRDefault="0021710C" w:rsidP="001E3A28">
      <w:pPr>
        <w:pStyle w:val="Paragraphedeliste"/>
        <w:numPr>
          <w:ilvl w:val="0"/>
          <w:numId w:val="7"/>
        </w:numPr>
        <w:rPr>
          <w:rFonts w:eastAsia="Calibri" w:cs="Arial"/>
          <w:sz w:val="20"/>
        </w:rPr>
      </w:pPr>
      <w:r w:rsidRPr="0021710C">
        <w:rPr>
          <w:rFonts w:eastAsia="Calibri" w:cs="Arial"/>
          <w:sz w:val="20"/>
        </w:rPr>
        <w:t>CHEMIN_INTERFACE_CLIENT</w:t>
      </w:r>
    </w:p>
    <w:p w:rsidR="0021710C" w:rsidRPr="0021710C" w:rsidRDefault="0021710C" w:rsidP="001E3A28">
      <w:pPr>
        <w:pStyle w:val="Paragraphedeliste"/>
        <w:numPr>
          <w:ilvl w:val="0"/>
          <w:numId w:val="7"/>
        </w:numPr>
        <w:rPr>
          <w:rFonts w:eastAsia="Calibri" w:cs="Arial"/>
          <w:sz w:val="20"/>
        </w:rPr>
      </w:pPr>
      <w:r w:rsidRPr="0021710C">
        <w:rPr>
          <w:rFonts w:eastAsia="Calibri" w:cs="Arial"/>
          <w:sz w:val="20"/>
        </w:rPr>
        <w:t>CHEMIN_INTERFACE_ECR</w:t>
      </w:r>
    </w:p>
    <w:p w:rsidR="0021710C" w:rsidRPr="0021710C" w:rsidRDefault="0021710C" w:rsidP="001E3A28">
      <w:pPr>
        <w:pStyle w:val="Paragraphedeliste"/>
        <w:numPr>
          <w:ilvl w:val="0"/>
          <w:numId w:val="7"/>
        </w:numPr>
        <w:rPr>
          <w:rFonts w:eastAsia="Calibri" w:cs="Arial"/>
          <w:sz w:val="20"/>
        </w:rPr>
      </w:pPr>
      <w:r w:rsidRPr="0021710C">
        <w:rPr>
          <w:rFonts w:eastAsia="Calibri" w:cs="Arial"/>
          <w:sz w:val="20"/>
        </w:rPr>
        <w:t>CHEMIN_INTERFACE_FOURNISSEUR</w:t>
      </w:r>
    </w:p>
    <w:p w:rsidR="0021710C" w:rsidRDefault="0021710C" w:rsidP="0021710C">
      <w:pPr>
        <w:rPr>
          <w:rFonts w:eastAsia="Calibri" w:cs="Arial"/>
          <w:sz w:val="20"/>
        </w:rPr>
      </w:pPr>
    </w:p>
    <w:p w:rsidR="00CE0BF2" w:rsidRDefault="00CE0BF2">
      <w:pPr>
        <w:rPr>
          <w:rFonts w:eastAsia="Calibri" w:cs="Arial"/>
          <w:sz w:val="20"/>
        </w:rPr>
      </w:pPr>
    </w:p>
    <w:p w:rsidR="00CE0BF2" w:rsidRDefault="00CE0BF2">
      <w:pPr>
        <w:rPr>
          <w:rFonts w:eastAsia="Calibri" w:cs="Arial"/>
          <w:sz w:val="20"/>
        </w:rPr>
      </w:pPr>
    </w:p>
    <w:p w:rsidR="00BE69A0" w:rsidRPr="00A8746C" w:rsidRDefault="00A043A3" w:rsidP="00077743">
      <w:pPr>
        <w:pStyle w:val="Titre1"/>
        <w:framePr w:wrap="notBeside"/>
        <w:rPr>
          <w:rFonts w:eastAsia="Calibri"/>
        </w:rPr>
      </w:pPr>
      <w:bookmarkStart w:id="67" w:name="_Toc149664399"/>
      <w:r>
        <w:rPr>
          <w:rFonts w:eastAsia="Calibri"/>
        </w:rPr>
        <w:t>REGLES DE NUMEROTATION</w:t>
      </w:r>
      <w:bookmarkEnd w:id="67"/>
    </w:p>
    <w:p w:rsidR="001759BB" w:rsidRPr="00AE61AA" w:rsidRDefault="0013624B" w:rsidP="00AE61AA">
      <w:pPr>
        <w:pStyle w:val="Paragraphedeliste"/>
        <w:numPr>
          <w:ilvl w:val="0"/>
          <w:numId w:val="27"/>
        </w:numPr>
        <w:rPr>
          <w:rFonts w:eastAsia="Calibri" w:cs="Arial"/>
          <w:sz w:val="20"/>
        </w:rPr>
      </w:pPr>
      <w:r>
        <w:rPr>
          <w:rFonts w:eastAsia="Calibri" w:cs="Arial"/>
          <w:sz w:val="20"/>
        </w:rPr>
        <w:t xml:space="preserve">Explication de la colonne « Longueur » : </w:t>
      </w:r>
      <w:r w:rsidR="00AE61AA" w:rsidRPr="00AE61AA">
        <w:rPr>
          <w:rFonts w:eastAsia="Calibri" w:cs="Arial"/>
          <w:sz w:val="20"/>
        </w:rPr>
        <w:t xml:space="preserve">Nombre de </w:t>
      </w:r>
      <w:r w:rsidR="00AE61AA" w:rsidRPr="00AE61AA">
        <w:rPr>
          <w:rFonts w:eastAsia="Calibri" w:cs="Arial"/>
          <w:b/>
          <w:sz w:val="20"/>
        </w:rPr>
        <w:t>caractères</w:t>
      </w:r>
      <w:r w:rsidR="00AE61AA" w:rsidRPr="00AE61AA">
        <w:rPr>
          <w:rFonts w:eastAsia="Calibri" w:cs="Arial"/>
          <w:sz w:val="20"/>
        </w:rPr>
        <w:t xml:space="preserve"> total (exem</w:t>
      </w:r>
      <w:r>
        <w:rPr>
          <w:rFonts w:eastAsia="Calibri" w:cs="Arial"/>
          <w:sz w:val="20"/>
        </w:rPr>
        <w:t>ple : OI000001 = 8 caractères)</w:t>
      </w:r>
    </w:p>
    <w:p w:rsidR="00BE69A0" w:rsidRDefault="00AE61AA" w:rsidP="00AE61AA">
      <w:pPr>
        <w:pStyle w:val="Paragraphedeliste"/>
        <w:numPr>
          <w:ilvl w:val="0"/>
          <w:numId w:val="27"/>
        </w:numPr>
        <w:rPr>
          <w:rFonts w:eastAsia="Calibri" w:cs="Arial"/>
          <w:sz w:val="20"/>
        </w:rPr>
      </w:pPr>
      <w:r w:rsidRPr="00AE61AA">
        <w:rPr>
          <w:rFonts w:eastAsia="Calibri" w:cs="Arial"/>
          <w:sz w:val="20"/>
        </w:rPr>
        <w:t>Remplir le tableau suivant</w:t>
      </w:r>
      <w:r>
        <w:rPr>
          <w:rFonts w:eastAsia="Calibri" w:cs="Arial"/>
          <w:sz w:val="20"/>
        </w:rPr>
        <w:t> :</w:t>
      </w:r>
    </w:p>
    <w:p w:rsidR="00AE61AA" w:rsidRPr="00AE61AA" w:rsidRDefault="00AE61AA" w:rsidP="00AE61AA">
      <w:pPr>
        <w:rPr>
          <w:rFonts w:eastAsia="Calibri"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43"/>
        <w:gridCol w:w="1321"/>
        <w:gridCol w:w="1701"/>
        <w:gridCol w:w="1843"/>
        <w:gridCol w:w="3260"/>
      </w:tblGrid>
      <w:tr w:rsidR="00C81681" w:rsidRPr="00A043A3" w:rsidTr="00C81681">
        <w:tc>
          <w:tcPr>
            <w:tcW w:w="2643" w:type="dxa"/>
            <w:shd w:val="clear" w:color="auto" w:fill="132B3D"/>
            <w:vAlign w:val="center"/>
          </w:tcPr>
          <w:p w:rsidR="0013624B" w:rsidRPr="00A043A3" w:rsidRDefault="0013624B" w:rsidP="00E4570F">
            <w:pPr>
              <w:jc w:val="center"/>
              <w:rPr>
                <w:rFonts w:eastAsia="Calibri" w:cs="Arial"/>
                <w:b/>
                <w:color w:val="3EBEE6"/>
                <w:sz w:val="18"/>
                <w:szCs w:val="16"/>
              </w:rPr>
            </w:pPr>
            <w:r w:rsidRPr="00A043A3">
              <w:rPr>
                <w:rFonts w:eastAsia="Calibri" w:cs="Arial"/>
                <w:b/>
                <w:color w:val="3EBEE6"/>
                <w:sz w:val="18"/>
                <w:szCs w:val="16"/>
              </w:rPr>
              <w:t>REGLE DE NUMEROTATION</w:t>
            </w:r>
          </w:p>
        </w:tc>
        <w:tc>
          <w:tcPr>
            <w:tcW w:w="4865" w:type="dxa"/>
            <w:gridSpan w:val="3"/>
            <w:shd w:val="clear" w:color="auto" w:fill="132B3D"/>
            <w:vAlign w:val="center"/>
          </w:tcPr>
          <w:p w:rsidR="0013624B" w:rsidRPr="00A043A3" w:rsidRDefault="0013624B" w:rsidP="00E4570F">
            <w:pPr>
              <w:jc w:val="center"/>
              <w:rPr>
                <w:rFonts w:eastAsia="Calibri" w:cs="Arial"/>
                <w:b/>
                <w:color w:val="3EBEE6"/>
                <w:sz w:val="18"/>
                <w:szCs w:val="16"/>
              </w:rPr>
            </w:pPr>
            <w:r w:rsidRPr="00A043A3">
              <w:rPr>
                <w:rFonts w:eastAsia="Calibri" w:cs="Arial"/>
                <w:b/>
                <w:color w:val="3EBEE6"/>
                <w:sz w:val="18"/>
                <w:szCs w:val="16"/>
              </w:rPr>
              <w:t>PROPRE A LA SOCIETE</w:t>
            </w:r>
          </w:p>
        </w:tc>
        <w:tc>
          <w:tcPr>
            <w:tcW w:w="3260" w:type="dxa"/>
            <w:shd w:val="clear" w:color="auto" w:fill="132B3D"/>
            <w:vAlign w:val="center"/>
          </w:tcPr>
          <w:p w:rsidR="0013624B" w:rsidRPr="00A043A3" w:rsidRDefault="0013624B" w:rsidP="00E4570F">
            <w:pPr>
              <w:jc w:val="center"/>
              <w:rPr>
                <w:rFonts w:eastAsia="Calibri" w:cs="Arial"/>
                <w:b/>
                <w:color w:val="3EBEE6"/>
                <w:sz w:val="18"/>
                <w:szCs w:val="16"/>
              </w:rPr>
            </w:pPr>
            <w:r w:rsidRPr="00A043A3">
              <w:rPr>
                <w:rFonts w:eastAsia="Calibri" w:cs="Arial"/>
                <w:b/>
                <w:color w:val="3EBEE6"/>
                <w:sz w:val="18"/>
                <w:szCs w:val="16"/>
              </w:rPr>
              <w:t>COMMUNE AVEC LES AUTRES SOCIETES</w:t>
            </w:r>
          </w:p>
        </w:tc>
      </w:tr>
      <w:tr w:rsidR="00C81681" w:rsidRPr="00A043A3" w:rsidTr="00C81681">
        <w:tc>
          <w:tcPr>
            <w:tcW w:w="2643" w:type="dxa"/>
            <w:shd w:val="clear" w:color="auto" w:fill="132B3D"/>
            <w:vAlign w:val="center"/>
          </w:tcPr>
          <w:p w:rsidR="0013624B" w:rsidRPr="00A043A3" w:rsidRDefault="0013624B" w:rsidP="00E4570F">
            <w:pPr>
              <w:jc w:val="center"/>
              <w:rPr>
                <w:rFonts w:eastAsia="Calibri" w:cs="Arial"/>
                <w:b/>
                <w:color w:val="3EBEE6"/>
                <w:sz w:val="18"/>
                <w:szCs w:val="16"/>
              </w:rPr>
            </w:pPr>
          </w:p>
        </w:tc>
        <w:tc>
          <w:tcPr>
            <w:tcW w:w="1321" w:type="dxa"/>
            <w:shd w:val="clear" w:color="auto" w:fill="132B3D"/>
            <w:vAlign w:val="center"/>
          </w:tcPr>
          <w:p w:rsidR="0013624B" w:rsidRPr="00A043A3" w:rsidRDefault="0013624B" w:rsidP="00E4570F">
            <w:pPr>
              <w:jc w:val="center"/>
              <w:rPr>
                <w:rFonts w:eastAsia="Calibri" w:cs="Arial"/>
                <w:b/>
                <w:color w:val="FFFFFF" w:themeColor="background1"/>
                <w:sz w:val="18"/>
                <w:szCs w:val="16"/>
              </w:rPr>
            </w:pPr>
            <w:r w:rsidRPr="00A043A3">
              <w:rPr>
                <w:rFonts w:eastAsia="Calibri" w:cs="Arial"/>
                <w:b/>
                <w:color w:val="FFFFFF" w:themeColor="background1"/>
                <w:sz w:val="18"/>
                <w:szCs w:val="16"/>
              </w:rPr>
              <w:t>PREFIXE</w:t>
            </w:r>
          </w:p>
        </w:tc>
        <w:tc>
          <w:tcPr>
            <w:tcW w:w="1701" w:type="dxa"/>
            <w:shd w:val="clear" w:color="auto" w:fill="132B3D"/>
          </w:tcPr>
          <w:p w:rsidR="0013624B" w:rsidRPr="00A043A3" w:rsidRDefault="0013624B" w:rsidP="00E4570F">
            <w:pPr>
              <w:jc w:val="center"/>
              <w:rPr>
                <w:rFonts w:eastAsia="Calibri" w:cs="Arial"/>
                <w:b/>
                <w:color w:val="FFFFFF" w:themeColor="background1"/>
                <w:sz w:val="18"/>
                <w:szCs w:val="16"/>
              </w:rPr>
            </w:pPr>
            <w:r w:rsidRPr="00A043A3">
              <w:rPr>
                <w:rFonts w:eastAsia="Calibri" w:cs="Arial"/>
                <w:b/>
                <w:color w:val="FFFFFF" w:themeColor="background1"/>
                <w:sz w:val="18"/>
                <w:szCs w:val="16"/>
              </w:rPr>
              <w:t>Premier numéro</w:t>
            </w:r>
          </w:p>
        </w:tc>
        <w:tc>
          <w:tcPr>
            <w:tcW w:w="1843" w:type="dxa"/>
            <w:shd w:val="clear" w:color="auto" w:fill="132B3D"/>
          </w:tcPr>
          <w:p w:rsidR="0013624B" w:rsidRPr="00A043A3" w:rsidRDefault="0013624B" w:rsidP="00E4570F">
            <w:pPr>
              <w:jc w:val="center"/>
              <w:rPr>
                <w:rFonts w:eastAsia="Calibri" w:cs="Arial"/>
                <w:b/>
                <w:color w:val="FFFFFF" w:themeColor="background1"/>
                <w:sz w:val="18"/>
                <w:szCs w:val="16"/>
              </w:rPr>
            </w:pPr>
            <w:r w:rsidRPr="00A043A3">
              <w:rPr>
                <w:rFonts w:eastAsia="Calibri" w:cs="Arial"/>
                <w:b/>
                <w:color w:val="FFFFFF" w:themeColor="background1"/>
                <w:sz w:val="18"/>
                <w:szCs w:val="16"/>
              </w:rPr>
              <w:t>Longueur</w:t>
            </w:r>
          </w:p>
        </w:tc>
        <w:tc>
          <w:tcPr>
            <w:tcW w:w="3260" w:type="dxa"/>
            <w:shd w:val="clear" w:color="auto" w:fill="132B3D"/>
            <w:vAlign w:val="center"/>
          </w:tcPr>
          <w:p w:rsidR="0013624B" w:rsidRPr="00A043A3" w:rsidRDefault="0013624B" w:rsidP="00E4570F">
            <w:pPr>
              <w:jc w:val="center"/>
              <w:rPr>
                <w:rFonts w:eastAsia="Calibri" w:cs="Arial"/>
                <w:b/>
                <w:color w:val="FFFFFF" w:themeColor="background1"/>
                <w:sz w:val="18"/>
                <w:szCs w:val="16"/>
              </w:rPr>
            </w:pPr>
            <w:r w:rsidRPr="00A043A3">
              <w:rPr>
                <w:rFonts w:eastAsia="Calibri" w:cs="Arial"/>
                <w:b/>
                <w:color w:val="FFFFFF" w:themeColor="background1"/>
                <w:sz w:val="18"/>
                <w:szCs w:val="16"/>
              </w:rPr>
              <w:t>« Commune » ou « unique »</w:t>
            </w:r>
          </w:p>
        </w:tc>
      </w:tr>
      <w:tr w:rsidR="0013624B" w:rsidRPr="009F4B14" w:rsidTr="0013624B">
        <w:trPr>
          <w:trHeight w:val="283"/>
        </w:trPr>
        <w:tc>
          <w:tcPr>
            <w:tcW w:w="2643" w:type="dxa"/>
            <w:vAlign w:val="center"/>
          </w:tcPr>
          <w:p w:rsidR="0013624B" w:rsidRPr="00C81681" w:rsidRDefault="0013624B" w:rsidP="00E4570F">
            <w:pPr>
              <w:rPr>
                <w:rFonts w:eastAsia="Calibri" w:cs="Arial"/>
                <w:b/>
                <w:color w:val="3EBEE6"/>
                <w:sz w:val="16"/>
                <w:szCs w:val="16"/>
              </w:rPr>
            </w:pPr>
            <w:r w:rsidRPr="00C81681">
              <w:rPr>
                <w:rFonts w:cs="Arial"/>
                <w:b/>
                <w:color w:val="3EBEE6"/>
                <w:sz w:val="16"/>
                <w:szCs w:val="16"/>
              </w:rPr>
              <w:t>Article vendu - code art vendu</w:t>
            </w:r>
          </w:p>
        </w:tc>
        <w:tc>
          <w:tcPr>
            <w:tcW w:w="1321" w:type="dxa"/>
            <w:shd w:val="clear" w:color="auto" w:fill="D9D9D9" w:themeFill="background1" w:themeFillShade="D9"/>
            <w:vAlign w:val="center"/>
          </w:tcPr>
          <w:p w:rsidR="0013624B" w:rsidRPr="00E4570F" w:rsidRDefault="0013624B" w:rsidP="00E4570F">
            <w:pPr>
              <w:jc w:val="center"/>
              <w:rPr>
                <w:rFonts w:eastAsia="Calibri" w:cs="Arial"/>
                <w:color w:val="FF0000"/>
                <w:sz w:val="16"/>
                <w:szCs w:val="16"/>
              </w:rPr>
            </w:pPr>
          </w:p>
        </w:tc>
        <w:tc>
          <w:tcPr>
            <w:tcW w:w="1701" w:type="dxa"/>
            <w:shd w:val="clear" w:color="auto" w:fill="D9D9D9" w:themeFill="background1" w:themeFillShade="D9"/>
          </w:tcPr>
          <w:p w:rsidR="0013624B" w:rsidRPr="00E4570F" w:rsidRDefault="0013624B" w:rsidP="00E4570F">
            <w:pPr>
              <w:jc w:val="center"/>
              <w:rPr>
                <w:rFonts w:eastAsia="Calibri" w:cs="Arial"/>
                <w:color w:val="FF0000"/>
                <w:sz w:val="16"/>
                <w:szCs w:val="16"/>
              </w:rPr>
            </w:pPr>
          </w:p>
        </w:tc>
        <w:tc>
          <w:tcPr>
            <w:tcW w:w="1843" w:type="dxa"/>
          </w:tcPr>
          <w:p w:rsidR="0013624B" w:rsidRPr="00E4570F" w:rsidRDefault="0013624B" w:rsidP="00AE61AA">
            <w:pPr>
              <w:jc w:val="center"/>
              <w:rPr>
                <w:rFonts w:eastAsia="Calibri" w:cs="Arial"/>
                <w:color w:val="FF0000"/>
                <w:sz w:val="16"/>
                <w:szCs w:val="16"/>
              </w:rPr>
            </w:pPr>
          </w:p>
        </w:tc>
        <w:tc>
          <w:tcPr>
            <w:tcW w:w="3260" w:type="dxa"/>
            <w:vAlign w:val="center"/>
          </w:tcPr>
          <w:p w:rsidR="0013624B" w:rsidRPr="00E4570F" w:rsidRDefault="0013624B" w:rsidP="00AE61AA">
            <w:pPr>
              <w:jc w:val="center"/>
              <w:rPr>
                <w:rFonts w:eastAsia="Calibri" w:cs="Arial"/>
                <w:color w:val="FF0000"/>
                <w:sz w:val="16"/>
                <w:szCs w:val="16"/>
              </w:rPr>
            </w:pPr>
            <w:r w:rsidRPr="00E4570F">
              <w:rPr>
                <w:rFonts w:eastAsia="Calibri" w:cs="Arial"/>
                <w:color w:val="FF0000"/>
                <w:sz w:val="16"/>
                <w:szCs w:val="16"/>
              </w:rPr>
              <w:t>Commune</w:t>
            </w:r>
            <w:r>
              <w:rPr>
                <w:rFonts w:eastAsia="Calibri" w:cs="Arial"/>
                <w:color w:val="FF0000"/>
                <w:sz w:val="16"/>
                <w:szCs w:val="16"/>
              </w:rPr>
              <w:t> </w:t>
            </w:r>
            <w:r w:rsidRPr="00E4570F">
              <w:rPr>
                <w:rFonts w:eastAsia="Calibri" w:cs="Arial"/>
                <w:color w:val="FF0000"/>
                <w:sz w:val="16"/>
                <w:szCs w:val="16"/>
              </w:rPr>
              <w:t>avec CELLE EXISTANTE</w:t>
            </w:r>
          </w:p>
        </w:tc>
      </w:tr>
      <w:tr w:rsidR="0013624B" w:rsidRPr="009F4B14" w:rsidTr="0013624B">
        <w:trPr>
          <w:trHeight w:val="283"/>
        </w:trPr>
        <w:tc>
          <w:tcPr>
            <w:tcW w:w="2643" w:type="dxa"/>
            <w:vAlign w:val="center"/>
          </w:tcPr>
          <w:p w:rsidR="0013624B" w:rsidRPr="00C81681" w:rsidRDefault="0013624B" w:rsidP="00E4570F">
            <w:pPr>
              <w:rPr>
                <w:rFonts w:cs="Arial"/>
                <w:b/>
                <w:color w:val="3EBEE6"/>
                <w:sz w:val="16"/>
                <w:szCs w:val="16"/>
              </w:rPr>
            </w:pPr>
            <w:r w:rsidRPr="00C81681">
              <w:rPr>
                <w:rFonts w:cs="Arial"/>
                <w:b/>
                <w:color w:val="3EBEE6"/>
                <w:sz w:val="16"/>
                <w:szCs w:val="16"/>
              </w:rPr>
              <w:t>Acompte</w:t>
            </w:r>
          </w:p>
        </w:tc>
        <w:tc>
          <w:tcPr>
            <w:tcW w:w="1321" w:type="dxa"/>
            <w:shd w:val="clear" w:color="auto" w:fill="D9D9D9" w:themeFill="background1" w:themeFillShade="D9"/>
            <w:vAlign w:val="center"/>
          </w:tcPr>
          <w:p w:rsidR="0013624B" w:rsidRPr="00E4570F" w:rsidRDefault="0013624B" w:rsidP="00E4570F">
            <w:pPr>
              <w:jc w:val="center"/>
              <w:rPr>
                <w:rFonts w:eastAsia="Calibri" w:cs="Arial"/>
                <w:color w:val="FF0000"/>
                <w:sz w:val="16"/>
                <w:szCs w:val="16"/>
              </w:rPr>
            </w:pPr>
          </w:p>
        </w:tc>
        <w:tc>
          <w:tcPr>
            <w:tcW w:w="1701" w:type="dxa"/>
            <w:shd w:val="clear" w:color="auto" w:fill="D9D9D9" w:themeFill="background1" w:themeFillShade="D9"/>
          </w:tcPr>
          <w:p w:rsidR="0013624B" w:rsidRPr="00E4570F" w:rsidRDefault="0013624B" w:rsidP="00E4570F">
            <w:pPr>
              <w:jc w:val="center"/>
              <w:rPr>
                <w:rFonts w:eastAsia="Calibri" w:cs="Arial"/>
                <w:color w:val="FF0000"/>
                <w:sz w:val="16"/>
                <w:szCs w:val="16"/>
              </w:rPr>
            </w:pPr>
          </w:p>
        </w:tc>
        <w:tc>
          <w:tcPr>
            <w:tcW w:w="1843" w:type="dxa"/>
          </w:tcPr>
          <w:p w:rsidR="0013624B" w:rsidRPr="00E4570F" w:rsidRDefault="0013624B" w:rsidP="00AE61AA">
            <w:pPr>
              <w:jc w:val="center"/>
              <w:rPr>
                <w:rFonts w:eastAsia="Calibri" w:cs="Arial"/>
                <w:color w:val="FF0000"/>
                <w:sz w:val="16"/>
                <w:szCs w:val="16"/>
              </w:rPr>
            </w:pPr>
          </w:p>
        </w:tc>
        <w:tc>
          <w:tcPr>
            <w:tcW w:w="3260" w:type="dxa"/>
            <w:vAlign w:val="center"/>
          </w:tcPr>
          <w:p w:rsidR="0013624B" w:rsidRPr="00E4570F" w:rsidRDefault="0013624B" w:rsidP="00AE61AA">
            <w:pPr>
              <w:jc w:val="center"/>
              <w:rPr>
                <w:rFonts w:eastAsia="Calibri" w:cs="Arial"/>
                <w:color w:val="FF0000"/>
                <w:sz w:val="16"/>
                <w:szCs w:val="16"/>
              </w:rPr>
            </w:pPr>
          </w:p>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Numéro client</w:t>
            </w:r>
          </w:p>
        </w:tc>
        <w:tc>
          <w:tcPr>
            <w:tcW w:w="1321" w:type="dxa"/>
            <w:vAlign w:val="center"/>
          </w:tcPr>
          <w:p w:rsidR="0013624B" w:rsidRPr="00E4570F" w:rsidRDefault="0013624B" w:rsidP="004F4CAB">
            <w:pPr>
              <w:jc w:val="center"/>
              <w:rPr>
                <w:rFonts w:eastAsia="Calibri" w:cs="Arial"/>
                <w:color w:val="FF0000"/>
                <w:sz w:val="16"/>
                <w:szCs w:val="16"/>
              </w:rPr>
            </w:pPr>
          </w:p>
        </w:tc>
        <w:tc>
          <w:tcPr>
            <w:tcW w:w="1701" w:type="dxa"/>
          </w:tcPr>
          <w:p w:rsidR="0013624B" w:rsidRPr="00E4570F" w:rsidRDefault="0013624B" w:rsidP="004F4CAB">
            <w:pPr>
              <w:jc w:val="center"/>
              <w:rPr>
                <w:rFonts w:eastAsia="Calibri" w:cs="Arial"/>
                <w:color w:val="FF0000"/>
                <w:sz w:val="16"/>
                <w:szCs w:val="16"/>
              </w:rPr>
            </w:pPr>
          </w:p>
        </w:tc>
        <w:tc>
          <w:tcPr>
            <w:tcW w:w="1843" w:type="dxa"/>
          </w:tcPr>
          <w:p w:rsidR="0013624B" w:rsidRPr="00E4570F" w:rsidRDefault="0013624B" w:rsidP="004F4CAB">
            <w:pPr>
              <w:jc w:val="center"/>
              <w:rPr>
                <w:rFonts w:eastAsia="Calibri" w:cs="Arial"/>
                <w:color w:val="FF0000"/>
                <w:sz w:val="16"/>
                <w:szCs w:val="16"/>
              </w:rPr>
            </w:pPr>
          </w:p>
        </w:tc>
        <w:tc>
          <w:tcPr>
            <w:tcW w:w="3260" w:type="dxa"/>
            <w:vAlign w:val="center"/>
          </w:tcPr>
          <w:p w:rsidR="0013624B" w:rsidRPr="00E4570F" w:rsidRDefault="0013624B" w:rsidP="004F4CAB">
            <w:pPr>
              <w:jc w:val="center"/>
              <w:rPr>
                <w:rFonts w:eastAsia="Calibri" w:cs="Arial"/>
                <w:color w:val="FF0000"/>
                <w:sz w:val="16"/>
                <w:szCs w:val="16"/>
              </w:rPr>
            </w:pPr>
          </w:p>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Commande client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Livraison client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Facture client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Commande fournisseur</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cs="Arial"/>
                <w:b/>
                <w:color w:val="3EBEE6"/>
                <w:sz w:val="16"/>
                <w:szCs w:val="16"/>
              </w:rPr>
              <w:t>Livraison fournisseur</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cs="Arial"/>
                <w:b/>
                <w:color w:val="3EBEE6"/>
                <w:sz w:val="16"/>
                <w:szCs w:val="16"/>
              </w:rPr>
              <w:t>Facture fournisseur</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Demande d'intervention</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Dossier de Financement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Négociation (</w:t>
            </w:r>
            <w:r w:rsidRPr="00C81681">
              <w:rPr>
                <w:rFonts w:eastAsia="Calibri" w:cs="Arial"/>
                <w:b/>
                <w:i/>
                <w:color w:val="3EBEE6"/>
                <w:sz w:val="16"/>
                <w:szCs w:val="16"/>
              </w:rPr>
              <w:t>spécifique</w:t>
            </w:r>
            <w:r w:rsidRPr="00C81681">
              <w:rPr>
                <w:rFonts w:eastAsia="Calibri" w:cs="Arial"/>
                <w:b/>
                <w:color w:val="3EBEE6"/>
                <w:sz w:val="16"/>
                <w:szCs w:val="16"/>
              </w:rPr>
              <w: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eastAsia="Calibri" w:cs="Arial"/>
                <w:b/>
                <w:color w:val="3EBEE6"/>
                <w:sz w:val="16"/>
                <w:szCs w:val="16"/>
              </w:rPr>
              <w:t>Dossier de Rachat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eastAsia="Calibri" w:cs="Arial"/>
                <w:b/>
                <w:color w:val="3EBEE6"/>
                <w:sz w:val="16"/>
                <w:szCs w:val="16"/>
              </w:rPr>
            </w:pPr>
            <w:r w:rsidRPr="00C81681">
              <w:rPr>
                <w:rFonts w:cs="Arial"/>
                <w:b/>
                <w:color w:val="3EBEE6"/>
                <w:sz w:val="16"/>
                <w:szCs w:val="16"/>
              </w:rPr>
              <w:t>Lot de comptage</w:t>
            </w:r>
          </w:p>
        </w:tc>
        <w:tc>
          <w:tcPr>
            <w:tcW w:w="1321" w:type="dxa"/>
            <w:vAlign w:val="center"/>
          </w:tcPr>
          <w:p w:rsidR="0013624B" w:rsidRPr="005A0FC4" w:rsidRDefault="0013624B" w:rsidP="004F4CAB">
            <w:pPr>
              <w:jc w:val="center"/>
              <w:rPr>
                <w:rFonts w:eastAsia="Calibri" w:cs="Arial"/>
                <w:b/>
                <w:color w:val="FF0000"/>
                <w:sz w:val="20"/>
              </w:rPr>
            </w:pPr>
          </w:p>
        </w:tc>
        <w:tc>
          <w:tcPr>
            <w:tcW w:w="1701" w:type="dxa"/>
            <w:vAlign w:val="center"/>
          </w:tcPr>
          <w:p w:rsidR="0013624B" w:rsidRPr="005A0FC4" w:rsidRDefault="0013624B" w:rsidP="004F4CAB">
            <w:pPr>
              <w:jc w:val="center"/>
              <w:rPr>
                <w:rFonts w:eastAsia="Calibri" w:cs="Arial"/>
                <w:b/>
                <w:color w:val="FF0000"/>
                <w:sz w:val="20"/>
              </w:rPr>
            </w:pPr>
          </w:p>
        </w:tc>
        <w:tc>
          <w:tcPr>
            <w:tcW w:w="1843" w:type="dxa"/>
          </w:tcPr>
          <w:p w:rsidR="0013624B" w:rsidRPr="005A0FC4" w:rsidRDefault="0013624B" w:rsidP="004F4CAB">
            <w:pPr>
              <w:jc w:val="center"/>
              <w:rPr>
                <w:rFonts w:eastAsia="Calibri" w:cs="Arial"/>
                <w:b/>
                <w:color w:val="FF0000"/>
                <w:sz w:val="20"/>
              </w:rPr>
            </w:pPr>
          </w:p>
        </w:tc>
        <w:tc>
          <w:tcPr>
            <w:tcW w:w="3260" w:type="dxa"/>
            <w:vAlign w:val="center"/>
          </w:tcPr>
          <w:p w:rsidR="0013624B" w:rsidRPr="005A0FC4" w:rsidRDefault="0013624B" w:rsidP="004F4CAB">
            <w:pPr>
              <w:jc w:val="center"/>
              <w:rPr>
                <w:rFonts w:eastAsia="Calibri" w:cs="Arial"/>
                <w:b/>
                <w:color w:val="FF0000"/>
                <w:sz w:val="20"/>
              </w:rPr>
            </w:pPr>
          </w:p>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Lot de dépréciation</w:t>
            </w:r>
          </w:p>
        </w:tc>
        <w:tc>
          <w:tcPr>
            <w:tcW w:w="1321" w:type="dxa"/>
            <w:vAlign w:val="center"/>
          </w:tcPr>
          <w:p w:rsidR="0013624B" w:rsidRPr="005A0FC4" w:rsidRDefault="0013624B" w:rsidP="004F4CAB">
            <w:pPr>
              <w:jc w:val="center"/>
              <w:rPr>
                <w:rFonts w:eastAsia="Calibri" w:cs="Arial"/>
                <w:b/>
                <w:color w:val="FF0000"/>
                <w:sz w:val="20"/>
              </w:rPr>
            </w:pPr>
          </w:p>
        </w:tc>
        <w:tc>
          <w:tcPr>
            <w:tcW w:w="1701" w:type="dxa"/>
            <w:vAlign w:val="center"/>
          </w:tcPr>
          <w:p w:rsidR="0013624B" w:rsidRPr="005A0FC4" w:rsidRDefault="0013624B" w:rsidP="004F4CAB">
            <w:pPr>
              <w:jc w:val="center"/>
              <w:rPr>
                <w:rFonts w:eastAsia="Calibri" w:cs="Arial"/>
                <w:b/>
                <w:color w:val="FF0000"/>
                <w:sz w:val="20"/>
              </w:rPr>
            </w:pPr>
          </w:p>
        </w:tc>
        <w:tc>
          <w:tcPr>
            <w:tcW w:w="1843" w:type="dxa"/>
          </w:tcPr>
          <w:p w:rsidR="0013624B" w:rsidRPr="005A0FC4" w:rsidRDefault="0013624B" w:rsidP="004F4CAB">
            <w:pPr>
              <w:jc w:val="center"/>
              <w:rPr>
                <w:rFonts w:eastAsia="Calibri" w:cs="Arial"/>
                <w:b/>
                <w:color w:val="FF0000"/>
                <w:sz w:val="20"/>
              </w:rPr>
            </w:pPr>
          </w:p>
        </w:tc>
        <w:tc>
          <w:tcPr>
            <w:tcW w:w="3260" w:type="dxa"/>
            <w:vAlign w:val="center"/>
          </w:tcPr>
          <w:p w:rsidR="0013624B" w:rsidRPr="005A0FC4" w:rsidRDefault="0013624B" w:rsidP="004F4CAB">
            <w:pPr>
              <w:jc w:val="center"/>
              <w:rPr>
                <w:rFonts w:eastAsia="Calibri" w:cs="Arial"/>
                <w:b/>
                <w:color w:val="FF0000"/>
                <w:sz w:val="20"/>
              </w:rPr>
            </w:pPr>
          </w:p>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Préparation de comptage</w:t>
            </w:r>
          </w:p>
        </w:tc>
        <w:tc>
          <w:tcPr>
            <w:tcW w:w="1321" w:type="dxa"/>
            <w:vAlign w:val="center"/>
          </w:tcPr>
          <w:p w:rsidR="0013624B" w:rsidRPr="005A0FC4" w:rsidRDefault="0013624B" w:rsidP="004F4CAB">
            <w:pPr>
              <w:jc w:val="center"/>
              <w:rPr>
                <w:rFonts w:eastAsia="Calibri" w:cs="Arial"/>
                <w:b/>
                <w:color w:val="FF0000"/>
                <w:sz w:val="20"/>
              </w:rPr>
            </w:pPr>
          </w:p>
        </w:tc>
        <w:tc>
          <w:tcPr>
            <w:tcW w:w="1701" w:type="dxa"/>
            <w:vAlign w:val="center"/>
          </w:tcPr>
          <w:p w:rsidR="0013624B" w:rsidRPr="005A0FC4" w:rsidRDefault="0013624B" w:rsidP="004F4CAB">
            <w:pPr>
              <w:jc w:val="center"/>
              <w:rPr>
                <w:rFonts w:eastAsia="Calibri" w:cs="Arial"/>
                <w:b/>
                <w:color w:val="FF0000"/>
                <w:sz w:val="20"/>
              </w:rPr>
            </w:pPr>
          </w:p>
        </w:tc>
        <w:tc>
          <w:tcPr>
            <w:tcW w:w="1843" w:type="dxa"/>
          </w:tcPr>
          <w:p w:rsidR="0013624B" w:rsidRPr="005A0FC4" w:rsidRDefault="0013624B" w:rsidP="004F4CAB">
            <w:pPr>
              <w:jc w:val="center"/>
              <w:rPr>
                <w:rFonts w:eastAsia="Calibri" w:cs="Arial"/>
                <w:b/>
                <w:color w:val="FF0000"/>
                <w:sz w:val="20"/>
              </w:rPr>
            </w:pPr>
          </w:p>
        </w:tc>
        <w:tc>
          <w:tcPr>
            <w:tcW w:w="3260" w:type="dxa"/>
            <w:vAlign w:val="center"/>
          </w:tcPr>
          <w:p w:rsidR="0013624B" w:rsidRPr="005A0FC4" w:rsidRDefault="0013624B" w:rsidP="004F4CAB">
            <w:pPr>
              <w:jc w:val="center"/>
              <w:rPr>
                <w:rFonts w:eastAsia="Calibri" w:cs="Arial"/>
                <w:b/>
                <w:color w:val="FF0000"/>
                <w:sz w:val="20"/>
              </w:rPr>
            </w:pPr>
          </w:p>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Numérotation SSC</w:t>
            </w:r>
          </w:p>
          <w:p w:rsidR="0013624B" w:rsidRPr="00C81681" w:rsidRDefault="0013624B" w:rsidP="004F4CAB">
            <w:pPr>
              <w:rPr>
                <w:rFonts w:cs="Arial"/>
                <w:b/>
                <w:color w:val="3EBEE6"/>
                <w:sz w:val="16"/>
                <w:szCs w:val="16"/>
              </w:rPr>
            </w:pPr>
            <w:r w:rsidRPr="00C81681">
              <w:rPr>
                <w:rFonts w:cs="Arial"/>
                <w:b/>
                <w:color w:val="3EBEE6"/>
                <w:sz w:val="16"/>
                <w:szCs w:val="16"/>
              </w:rPr>
              <w:t>(Solution de Service)</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Devis commercial client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Devis technique client</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Affaire</w:t>
            </w:r>
          </w:p>
        </w:tc>
        <w:tc>
          <w:tcPr>
            <w:tcW w:w="1321" w:type="dxa"/>
            <w:vAlign w:val="center"/>
          </w:tcPr>
          <w:p w:rsidR="0013624B" w:rsidRPr="00BB21A0" w:rsidRDefault="0013624B" w:rsidP="004F4CAB">
            <w:pPr>
              <w:jc w:val="center"/>
              <w:rPr>
                <w:rFonts w:eastAsia="Calibri" w:cs="Arial"/>
                <w:b/>
                <w:color w:val="0070C0"/>
                <w:sz w:val="20"/>
              </w:rPr>
            </w:pPr>
          </w:p>
        </w:tc>
        <w:tc>
          <w:tcPr>
            <w:tcW w:w="1701" w:type="dxa"/>
            <w:vAlign w:val="center"/>
          </w:tcPr>
          <w:p w:rsidR="0013624B" w:rsidRPr="00BB21A0" w:rsidRDefault="0013624B" w:rsidP="004F4CAB">
            <w:pPr>
              <w:jc w:val="center"/>
              <w:rPr>
                <w:rFonts w:eastAsia="Calibri" w:cs="Arial"/>
                <w:b/>
                <w:color w:val="0070C0"/>
                <w:sz w:val="20"/>
              </w:rPr>
            </w:pPr>
          </w:p>
        </w:tc>
        <w:tc>
          <w:tcPr>
            <w:tcW w:w="1843" w:type="dxa"/>
          </w:tcPr>
          <w:p w:rsidR="0013624B" w:rsidRPr="00082539" w:rsidRDefault="0013624B" w:rsidP="004F4CAB"/>
        </w:tc>
        <w:tc>
          <w:tcPr>
            <w:tcW w:w="3260" w:type="dxa"/>
          </w:tcPr>
          <w:p w:rsidR="0013624B" w:rsidRPr="00082539" w:rsidRDefault="0013624B" w:rsidP="004F4CAB"/>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Identifiant prestataire</w:t>
            </w:r>
          </w:p>
          <w:p w:rsidR="005A7B3D" w:rsidRPr="00C81681" w:rsidRDefault="005A7B3D" w:rsidP="004F4CAB">
            <w:pPr>
              <w:rPr>
                <w:rFonts w:cs="Arial"/>
                <w:b/>
                <w:color w:val="3EBEE6"/>
                <w:sz w:val="16"/>
                <w:szCs w:val="16"/>
              </w:rPr>
            </w:pPr>
            <w:r w:rsidRPr="00C81681">
              <w:rPr>
                <w:rFonts w:cs="Arial"/>
                <w:b/>
                <w:color w:val="3EBEE6"/>
                <w:sz w:val="16"/>
                <w:szCs w:val="16"/>
              </w:rPr>
              <w:t>(Bien identifiant prestataire)</w:t>
            </w:r>
          </w:p>
        </w:tc>
        <w:tc>
          <w:tcPr>
            <w:tcW w:w="1321" w:type="dxa"/>
            <w:vAlign w:val="center"/>
          </w:tcPr>
          <w:p w:rsidR="0013624B" w:rsidRPr="005A0FC4" w:rsidRDefault="0013624B" w:rsidP="004F4CAB">
            <w:pPr>
              <w:jc w:val="center"/>
              <w:rPr>
                <w:rFonts w:eastAsia="Calibri" w:cs="Arial"/>
                <w:b/>
                <w:color w:val="FF0000"/>
                <w:sz w:val="20"/>
              </w:rPr>
            </w:pPr>
          </w:p>
        </w:tc>
        <w:tc>
          <w:tcPr>
            <w:tcW w:w="1701" w:type="dxa"/>
            <w:vAlign w:val="center"/>
          </w:tcPr>
          <w:p w:rsidR="0013624B" w:rsidRPr="005A0FC4" w:rsidRDefault="0013624B" w:rsidP="004F4CAB">
            <w:pPr>
              <w:jc w:val="center"/>
              <w:rPr>
                <w:rFonts w:eastAsia="Calibri" w:cs="Arial"/>
                <w:b/>
                <w:color w:val="FF0000"/>
                <w:sz w:val="20"/>
              </w:rPr>
            </w:pPr>
          </w:p>
        </w:tc>
        <w:tc>
          <w:tcPr>
            <w:tcW w:w="1843" w:type="dxa"/>
          </w:tcPr>
          <w:p w:rsidR="0013624B" w:rsidRPr="005A0FC4" w:rsidRDefault="0013624B" w:rsidP="004F4CAB">
            <w:pPr>
              <w:jc w:val="center"/>
              <w:rPr>
                <w:rFonts w:eastAsia="Calibri" w:cs="Arial"/>
                <w:b/>
                <w:color w:val="FF0000"/>
                <w:sz w:val="20"/>
              </w:rPr>
            </w:pPr>
          </w:p>
        </w:tc>
        <w:tc>
          <w:tcPr>
            <w:tcW w:w="3260" w:type="dxa"/>
            <w:vAlign w:val="center"/>
          </w:tcPr>
          <w:p w:rsidR="0013624B" w:rsidRPr="005A0FC4" w:rsidRDefault="0013624B" w:rsidP="004F4CAB">
            <w:pPr>
              <w:jc w:val="center"/>
              <w:rPr>
                <w:rFonts w:eastAsia="Calibri" w:cs="Arial"/>
                <w:b/>
                <w:color w:val="FF0000"/>
                <w:sz w:val="20"/>
              </w:rPr>
            </w:pPr>
          </w:p>
        </w:tc>
      </w:tr>
      <w:tr w:rsidR="0013624B" w:rsidRPr="009F4B14" w:rsidTr="0013624B">
        <w:trPr>
          <w:trHeight w:val="283"/>
        </w:trPr>
        <w:tc>
          <w:tcPr>
            <w:tcW w:w="2643" w:type="dxa"/>
            <w:vAlign w:val="center"/>
          </w:tcPr>
          <w:p w:rsidR="0013624B" w:rsidRPr="00C81681" w:rsidRDefault="0013624B" w:rsidP="004F4CAB">
            <w:pPr>
              <w:rPr>
                <w:rFonts w:cs="Arial"/>
                <w:b/>
                <w:color w:val="3EBEE6"/>
                <w:sz w:val="16"/>
                <w:szCs w:val="16"/>
              </w:rPr>
            </w:pPr>
            <w:r w:rsidRPr="00C81681">
              <w:rPr>
                <w:rFonts w:cs="Arial"/>
                <w:b/>
                <w:color w:val="3EBEE6"/>
                <w:sz w:val="16"/>
                <w:szCs w:val="16"/>
              </w:rPr>
              <w:t>N° de marché</w:t>
            </w:r>
          </w:p>
        </w:tc>
        <w:tc>
          <w:tcPr>
            <w:tcW w:w="1321" w:type="dxa"/>
            <w:vAlign w:val="center"/>
          </w:tcPr>
          <w:p w:rsidR="0013624B" w:rsidRPr="005A0FC4" w:rsidRDefault="0013624B" w:rsidP="004F4CAB">
            <w:pPr>
              <w:jc w:val="center"/>
              <w:rPr>
                <w:rFonts w:eastAsia="Calibri" w:cs="Arial"/>
                <w:b/>
                <w:color w:val="FF0000"/>
                <w:sz w:val="20"/>
              </w:rPr>
            </w:pPr>
          </w:p>
        </w:tc>
        <w:tc>
          <w:tcPr>
            <w:tcW w:w="1701" w:type="dxa"/>
            <w:vAlign w:val="center"/>
          </w:tcPr>
          <w:p w:rsidR="0013624B" w:rsidRPr="005A0FC4" w:rsidRDefault="0013624B" w:rsidP="004F4CAB">
            <w:pPr>
              <w:jc w:val="center"/>
              <w:rPr>
                <w:rFonts w:eastAsia="Calibri" w:cs="Arial"/>
                <w:b/>
                <w:color w:val="FF0000"/>
                <w:sz w:val="20"/>
              </w:rPr>
            </w:pPr>
          </w:p>
        </w:tc>
        <w:tc>
          <w:tcPr>
            <w:tcW w:w="1843" w:type="dxa"/>
          </w:tcPr>
          <w:p w:rsidR="0013624B" w:rsidRPr="005A0FC4" w:rsidRDefault="0013624B" w:rsidP="004F4CAB">
            <w:pPr>
              <w:jc w:val="center"/>
              <w:rPr>
                <w:rFonts w:eastAsia="Calibri" w:cs="Arial"/>
                <w:b/>
                <w:color w:val="FF0000"/>
                <w:sz w:val="20"/>
              </w:rPr>
            </w:pPr>
          </w:p>
        </w:tc>
        <w:tc>
          <w:tcPr>
            <w:tcW w:w="3260" w:type="dxa"/>
            <w:vAlign w:val="center"/>
          </w:tcPr>
          <w:p w:rsidR="0013624B" w:rsidRPr="005A0FC4" w:rsidRDefault="0013624B" w:rsidP="004F4CAB">
            <w:pPr>
              <w:jc w:val="center"/>
              <w:rPr>
                <w:rFonts w:eastAsia="Calibri" w:cs="Arial"/>
                <w:b/>
                <w:color w:val="FF0000"/>
                <w:sz w:val="20"/>
              </w:rPr>
            </w:pPr>
          </w:p>
        </w:tc>
      </w:tr>
    </w:tbl>
    <w:p w:rsidR="00BE69A0" w:rsidRDefault="00BE69A0">
      <w:pPr>
        <w:rPr>
          <w:rFonts w:eastAsia="Calibri" w:cs="Arial"/>
          <w:sz w:val="20"/>
        </w:rPr>
      </w:pPr>
    </w:p>
    <w:p w:rsidR="00945976" w:rsidRDefault="00945976">
      <w:pPr>
        <w:rPr>
          <w:rFonts w:eastAsia="Calibri" w:cs="Arial"/>
          <w:sz w:val="20"/>
        </w:rPr>
      </w:pPr>
    </w:p>
    <w:p w:rsidR="00AE61AA" w:rsidRDefault="00AE61AA">
      <w:pPr>
        <w:rPr>
          <w:rFonts w:eastAsia="Calibri" w:cs="Arial"/>
          <w:sz w:val="20"/>
        </w:rPr>
      </w:pPr>
    </w:p>
    <w:p w:rsidR="00AE61AA" w:rsidRPr="007A27D0" w:rsidRDefault="00E07505" w:rsidP="00AE61AA">
      <w:pPr>
        <w:rPr>
          <w:rFonts w:eastAsia="Calibri" w:cs="Arial"/>
          <w:b/>
          <w:sz w:val="20"/>
        </w:rPr>
      </w:pPr>
      <w:r w:rsidRPr="00E07505">
        <w:rPr>
          <w:rFonts w:ascii="Arial Black" w:eastAsia="Calibri" w:hAnsi="Arial Black" w:cs="Arial"/>
          <w:b/>
          <w:color w:val="132B3D"/>
          <w:sz w:val="18"/>
          <w:u w:color="132B3D"/>
        </w:rPr>
        <w:t>Action(s) ARTIS :</w:t>
      </w:r>
      <w:r w:rsidR="00AE61AA">
        <w:rPr>
          <w:rFonts w:eastAsia="Calibri" w:cs="Arial"/>
          <w:b/>
          <w:sz w:val="20"/>
        </w:rPr>
        <w:t xml:space="preserve"> </w:t>
      </w:r>
    </w:p>
    <w:p w:rsidR="00AE61AA" w:rsidRDefault="00AE61AA">
      <w:pPr>
        <w:rPr>
          <w:rFonts w:eastAsia="Calibri" w:cs="Arial"/>
          <w:sz w:val="20"/>
        </w:rPr>
      </w:pPr>
      <w:r>
        <w:rPr>
          <w:rFonts w:eastAsia="Calibri" w:cs="Arial"/>
          <w:sz w:val="20"/>
        </w:rPr>
        <w:t>Paramétrage des règles de numérotation selon informations transmise ci-dessus.</w:t>
      </w:r>
    </w:p>
    <w:p w:rsidR="00A043A3" w:rsidRDefault="00A043A3">
      <w:pPr>
        <w:rPr>
          <w:rFonts w:eastAsia="Calibri" w:cs="Arial"/>
          <w:sz w:val="20"/>
        </w:rPr>
      </w:pPr>
    </w:p>
    <w:p w:rsidR="00A043A3" w:rsidRDefault="00A043A3">
      <w:pPr>
        <w:rPr>
          <w:rFonts w:eastAsia="Calibri" w:cs="Arial"/>
          <w:sz w:val="20"/>
        </w:rPr>
      </w:pPr>
    </w:p>
    <w:p w:rsidR="00A043A3" w:rsidRDefault="00A043A3">
      <w:pPr>
        <w:rPr>
          <w:rFonts w:eastAsia="Calibri" w:cs="Arial"/>
          <w:sz w:val="20"/>
        </w:rPr>
      </w:pPr>
    </w:p>
    <w:p w:rsidR="00CD4125" w:rsidRPr="00A8746C" w:rsidRDefault="00A043A3" w:rsidP="00077743">
      <w:pPr>
        <w:pStyle w:val="Titre1"/>
        <w:framePr w:wrap="notBeside"/>
        <w:rPr>
          <w:rFonts w:eastAsia="Calibri"/>
        </w:rPr>
      </w:pPr>
      <w:bookmarkStart w:id="68" w:name="_Toc149664400"/>
      <w:r>
        <w:rPr>
          <w:rFonts w:eastAsia="Calibri"/>
        </w:rPr>
        <w:t>IMPRIMES</w:t>
      </w:r>
      <w:bookmarkEnd w:id="68"/>
    </w:p>
    <w:p w:rsidR="00CD4125" w:rsidRPr="00A8746C" w:rsidRDefault="00CD4125" w:rsidP="00CD4125">
      <w:pPr>
        <w:rPr>
          <w:rFonts w:eastAsia="Calibri" w:cs="Arial"/>
          <w:sz w:val="20"/>
        </w:rPr>
      </w:pPr>
    </w:p>
    <w:p w:rsidR="00FC1864" w:rsidRPr="00AE61AA" w:rsidRDefault="00560BC8">
      <w:pPr>
        <w:rPr>
          <w:noProof/>
          <w:sz w:val="20"/>
        </w:rPr>
      </w:pPr>
      <w:r>
        <w:rPr>
          <w:noProof/>
          <w:sz w:val="20"/>
        </w:rPr>
        <w:lastRenderedPageBreak/>
        <w:t>À</w:t>
      </w:r>
      <w:r w:rsidR="00AE61AA" w:rsidRPr="00AE61AA">
        <w:rPr>
          <w:noProof/>
          <w:sz w:val="20"/>
        </w:rPr>
        <w:t xml:space="preserve"> partir de la </w:t>
      </w:r>
      <w:r w:rsidR="00AE61AA" w:rsidRPr="00AE61AA">
        <w:rPr>
          <w:noProof/>
          <w:sz w:val="20"/>
          <w:highlight w:val="cyan"/>
        </w:rPr>
        <w:t>version 3.3</w:t>
      </w:r>
      <w:r w:rsidR="00AE61AA" w:rsidRPr="00AE61AA">
        <w:rPr>
          <w:noProof/>
          <w:sz w:val="20"/>
        </w:rPr>
        <w:t xml:space="preserve">, </w:t>
      </w:r>
      <w:r w:rsidR="00C45299" w:rsidRPr="00C45299">
        <w:rPr>
          <w:noProof/>
          <w:sz w:val="20"/>
          <w:highlight w:val="magenta"/>
        </w:rPr>
        <w:t>[nom du client]</w:t>
      </w:r>
      <w:r w:rsidR="00AE61AA" w:rsidRPr="00AE61AA">
        <w:rPr>
          <w:noProof/>
          <w:sz w:val="20"/>
        </w:rPr>
        <w:t xml:space="preserve"> a la possibilité de gérer en autonomie les modèles de documents (Paramètres généraux -&gt; Impression -&gt; Gérer les modèles d’impression).</w:t>
      </w:r>
    </w:p>
    <w:p w:rsidR="00AE61AA" w:rsidRPr="00AE61AA" w:rsidRDefault="00AE61AA">
      <w:pPr>
        <w:rPr>
          <w:noProof/>
          <w:sz w:val="20"/>
        </w:rPr>
      </w:pPr>
    </w:p>
    <w:p w:rsidR="00E44A36" w:rsidRPr="00AE61AA" w:rsidRDefault="00DE7994">
      <w:pPr>
        <w:rPr>
          <w:noProof/>
          <w:sz w:val="20"/>
        </w:rPr>
      </w:pPr>
      <w:r>
        <w:rPr>
          <w:noProof/>
          <w:sz w:val="20"/>
        </w:rPr>
        <w:t>À</w:t>
      </w:r>
      <w:r w:rsidR="00AE61AA" w:rsidRPr="00AE61AA">
        <w:rPr>
          <w:noProof/>
          <w:sz w:val="20"/>
        </w:rPr>
        <w:t xml:space="preserve"> transmettre à ARTIS </w:t>
      </w:r>
      <w:r w:rsidR="00E44A36" w:rsidRPr="00AE61AA">
        <w:rPr>
          <w:noProof/>
          <w:sz w:val="20"/>
        </w:rPr>
        <w:t>:</w:t>
      </w:r>
    </w:p>
    <w:p w:rsidR="00E44A36" w:rsidRPr="00E44A36" w:rsidRDefault="00E44A36" w:rsidP="001E3A28">
      <w:pPr>
        <w:pStyle w:val="Paragraphedeliste"/>
        <w:numPr>
          <w:ilvl w:val="0"/>
          <w:numId w:val="7"/>
        </w:numPr>
        <w:rPr>
          <w:noProof/>
          <w:color w:val="FF0000"/>
          <w:sz w:val="20"/>
        </w:rPr>
      </w:pPr>
      <w:r w:rsidRPr="00E44A36">
        <w:rPr>
          <w:noProof/>
          <w:color w:val="FF0000"/>
          <w:sz w:val="20"/>
        </w:rPr>
        <w:t xml:space="preserve">Le </w:t>
      </w:r>
      <w:r w:rsidR="000E45EE" w:rsidRPr="00E44A36">
        <w:rPr>
          <w:noProof/>
          <w:color w:val="FF0000"/>
          <w:sz w:val="20"/>
        </w:rPr>
        <w:t>l</w:t>
      </w:r>
      <w:r w:rsidR="00AE61AA">
        <w:rPr>
          <w:noProof/>
          <w:color w:val="FF0000"/>
          <w:sz w:val="20"/>
        </w:rPr>
        <w:t>ogo de la nouvelle OI</w:t>
      </w:r>
    </w:p>
    <w:p w:rsidR="00E44A36" w:rsidRPr="004E2D70" w:rsidRDefault="00E44A36">
      <w:pPr>
        <w:rPr>
          <w:noProof/>
          <w:color w:val="FF0000"/>
          <w:sz w:val="20"/>
        </w:rPr>
      </w:pPr>
    </w:p>
    <w:p w:rsidR="00E4570F" w:rsidRPr="00AE61AA" w:rsidRDefault="00E4570F" w:rsidP="00AE61AA">
      <w:pPr>
        <w:pStyle w:val="Paragraphedeliste"/>
        <w:numPr>
          <w:ilvl w:val="0"/>
          <w:numId w:val="23"/>
        </w:numPr>
        <w:jc w:val="both"/>
        <w:rPr>
          <w:b/>
          <w:i/>
          <w:noProof/>
          <w:sz w:val="20"/>
        </w:rPr>
      </w:pPr>
      <w:r w:rsidRPr="00AE61AA">
        <w:rPr>
          <w:b/>
          <w:i/>
          <w:noProof/>
          <w:sz w:val="20"/>
        </w:rPr>
        <w:t xml:space="preserve">Le logo doit </w:t>
      </w:r>
      <w:r w:rsidR="00B41D2A" w:rsidRPr="00AE61AA">
        <w:rPr>
          <w:b/>
          <w:i/>
          <w:noProof/>
          <w:sz w:val="20"/>
        </w:rPr>
        <w:t xml:space="preserve">être </w:t>
      </w:r>
      <w:r w:rsidRPr="00AE61AA">
        <w:rPr>
          <w:b/>
          <w:i/>
          <w:noProof/>
          <w:sz w:val="20"/>
        </w:rPr>
        <w:t>au format jpg ou png. Donner la meilleure qual</w:t>
      </w:r>
      <w:r w:rsidR="00AE61AA" w:rsidRPr="00AE61AA">
        <w:rPr>
          <w:b/>
          <w:i/>
          <w:noProof/>
          <w:sz w:val="20"/>
        </w:rPr>
        <w:t>ité possible.</w:t>
      </w:r>
    </w:p>
    <w:p w:rsidR="008B1CF5" w:rsidRDefault="008B1CF5">
      <w:pPr>
        <w:rPr>
          <w:noProof/>
          <w:color w:val="FF0000"/>
          <w:sz w:val="20"/>
        </w:rPr>
      </w:pPr>
    </w:p>
    <w:p w:rsidR="00AE61AA" w:rsidRDefault="00AE61AA">
      <w:pPr>
        <w:rPr>
          <w:noProof/>
          <w:color w:val="FF0000"/>
          <w:sz w:val="20"/>
        </w:rPr>
      </w:pPr>
    </w:p>
    <w:p w:rsidR="00481950" w:rsidRPr="00AE61AA" w:rsidRDefault="00AE61AA">
      <w:pPr>
        <w:rPr>
          <w:noProof/>
          <w:sz w:val="20"/>
        </w:rPr>
      </w:pPr>
      <w:r w:rsidRPr="00AE61AA">
        <w:rPr>
          <w:noProof/>
          <w:sz w:val="20"/>
          <w:u w:val="single"/>
        </w:rPr>
        <w:t>Si le devis initial de création de la nouvelle OI comprend la création de documents</w:t>
      </w:r>
      <w:r w:rsidRPr="00AE61AA">
        <w:rPr>
          <w:noProof/>
          <w:sz w:val="20"/>
        </w:rPr>
        <w:t xml:space="preserve">, transmettre à ARTIS </w:t>
      </w:r>
      <w:r w:rsidR="00481950" w:rsidRPr="00AE61AA">
        <w:rPr>
          <w:noProof/>
          <w:sz w:val="20"/>
        </w:rPr>
        <w:t>un exemplaire de chaq</w:t>
      </w:r>
      <w:r w:rsidR="00B41D2A" w:rsidRPr="00AE61AA">
        <w:rPr>
          <w:noProof/>
          <w:sz w:val="20"/>
        </w:rPr>
        <w:t>u</w:t>
      </w:r>
      <w:r w:rsidR="00481950" w:rsidRPr="00AE61AA">
        <w:rPr>
          <w:noProof/>
          <w:sz w:val="20"/>
        </w:rPr>
        <w:t>e </w:t>
      </w:r>
      <w:r w:rsidRPr="00AE61AA">
        <w:rPr>
          <w:noProof/>
          <w:sz w:val="20"/>
        </w:rPr>
        <w:t xml:space="preserve">document </w:t>
      </w:r>
      <w:r w:rsidR="00481950" w:rsidRPr="00AE61AA">
        <w:rPr>
          <w:noProof/>
          <w:sz w:val="20"/>
        </w:rPr>
        <w:t>:</w:t>
      </w:r>
    </w:p>
    <w:p w:rsidR="00481950" w:rsidRPr="004E2D70" w:rsidRDefault="00481950" w:rsidP="001E3A28">
      <w:pPr>
        <w:pStyle w:val="Paragraphedeliste"/>
        <w:numPr>
          <w:ilvl w:val="0"/>
          <w:numId w:val="7"/>
        </w:numPr>
        <w:rPr>
          <w:noProof/>
          <w:color w:val="FF0000"/>
          <w:sz w:val="20"/>
        </w:rPr>
      </w:pPr>
      <w:r w:rsidRPr="004E2D70">
        <w:rPr>
          <w:noProof/>
          <w:color w:val="FF0000"/>
          <w:sz w:val="20"/>
        </w:rPr>
        <w:t>Bon de commande fournisseurs</w:t>
      </w:r>
    </w:p>
    <w:p w:rsidR="00481950" w:rsidRPr="004E2D70" w:rsidRDefault="00481950" w:rsidP="001E3A28">
      <w:pPr>
        <w:pStyle w:val="Paragraphedeliste"/>
        <w:numPr>
          <w:ilvl w:val="0"/>
          <w:numId w:val="7"/>
        </w:numPr>
        <w:rPr>
          <w:noProof/>
          <w:color w:val="FF0000"/>
          <w:sz w:val="20"/>
        </w:rPr>
      </w:pPr>
      <w:r w:rsidRPr="004E2D70">
        <w:rPr>
          <w:noProof/>
          <w:color w:val="FF0000"/>
          <w:sz w:val="20"/>
        </w:rPr>
        <w:t>Bon de commande client</w:t>
      </w:r>
    </w:p>
    <w:p w:rsidR="00481950" w:rsidRPr="004E2D70" w:rsidRDefault="00481950" w:rsidP="001E3A28">
      <w:pPr>
        <w:pStyle w:val="Paragraphedeliste"/>
        <w:numPr>
          <w:ilvl w:val="0"/>
          <w:numId w:val="7"/>
        </w:numPr>
        <w:rPr>
          <w:noProof/>
          <w:color w:val="FF0000"/>
          <w:sz w:val="20"/>
        </w:rPr>
      </w:pPr>
      <w:r w:rsidRPr="004E2D70">
        <w:rPr>
          <w:noProof/>
          <w:color w:val="FF0000"/>
          <w:sz w:val="20"/>
        </w:rPr>
        <w:t xml:space="preserve">Facture client : </w:t>
      </w:r>
    </w:p>
    <w:p w:rsidR="00481950" w:rsidRPr="004E2D70" w:rsidRDefault="00481950" w:rsidP="001E3A28">
      <w:pPr>
        <w:pStyle w:val="Paragraphedeliste"/>
        <w:numPr>
          <w:ilvl w:val="1"/>
          <w:numId w:val="7"/>
        </w:numPr>
        <w:rPr>
          <w:noProof/>
          <w:color w:val="FF0000"/>
          <w:sz w:val="20"/>
        </w:rPr>
      </w:pPr>
      <w:r w:rsidRPr="004E2D70">
        <w:rPr>
          <w:noProof/>
          <w:color w:val="FF0000"/>
          <w:sz w:val="20"/>
        </w:rPr>
        <w:t>La facture s’édite-t-elle sur un pré imprimé ? si Oui, récupérer le pré imprimé</w:t>
      </w:r>
    </w:p>
    <w:p w:rsidR="00481950" w:rsidRPr="004E2D70" w:rsidRDefault="00481950" w:rsidP="001E3A28">
      <w:pPr>
        <w:pStyle w:val="Paragraphedeliste"/>
        <w:numPr>
          <w:ilvl w:val="1"/>
          <w:numId w:val="7"/>
        </w:numPr>
        <w:rPr>
          <w:noProof/>
          <w:color w:val="FF0000"/>
          <w:sz w:val="20"/>
        </w:rPr>
      </w:pPr>
      <w:r w:rsidRPr="004E2D70">
        <w:rPr>
          <w:noProof/>
          <w:color w:val="FF0000"/>
          <w:sz w:val="20"/>
        </w:rPr>
        <w:t>Faut-il indiquer les conditions de vente sur la facture ?</w:t>
      </w:r>
    </w:p>
    <w:p w:rsidR="00481950" w:rsidRPr="004E2D70" w:rsidRDefault="00481950" w:rsidP="001E3A28">
      <w:pPr>
        <w:pStyle w:val="Paragraphedeliste"/>
        <w:numPr>
          <w:ilvl w:val="1"/>
          <w:numId w:val="7"/>
        </w:numPr>
        <w:rPr>
          <w:noProof/>
          <w:color w:val="FF0000"/>
          <w:sz w:val="20"/>
        </w:rPr>
      </w:pPr>
      <w:r w:rsidRPr="004E2D70">
        <w:rPr>
          <w:noProof/>
          <w:color w:val="FF0000"/>
          <w:sz w:val="20"/>
        </w:rPr>
        <w:t>Si Logo, récupérer le logo numérique</w:t>
      </w:r>
    </w:p>
    <w:p w:rsidR="00481950" w:rsidRPr="004E2D70" w:rsidRDefault="00481950" w:rsidP="001E3A28">
      <w:pPr>
        <w:pStyle w:val="Paragraphedeliste"/>
        <w:numPr>
          <w:ilvl w:val="0"/>
          <w:numId w:val="7"/>
        </w:numPr>
        <w:rPr>
          <w:noProof/>
          <w:color w:val="FF0000"/>
          <w:sz w:val="20"/>
        </w:rPr>
      </w:pPr>
      <w:r w:rsidRPr="004E2D70">
        <w:rPr>
          <w:noProof/>
          <w:color w:val="FF0000"/>
          <w:sz w:val="20"/>
        </w:rPr>
        <w:t>Bon de livraison client</w:t>
      </w:r>
    </w:p>
    <w:p w:rsidR="00481950" w:rsidRPr="004E2D70" w:rsidRDefault="00481950" w:rsidP="001E3A28">
      <w:pPr>
        <w:pStyle w:val="Paragraphedeliste"/>
        <w:numPr>
          <w:ilvl w:val="0"/>
          <w:numId w:val="7"/>
        </w:numPr>
        <w:rPr>
          <w:noProof/>
          <w:color w:val="FF0000"/>
          <w:sz w:val="20"/>
        </w:rPr>
      </w:pPr>
      <w:r w:rsidRPr="004E2D70">
        <w:rPr>
          <w:noProof/>
          <w:color w:val="FF0000"/>
          <w:sz w:val="20"/>
        </w:rPr>
        <w:t>Devis Technique</w:t>
      </w:r>
    </w:p>
    <w:p w:rsidR="00481950" w:rsidRPr="004E2D70" w:rsidRDefault="00481950" w:rsidP="001E3A28">
      <w:pPr>
        <w:pStyle w:val="Paragraphedeliste"/>
        <w:numPr>
          <w:ilvl w:val="0"/>
          <w:numId w:val="7"/>
        </w:numPr>
        <w:rPr>
          <w:noProof/>
          <w:color w:val="FF0000"/>
          <w:sz w:val="20"/>
        </w:rPr>
      </w:pPr>
      <w:r w:rsidRPr="004E2D70">
        <w:rPr>
          <w:noProof/>
          <w:color w:val="FF0000"/>
          <w:sz w:val="20"/>
        </w:rPr>
        <w:t>Devis Commercial</w:t>
      </w:r>
    </w:p>
    <w:p w:rsidR="00481950" w:rsidRPr="004E2D70" w:rsidRDefault="00481950" w:rsidP="001E3A28">
      <w:pPr>
        <w:pStyle w:val="Paragraphedeliste"/>
        <w:numPr>
          <w:ilvl w:val="0"/>
          <w:numId w:val="7"/>
        </w:numPr>
        <w:rPr>
          <w:noProof/>
          <w:color w:val="FF0000"/>
          <w:sz w:val="20"/>
        </w:rPr>
      </w:pPr>
      <w:r w:rsidRPr="004E2D70">
        <w:rPr>
          <w:noProof/>
          <w:color w:val="FF0000"/>
          <w:sz w:val="20"/>
        </w:rPr>
        <w:t>Demande de relevé compteur</w:t>
      </w:r>
    </w:p>
    <w:p w:rsidR="00481950" w:rsidRDefault="00481950">
      <w:pPr>
        <w:rPr>
          <w:noProof/>
          <w:sz w:val="20"/>
        </w:rPr>
      </w:pPr>
    </w:p>
    <w:p w:rsidR="00481950" w:rsidRDefault="00481950" w:rsidP="00481950">
      <w:pPr>
        <w:rPr>
          <w:noProof/>
          <w:sz w:val="20"/>
        </w:rPr>
      </w:pPr>
    </w:p>
    <w:p w:rsidR="00035B84" w:rsidRPr="007A27D0" w:rsidRDefault="00E07505" w:rsidP="00035B84">
      <w:pPr>
        <w:rPr>
          <w:rFonts w:eastAsia="Calibri" w:cs="Arial"/>
          <w:b/>
          <w:sz w:val="20"/>
        </w:rPr>
      </w:pPr>
      <w:r w:rsidRPr="00E07505">
        <w:rPr>
          <w:rFonts w:ascii="Arial Black" w:eastAsia="Calibri" w:hAnsi="Arial Black" w:cs="Arial"/>
          <w:b/>
          <w:color w:val="132B3D"/>
          <w:sz w:val="18"/>
          <w:u w:color="132B3D"/>
        </w:rPr>
        <w:t>Action(s) ARTIS :</w:t>
      </w:r>
    </w:p>
    <w:p w:rsidR="00035B84" w:rsidRDefault="00AE61AA" w:rsidP="00F01AC9">
      <w:pPr>
        <w:rPr>
          <w:noProof/>
          <w:sz w:val="20"/>
        </w:rPr>
      </w:pPr>
      <w:r>
        <w:rPr>
          <w:noProof/>
          <w:sz w:val="20"/>
        </w:rPr>
        <w:t>Incorporer le logo et/ou créer des modèles de documents si devisé.</w:t>
      </w:r>
    </w:p>
    <w:p w:rsidR="0014698C" w:rsidRDefault="0014698C">
      <w:pPr>
        <w:rPr>
          <w:noProof/>
          <w:sz w:val="20"/>
        </w:rPr>
      </w:pPr>
    </w:p>
    <w:p w:rsidR="00945976" w:rsidRDefault="00AE61AA">
      <w:pPr>
        <w:rPr>
          <w:noProof/>
          <w:sz w:val="20"/>
        </w:rPr>
      </w:pPr>
      <w:r>
        <w:rPr>
          <w:noProof/>
          <w:sz w:val="20"/>
        </w:rPr>
        <w:t xml:space="preserve"> </w:t>
      </w:r>
    </w:p>
    <w:p w:rsidR="00753B12" w:rsidRPr="00AE61AA" w:rsidRDefault="00753B12" w:rsidP="00077743">
      <w:pPr>
        <w:pStyle w:val="Titre1"/>
        <w:framePr w:wrap="notBeside"/>
        <w:rPr>
          <w:rFonts w:eastAsia="Calibri"/>
        </w:rPr>
      </w:pPr>
      <w:bookmarkStart w:id="69" w:name="_Toc149664401"/>
      <w:r w:rsidRPr="00AE61AA">
        <w:rPr>
          <w:rFonts w:eastAsia="Calibri"/>
        </w:rPr>
        <w:t>CRM</w:t>
      </w:r>
      <w:bookmarkEnd w:id="69"/>
    </w:p>
    <w:p w:rsidR="00753B12" w:rsidRPr="00AE61AA" w:rsidRDefault="00753B12" w:rsidP="00753B12">
      <w:pPr>
        <w:rPr>
          <w:rFonts w:eastAsia="Calibri"/>
        </w:rPr>
      </w:pPr>
    </w:p>
    <w:p w:rsidR="00753B12" w:rsidRPr="00AE61AA" w:rsidRDefault="00753B12" w:rsidP="00E07505">
      <w:pPr>
        <w:pStyle w:val="Titre2"/>
        <w:rPr>
          <w:rFonts w:eastAsia="Calibri"/>
        </w:rPr>
      </w:pPr>
      <w:bookmarkStart w:id="70" w:name="_Toc149664402"/>
      <w:r w:rsidRPr="00AE61AA">
        <w:rPr>
          <w:rFonts w:eastAsia="Calibri"/>
        </w:rPr>
        <w:t>Création de l’OI dans le CRM</w:t>
      </w:r>
      <w:bookmarkEnd w:id="70"/>
    </w:p>
    <w:p w:rsidR="00753B12" w:rsidRPr="00AE61AA" w:rsidRDefault="00753B12" w:rsidP="00753B12">
      <w:pPr>
        <w:rPr>
          <w:rFonts w:eastAsia="Calibri"/>
        </w:rPr>
      </w:pPr>
    </w:p>
    <w:p w:rsidR="00753B12" w:rsidRPr="00AE61AA" w:rsidRDefault="00E07505" w:rsidP="00753B12">
      <w:pPr>
        <w:rPr>
          <w:rFonts w:eastAsia="Calibri" w:cs="Arial"/>
          <w:b/>
          <w:sz w:val="20"/>
        </w:rPr>
      </w:pPr>
      <w:r w:rsidRPr="00E07505">
        <w:rPr>
          <w:rFonts w:ascii="Arial Black" w:eastAsia="Calibri" w:hAnsi="Arial Black" w:cs="Arial"/>
          <w:b/>
          <w:color w:val="132B3D"/>
          <w:sz w:val="18"/>
          <w:u w:color="132B3D"/>
        </w:rPr>
        <w:t>Action(s) ARTIS :</w:t>
      </w:r>
    </w:p>
    <w:p w:rsidR="00753B12" w:rsidRPr="00AE61AA" w:rsidRDefault="00763E4B" w:rsidP="00753B12">
      <w:pPr>
        <w:rPr>
          <w:rFonts w:eastAsia="Calibri" w:cs="Arial"/>
          <w:sz w:val="20"/>
        </w:rPr>
      </w:pPr>
      <w:r w:rsidRPr="00AE61AA">
        <w:rPr>
          <w:rFonts w:eastAsia="Calibri" w:cs="Arial"/>
          <w:sz w:val="20"/>
        </w:rPr>
        <w:t xml:space="preserve">Création de l’organisation interne en référence à celle créée dans </w:t>
      </w:r>
      <w:r w:rsidR="00CA016C">
        <w:rPr>
          <w:rFonts w:eastAsia="Calibri" w:cs="Arial"/>
          <w:sz w:val="20"/>
        </w:rPr>
        <w:t>a</w:t>
      </w:r>
      <w:r w:rsidRPr="00AE61AA">
        <w:rPr>
          <w:rFonts w:eastAsia="Calibri" w:cs="Arial"/>
          <w:sz w:val="20"/>
        </w:rPr>
        <w:t>rtis.net et test de synchronisation d’un client de test.</w:t>
      </w:r>
    </w:p>
    <w:p w:rsidR="00763E4B" w:rsidRPr="00AE61AA" w:rsidRDefault="00763E4B" w:rsidP="00753B12">
      <w:pPr>
        <w:rPr>
          <w:rFonts w:eastAsia="Calibri" w:cs="Arial"/>
          <w:sz w:val="20"/>
        </w:rPr>
      </w:pPr>
    </w:p>
    <w:p w:rsidR="00A1200C" w:rsidRPr="00E30293" w:rsidRDefault="00A1200C" w:rsidP="00753B12">
      <w:pPr>
        <w:rPr>
          <w:rFonts w:eastAsia="Calibri" w:cs="Arial"/>
          <w:sz w:val="20"/>
        </w:rPr>
      </w:pPr>
      <w:r w:rsidRPr="00E30293">
        <w:rPr>
          <w:rFonts w:eastAsia="Calibri" w:cs="Arial"/>
          <w:sz w:val="20"/>
          <w:u w:val="single"/>
        </w:rPr>
        <w:t xml:space="preserve">Dans le cas où la prestation comprend aussi de </w:t>
      </w:r>
      <w:r w:rsidRPr="00E30293">
        <w:rPr>
          <w:rFonts w:eastAsia="Calibri" w:cs="Arial"/>
          <w:b/>
          <w:sz w:val="20"/>
          <w:u w:val="single"/>
        </w:rPr>
        <w:t>l’import de données en masse</w:t>
      </w:r>
      <w:r w:rsidRPr="00E30293">
        <w:rPr>
          <w:rFonts w:eastAsia="Calibri" w:cs="Arial"/>
          <w:sz w:val="20"/>
        </w:rPr>
        <w:t xml:space="preserve"> (client, …) dans </w:t>
      </w:r>
      <w:r w:rsidR="00CA016C">
        <w:rPr>
          <w:rFonts w:eastAsia="Calibri" w:cs="Arial"/>
          <w:sz w:val="20"/>
        </w:rPr>
        <w:t>a</w:t>
      </w:r>
      <w:r w:rsidRPr="00E30293">
        <w:rPr>
          <w:rFonts w:eastAsia="Calibri" w:cs="Arial"/>
          <w:sz w:val="20"/>
        </w:rPr>
        <w:t>rtis.</w:t>
      </w:r>
      <w:r w:rsidR="00611D8D" w:rsidRPr="00E30293">
        <w:rPr>
          <w:rFonts w:eastAsia="Calibri" w:cs="Arial"/>
          <w:sz w:val="20"/>
        </w:rPr>
        <w:t xml:space="preserve">net, un paramétrage de liaison de synchronisation entre </w:t>
      </w:r>
      <w:r w:rsidR="00D46A6F">
        <w:rPr>
          <w:rFonts w:eastAsia="Calibri" w:cs="Arial"/>
          <w:sz w:val="20"/>
        </w:rPr>
        <w:t>a</w:t>
      </w:r>
      <w:r w:rsidR="00611D8D" w:rsidRPr="00E30293">
        <w:rPr>
          <w:rFonts w:eastAsia="Calibri" w:cs="Arial"/>
          <w:sz w:val="20"/>
        </w:rPr>
        <w:t xml:space="preserve">rtis.net et le CRM </w:t>
      </w:r>
      <w:r w:rsidR="00E30293" w:rsidRPr="00E30293">
        <w:rPr>
          <w:rFonts w:eastAsia="Calibri" w:cs="Arial"/>
          <w:sz w:val="20"/>
        </w:rPr>
        <w:t>sera effectué</w:t>
      </w:r>
      <w:r w:rsidR="00611D8D" w:rsidRPr="00E30293">
        <w:rPr>
          <w:rFonts w:eastAsia="Calibri" w:cs="Arial"/>
          <w:sz w:val="20"/>
        </w:rPr>
        <w:t xml:space="preserve">. </w:t>
      </w:r>
    </w:p>
    <w:p w:rsidR="00A1200C" w:rsidRPr="00AE61AA" w:rsidRDefault="00A1200C" w:rsidP="00753B12">
      <w:pPr>
        <w:rPr>
          <w:rFonts w:eastAsia="Calibri" w:cs="Arial"/>
          <w:sz w:val="20"/>
        </w:rPr>
      </w:pPr>
    </w:p>
    <w:p w:rsidR="00763E4B" w:rsidRPr="00AE61AA" w:rsidRDefault="00763E4B" w:rsidP="00753B12">
      <w:pPr>
        <w:rPr>
          <w:rFonts w:eastAsia="Calibri" w:cs="Arial"/>
          <w:sz w:val="20"/>
        </w:rPr>
      </w:pPr>
    </w:p>
    <w:p w:rsidR="00753B12" w:rsidRPr="00AE61AA" w:rsidRDefault="00753B12" w:rsidP="00753B12">
      <w:pPr>
        <w:rPr>
          <w:rFonts w:eastAsia="Calibri"/>
        </w:rPr>
      </w:pPr>
    </w:p>
    <w:p w:rsidR="00753B12" w:rsidRPr="00AE61AA" w:rsidRDefault="00753B12" w:rsidP="00E07505">
      <w:pPr>
        <w:pStyle w:val="Titre2"/>
        <w:rPr>
          <w:rFonts w:eastAsia="Calibri"/>
        </w:rPr>
      </w:pPr>
      <w:bookmarkStart w:id="71" w:name="_Toc149664403"/>
      <w:r w:rsidRPr="00AE61AA">
        <w:rPr>
          <w:rFonts w:eastAsia="Calibri"/>
        </w:rPr>
        <w:t>Ajout des commerciaux</w:t>
      </w:r>
      <w:bookmarkEnd w:id="71"/>
    </w:p>
    <w:p w:rsidR="00753B12" w:rsidRDefault="00763E4B" w:rsidP="00753B12">
      <w:pPr>
        <w:rPr>
          <w:rFonts w:eastAsia="Calibri"/>
        </w:rPr>
      </w:pPr>
      <w:r w:rsidRPr="00E30293">
        <w:rPr>
          <w:rFonts w:eastAsia="Calibri"/>
        </w:rPr>
        <w:t>Les commerciaux doivent</w:t>
      </w:r>
      <w:r w:rsidR="00E30293">
        <w:rPr>
          <w:rFonts w:eastAsia="Calibri"/>
        </w:rPr>
        <w:t xml:space="preserve"> préalablement</w:t>
      </w:r>
      <w:r w:rsidRPr="00E30293">
        <w:rPr>
          <w:rFonts w:eastAsia="Calibri"/>
        </w:rPr>
        <w:t xml:space="preserve"> être créés dans </w:t>
      </w:r>
      <w:r w:rsidR="00421E8B">
        <w:rPr>
          <w:rFonts w:eastAsia="Calibri"/>
        </w:rPr>
        <w:t>a</w:t>
      </w:r>
      <w:r w:rsidRPr="00E30293">
        <w:rPr>
          <w:rFonts w:eastAsia="Calibri"/>
        </w:rPr>
        <w:t>rtis.net </w:t>
      </w:r>
      <w:r w:rsidR="00E30293" w:rsidRPr="00E30293">
        <w:rPr>
          <w:rFonts w:eastAsia="Calibri"/>
        </w:rPr>
        <w:t>(les lister dans le tableau des Collaborateurs)</w:t>
      </w:r>
      <w:r w:rsidR="00E30293">
        <w:rPr>
          <w:rFonts w:eastAsia="Calibri"/>
        </w:rPr>
        <w:t>.</w:t>
      </w:r>
    </w:p>
    <w:p w:rsidR="00E30293" w:rsidRPr="00E30293" w:rsidRDefault="00E30293" w:rsidP="00753B12">
      <w:pPr>
        <w:rPr>
          <w:rFonts w:eastAsia="Calibri"/>
        </w:rPr>
      </w:pPr>
      <w:r>
        <w:rPr>
          <w:rFonts w:eastAsia="Calibri"/>
        </w:rPr>
        <w:t xml:space="preserve">Compléter les tableau ci-dessous pour les informations des Collaborateurs </w:t>
      </w:r>
      <w:r w:rsidRPr="00E30293">
        <w:rPr>
          <w:rFonts w:eastAsia="Calibri"/>
          <w:u w:val="single"/>
        </w:rPr>
        <w:t>dans le CRM</w:t>
      </w:r>
      <w:r>
        <w:rPr>
          <w:rFonts w:eastAsia="Calibri"/>
        </w:rPr>
        <w:t xml:space="preserve"> : </w:t>
      </w:r>
    </w:p>
    <w:p w:rsidR="00794F68" w:rsidRPr="00AE61AA" w:rsidRDefault="00794F68" w:rsidP="00753B12">
      <w:pPr>
        <w:rPr>
          <w:rFonts w:eastAsia="Calibri"/>
        </w:rPr>
      </w:pPr>
    </w:p>
    <w:tbl>
      <w:tblPr>
        <w:tblW w:w="10485" w:type="dxa"/>
        <w:tblCellMar>
          <w:left w:w="70" w:type="dxa"/>
          <w:right w:w="70" w:type="dxa"/>
        </w:tblCellMar>
        <w:tblLook w:val="04A0" w:firstRow="1" w:lastRow="0" w:firstColumn="1" w:lastColumn="0" w:noHBand="0" w:noVBand="1"/>
      </w:tblPr>
      <w:tblGrid>
        <w:gridCol w:w="1183"/>
        <w:gridCol w:w="897"/>
        <w:gridCol w:w="1252"/>
        <w:gridCol w:w="1052"/>
        <w:gridCol w:w="1514"/>
        <w:gridCol w:w="3026"/>
        <w:gridCol w:w="1561"/>
      </w:tblGrid>
      <w:tr w:rsidR="00C81681" w:rsidRPr="00A043A3" w:rsidTr="00AC05E0">
        <w:trPr>
          <w:trHeight w:val="964"/>
        </w:trPr>
        <w:tc>
          <w:tcPr>
            <w:tcW w:w="1183" w:type="dxa"/>
            <w:tcBorders>
              <w:top w:val="single" w:sz="4" w:space="0" w:color="auto"/>
              <w:left w:val="single" w:sz="4" w:space="0" w:color="auto"/>
              <w:bottom w:val="single" w:sz="4" w:space="0" w:color="auto"/>
              <w:right w:val="single" w:sz="4" w:space="0" w:color="auto"/>
            </w:tcBorders>
            <w:shd w:val="clear" w:color="auto" w:fill="132B3D"/>
            <w:vAlign w:val="center"/>
            <w:hideMark/>
          </w:tcPr>
          <w:p w:rsidR="00794F68" w:rsidRPr="00A043A3" w:rsidRDefault="00794F68" w:rsidP="00763E4B">
            <w:pPr>
              <w:jc w:val="center"/>
              <w:rPr>
                <w:rFonts w:cs="Arial"/>
                <w:b/>
                <w:bCs/>
                <w:color w:val="3EBEE6"/>
                <w:sz w:val="18"/>
              </w:rPr>
            </w:pPr>
            <w:r w:rsidRPr="00A043A3">
              <w:rPr>
                <w:rFonts w:cs="Arial"/>
                <w:b/>
                <w:bCs/>
                <w:color w:val="3EBEE6"/>
                <w:sz w:val="18"/>
              </w:rPr>
              <w:t>Login Artis.net</w:t>
            </w:r>
          </w:p>
        </w:tc>
        <w:tc>
          <w:tcPr>
            <w:tcW w:w="897" w:type="dxa"/>
            <w:tcBorders>
              <w:top w:val="single" w:sz="4" w:space="0" w:color="auto"/>
              <w:left w:val="nil"/>
              <w:bottom w:val="single" w:sz="4" w:space="0" w:color="auto"/>
              <w:right w:val="nil"/>
            </w:tcBorders>
            <w:shd w:val="clear" w:color="auto" w:fill="132B3D"/>
            <w:vAlign w:val="center"/>
          </w:tcPr>
          <w:p w:rsidR="00794F68" w:rsidRPr="00A043A3" w:rsidRDefault="00794F68" w:rsidP="00763E4B">
            <w:pPr>
              <w:jc w:val="center"/>
              <w:rPr>
                <w:rFonts w:cs="Arial"/>
                <w:b/>
                <w:bCs/>
                <w:color w:val="3EBEE6"/>
                <w:sz w:val="18"/>
              </w:rPr>
            </w:pPr>
            <w:r w:rsidRPr="00A043A3">
              <w:rPr>
                <w:rFonts w:cs="Arial"/>
                <w:b/>
                <w:bCs/>
                <w:color w:val="3EBEE6"/>
                <w:sz w:val="18"/>
              </w:rPr>
              <w:t>Code Agence</w:t>
            </w:r>
          </w:p>
        </w:tc>
        <w:tc>
          <w:tcPr>
            <w:tcW w:w="1252" w:type="dxa"/>
            <w:tcBorders>
              <w:top w:val="single" w:sz="4" w:space="0" w:color="auto"/>
              <w:left w:val="nil"/>
              <w:bottom w:val="single" w:sz="4" w:space="0" w:color="auto"/>
              <w:right w:val="nil"/>
            </w:tcBorders>
            <w:shd w:val="clear" w:color="auto" w:fill="132B3D"/>
            <w:vAlign w:val="center"/>
          </w:tcPr>
          <w:p w:rsidR="00794F68" w:rsidRPr="00A043A3" w:rsidRDefault="00794F68" w:rsidP="00763E4B">
            <w:pPr>
              <w:jc w:val="center"/>
              <w:rPr>
                <w:rFonts w:cs="Arial"/>
                <w:b/>
                <w:bCs/>
                <w:color w:val="3EBEE6"/>
                <w:sz w:val="18"/>
              </w:rPr>
            </w:pPr>
            <w:r w:rsidRPr="00A043A3">
              <w:rPr>
                <w:rFonts w:cs="Arial"/>
                <w:b/>
                <w:bCs/>
                <w:color w:val="3EBEE6"/>
                <w:sz w:val="18"/>
              </w:rPr>
              <w:t>Secteur commercial Artis.net</w:t>
            </w:r>
          </w:p>
        </w:tc>
        <w:tc>
          <w:tcPr>
            <w:tcW w:w="1052" w:type="dxa"/>
            <w:tcBorders>
              <w:top w:val="single" w:sz="4" w:space="0" w:color="auto"/>
              <w:left w:val="nil"/>
              <w:bottom w:val="single" w:sz="4" w:space="0" w:color="auto"/>
              <w:right w:val="nil"/>
            </w:tcBorders>
            <w:shd w:val="clear" w:color="auto" w:fill="132B3D"/>
            <w:vAlign w:val="center"/>
          </w:tcPr>
          <w:p w:rsidR="00794F68" w:rsidRPr="00A043A3" w:rsidRDefault="00794F68" w:rsidP="00763E4B">
            <w:pPr>
              <w:jc w:val="center"/>
              <w:rPr>
                <w:rFonts w:cs="Arial"/>
                <w:b/>
                <w:bCs/>
                <w:color w:val="3EBEE6"/>
                <w:sz w:val="18"/>
              </w:rPr>
            </w:pPr>
            <w:r w:rsidRPr="00A043A3">
              <w:rPr>
                <w:rFonts w:cs="Arial"/>
                <w:b/>
                <w:bCs/>
                <w:color w:val="3EBEE6"/>
                <w:sz w:val="18"/>
              </w:rPr>
              <w:t>Adresse mail</w:t>
            </w:r>
          </w:p>
        </w:tc>
        <w:tc>
          <w:tcPr>
            <w:tcW w:w="1514" w:type="dxa"/>
            <w:tcBorders>
              <w:top w:val="single" w:sz="4" w:space="0" w:color="auto"/>
              <w:left w:val="nil"/>
              <w:bottom w:val="single" w:sz="4" w:space="0" w:color="auto"/>
              <w:right w:val="single" w:sz="4" w:space="0" w:color="auto"/>
            </w:tcBorders>
            <w:shd w:val="clear" w:color="auto" w:fill="132B3D"/>
            <w:vAlign w:val="center"/>
          </w:tcPr>
          <w:p w:rsidR="00794F68" w:rsidRPr="00A043A3" w:rsidRDefault="00794F68" w:rsidP="00763E4B">
            <w:pPr>
              <w:jc w:val="center"/>
              <w:rPr>
                <w:rFonts w:cs="Arial"/>
                <w:b/>
                <w:bCs/>
                <w:color w:val="3EBEE6"/>
                <w:sz w:val="18"/>
              </w:rPr>
            </w:pPr>
            <w:r w:rsidRPr="00A043A3">
              <w:rPr>
                <w:rFonts w:cs="Arial"/>
                <w:b/>
                <w:bCs/>
                <w:color w:val="3EBEE6"/>
                <w:sz w:val="18"/>
              </w:rPr>
              <w:t>Niveau d’accès (</w:t>
            </w:r>
            <w:proofErr w:type="spellStart"/>
            <w:r w:rsidRPr="00A043A3">
              <w:rPr>
                <w:rFonts w:cs="Arial"/>
                <w:b/>
                <w:bCs/>
                <w:color w:val="3EBEE6"/>
                <w:sz w:val="18"/>
              </w:rPr>
              <w:t>Administrator</w:t>
            </w:r>
            <w:proofErr w:type="spellEnd"/>
            <w:r w:rsidRPr="00A043A3">
              <w:rPr>
                <w:rFonts w:cs="Arial"/>
                <w:b/>
                <w:bCs/>
                <w:color w:val="3EBEE6"/>
                <w:sz w:val="18"/>
              </w:rPr>
              <w:t xml:space="preserve">, </w:t>
            </w:r>
            <w:proofErr w:type="spellStart"/>
            <w:r w:rsidRPr="00A043A3">
              <w:rPr>
                <w:rFonts w:cs="Arial"/>
                <w:b/>
                <w:bCs/>
                <w:color w:val="3EBEE6"/>
                <w:sz w:val="18"/>
              </w:rPr>
              <w:t>Supervisor</w:t>
            </w:r>
            <w:proofErr w:type="spellEnd"/>
            <w:r w:rsidRPr="00A043A3">
              <w:rPr>
                <w:rFonts w:cs="Arial"/>
                <w:b/>
                <w:bCs/>
                <w:color w:val="3EBEE6"/>
                <w:sz w:val="18"/>
              </w:rPr>
              <w:t xml:space="preserve">, </w:t>
            </w:r>
            <w:proofErr w:type="spellStart"/>
            <w:r w:rsidRPr="00A043A3">
              <w:rPr>
                <w:rFonts w:cs="Arial"/>
                <w:b/>
                <w:bCs/>
                <w:color w:val="3EBEE6"/>
                <w:sz w:val="18"/>
              </w:rPr>
              <w:t>Opérator</w:t>
            </w:r>
            <w:proofErr w:type="spellEnd"/>
            <w:r w:rsidRPr="00A043A3">
              <w:rPr>
                <w:rFonts w:cs="Arial"/>
                <w:b/>
                <w:bCs/>
                <w:color w:val="3EBEE6"/>
                <w:sz w:val="18"/>
              </w:rPr>
              <w:t>)</w:t>
            </w:r>
          </w:p>
        </w:tc>
        <w:tc>
          <w:tcPr>
            <w:tcW w:w="3026" w:type="dxa"/>
            <w:tcBorders>
              <w:top w:val="single" w:sz="4" w:space="0" w:color="auto"/>
              <w:left w:val="nil"/>
              <w:bottom w:val="single" w:sz="4" w:space="0" w:color="auto"/>
              <w:right w:val="single" w:sz="4" w:space="0" w:color="auto"/>
            </w:tcBorders>
            <w:shd w:val="clear" w:color="auto" w:fill="132B3D"/>
            <w:vAlign w:val="center"/>
          </w:tcPr>
          <w:p w:rsidR="00794F68" w:rsidRPr="00A043A3" w:rsidRDefault="00794F68" w:rsidP="00794F68">
            <w:pPr>
              <w:jc w:val="center"/>
              <w:rPr>
                <w:rFonts w:cs="Arial"/>
                <w:b/>
                <w:bCs/>
                <w:color w:val="3EBEE6"/>
                <w:sz w:val="18"/>
              </w:rPr>
            </w:pPr>
            <w:r w:rsidRPr="00A043A3">
              <w:rPr>
                <w:rFonts w:cs="Arial"/>
                <w:b/>
                <w:bCs/>
                <w:color w:val="3EBEE6"/>
                <w:sz w:val="18"/>
              </w:rPr>
              <w:t>Rôle (Admin fonctionnel, Admin technique, Call Center, Chef de vente, Commercial, Directeur Commercial)</w:t>
            </w:r>
          </w:p>
        </w:tc>
        <w:tc>
          <w:tcPr>
            <w:tcW w:w="1561" w:type="dxa"/>
            <w:tcBorders>
              <w:top w:val="single" w:sz="4" w:space="0" w:color="auto"/>
              <w:left w:val="nil"/>
              <w:bottom w:val="single" w:sz="4" w:space="0" w:color="auto"/>
              <w:right w:val="single" w:sz="4" w:space="0" w:color="auto"/>
            </w:tcBorders>
            <w:shd w:val="clear" w:color="auto" w:fill="132B3D"/>
            <w:vAlign w:val="center"/>
            <w:hideMark/>
          </w:tcPr>
          <w:p w:rsidR="00794F68" w:rsidRPr="00A043A3" w:rsidRDefault="00794F68" w:rsidP="00763E4B">
            <w:pPr>
              <w:jc w:val="center"/>
              <w:rPr>
                <w:rFonts w:cs="Arial"/>
                <w:b/>
                <w:bCs/>
                <w:color w:val="3EBEE6"/>
                <w:sz w:val="18"/>
              </w:rPr>
            </w:pPr>
            <w:r w:rsidRPr="00A043A3">
              <w:rPr>
                <w:rFonts w:cs="Arial"/>
                <w:b/>
                <w:bCs/>
                <w:color w:val="3EBEE6"/>
                <w:sz w:val="18"/>
              </w:rPr>
              <w:t>Commentaire</w:t>
            </w:r>
          </w:p>
        </w:tc>
      </w:tr>
      <w:tr w:rsidR="00794F68" w:rsidRPr="00AE61AA" w:rsidTr="00AC05E0">
        <w:trPr>
          <w:trHeight w:val="402"/>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794F68">
            <w:pPr>
              <w:jc w:val="center"/>
              <w:rPr>
                <w:rFonts w:ascii="Calibri" w:hAnsi="Calibri"/>
                <w:color w:val="FF0000"/>
                <w:sz w:val="16"/>
                <w:szCs w:val="16"/>
              </w:rPr>
            </w:pPr>
          </w:p>
        </w:tc>
        <w:tc>
          <w:tcPr>
            <w:tcW w:w="897" w:type="dxa"/>
            <w:tcBorders>
              <w:top w:val="single" w:sz="4" w:space="0" w:color="auto"/>
              <w:left w:val="single" w:sz="4" w:space="0" w:color="auto"/>
              <w:bottom w:val="single" w:sz="4" w:space="0" w:color="auto"/>
              <w:right w:val="single" w:sz="4" w:space="0" w:color="auto"/>
            </w:tcBorders>
            <w:vAlign w:val="center"/>
          </w:tcPr>
          <w:p w:rsidR="00794F68" w:rsidRPr="00AE61AA" w:rsidRDefault="00794F68" w:rsidP="00794F68">
            <w:pPr>
              <w:jc w:val="center"/>
              <w:rPr>
                <w:rFonts w:ascii="Calibri" w:hAnsi="Calibri"/>
                <w:color w:val="FF0000"/>
                <w:sz w:val="16"/>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794F68" w:rsidRPr="00AE61AA" w:rsidRDefault="00794F68" w:rsidP="00794F68">
            <w:pPr>
              <w:jc w:val="center"/>
              <w:rPr>
                <w:rFonts w:ascii="Calibri" w:hAnsi="Calibri"/>
                <w:color w:val="FF0000"/>
                <w:sz w:val="16"/>
                <w:szCs w:val="16"/>
              </w:rPr>
            </w:pPr>
          </w:p>
        </w:tc>
        <w:tc>
          <w:tcPr>
            <w:tcW w:w="1052" w:type="dxa"/>
            <w:tcBorders>
              <w:top w:val="single" w:sz="4" w:space="0" w:color="auto"/>
              <w:left w:val="single" w:sz="4" w:space="0" w:color="auto"/>
              <w:bottom w:val="single" w:sz="4" w:space="0" w:color="auto"/>
              <w:right w:val="single" w:sz="4" w:space="0" w:color="auto"/>
            </w:tcBorders>
            <w:vAlign w:val="center"/>
          </w:tcPr>
          <w:p w:rsidR="00794F68" w:rsidRPr="00AE61AA" w:rsidRDefault="00794F68" w:rsidP="00794F68">
            <w:pPr>
              <w:jc w:val="center"/>
              <w:rPr>
                <w:rFonts w:ascii="Calibri" w:hAnsi="Calibri"/>
                <w:color w:val="FF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794F68">
            <w:pPr>
              <w:jc w:val="center"/>
              <w:rPr>
                <w:rFonts w:ascii="Calibri" w:hAnsi="Calibri"/>
                <w:color w:val="FF0000"/>
                <w:sz w:val="16"/>
                <w:szCs w:val="16"/>
              </w:rPr>
            </w:pP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794F68">
            <w:pPr>
              <w:jc w:val="center"/>
              <w:rPr>
                <w:rFonts w:ascii="Calibri" w:hAnsi="Calibri"/>
                <w:color w:val="FF0000"/>
                <w:sz w:val="16"/>
                <w:szCs w:val="16"/>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794F68">
            <w:pPr>
              <w:jc w:val="center"/>
              <w:rPr>
                <w:rFonts w:ascii="Calibri" w:hAnsi="Calibri"/>
                <w:color w:val="FF0000"/>
                <w:sz w:val="16"/>
                <w:szCs w:val="16"/>
              </w:rPr>
            </w:pPr>
          </w:p>
        </w:tc>
      </w:tr>
      <w:tr w:rsidR="00794F68" w:rsidRPr="00AE61AA" w:rsidTr="00AC05E0">
        <w:trPr>
          <w:trHeight w:val="402"/>
        </w:trPr>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12399B">
            <w:pPr>
              <w:rPr>
                <w:rFonts w:ascii="Calibri" w:hAnsi="Calibri"/>
                <w:color w:val="FF0000"/>
                <w:sz w:val="16"/>
                <w:szCs w:val="16"/>
              </w:rPr>
            </w:pPr>
          </w:p>
        </w:tc>
        <w:tc>
          <w:tcPr>
            <w:tcW w:w="897" w:type="dxa"/>
            <w:tcBorders>
              <w:top w:val="single" w:sz="4" w:space="0" w:color="auto"/>
              <w:left w:val="single" w:sz="4" w:space="0" w:color="auto"/>
              <w:bottom w:val="single" w:sz="4" w:space="0" w:color="auto"/>
              <w:right w:val="single" w:sz="4" w:space="0" w:color="auto"/>
            </w:tcBorders>
            <w:vAlign w:val="center"/>
          </w:tcPr>
          <w:p w:rsidR="00794F68" w:rsidRPr="00AE61AA" w:rsidRDefault="00794F68" w:rsidP="00794F68">
            <w:pPr>
              <w:jc w:val="center"/>
              <w:rPr>
                <w:rFonts w:ascii="Calibri" w:hAnsi="Calibri"/>
                <w:color w:val="FF0000"/>
                <w:sz w:val="16"/>
                <w:szCs w:val="16"/>
              </w:rPr>
            </w:pPr>
          </w:p>
        </w:tc>
        <w:tc>
          <w:tcPr>
            <w:tcW w:w="1252" w:type="dxa"/>
            <w:tcBorders>
              <w:top w:val="single" w:sz="4" w:space="0" w:color="auto"/>
              <w:left w:val="single" w:sz="4" w:space="0" w:color="auto"/>
              <w:bottom w:val="single" w:sz="4" w:space="0" w:color="auto"/>
              <w:right w:val="single" w:sz="4" w:space="0" w:color="auto"/>
            </w:tcBorders>
            <w:vAlign w:val="center"/>
          </w:tcPr>
          <w:p w:rsidR="00794F68" w:rsidRPr="00AE61AA" w:rsidRDefault="00794F68" w:rsidP="00794F68">
            <w:pPr>
              <w:jc w:val="center"/>
              <w:rPr>
                <w:rFonts w:ascii="Calibri" w:hAnsi="Calibri"/>
                <w:color w:val="FF0000"/>
                <w:sz w:val="16"/>
                <w:szCs w:val="16"/>
              </w:rPr>
            </w:pPr>
          </w:p>
        </w:tc>
        <w:tc>
          <w:tcPr>
            <w:tcW w:w="1052" w:type="dxa"/>
            <w:tcBorders>
              <w:top w:val="single" w:sz="4" w:space="0" w:color="auto"/>
              <w:left w:val="single" w:sz="4" w:space="0" w:color="auto"/>
              <w:bottom w:val="single" w:sz="4" w:space="0" w:color="auto"/>
              <w:right w:val="single" w:sz="4" w:space="0" w:color="auto"/>
            </w:tcBorders>
            <w:vAlign w:val="center"/>
          </w:tcPr>
          <w:p w:rsidR="00794F68" w:rsidRPr="00AE61AA" w:rsidRDefault="00794F68" w:rsidP="00794F68">
            <w:pPr>
              <w:jc w:val="center"/>
              <w:rPr>
                <w:rFonts w:ascii="Calibri" w:hAnsi="Calibri"/>
                <w:color w:val="FF0000"/>
                <w:sz w:val="16"/>
                <w:szCs w:val="16"/>
              </w:rPr>
            </w:pP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794F68">
            <w:pPr>
              <w:jc w:val="center"/>
              <w:rPr>
                <w:rFonts w:ascii="Calibri" w:hAnsi="Calibri"/>
                <w:color w:val="FF0000"/>
                <w:sz w:val="16"/>
                <w:szCs w:val="16"/>
              </w:rPr>
            </w:pP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794F68">
            <w:pPr>
              <w:jc w:val="center"/>
              <w:rPr>
                <w:rFonts w:ascii="Calibri" w:hAnsi="Calibri"/>
                <w:color w:val="FF0000"/>
                <w:sz w:val="16"/>
                <w:szCs w:val="16"/>
              </w:rPr>
            </w:pP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794F68" w:rsidRPr="00AE61AA" w:rsidRDefault="00794F68" w:rsidP="00794F68">
            <w:pPr>
              <w:jc w:val="center"/>
              <w:rPr>
                <w:rFonts w:ascii="Calibri" w:hAnsi="Calibri"/>
                <w:color w:val="FF0000"/>
                <w:sz w:val="16"/>
                <w:szCs w:val="16"/>
              </w:rPr>
            </w:pPr>
          </w:p>
        </w:tc>
      </w:tr>
    </w:tbl>
    <w:p w:rsidR="00763E4B" w:rsidRPr="00AE61AA" w:rsidRDefault="00763E4B" w:rsidP="00763E4B">
      <w:pPr>
        <w:rPr>
          <w:rFonts w:eastAsia="Calibri" w:cs="Arial"/>
          <w:b/>
          <w:sz w:val="20"/>
        </w:rPr>
      </w:pPr>
    </w:p>
    <w:p w:rsidR="00753B12" w:rsidRDefault="00E30293" w:rsidP="00753B12">
      <w:pPr>
        <w:pStyle w:val="Paragraphedeliste"/>
        <w:numPr>
          <w:ilvl w:val="0"/>
          <w:numId w:val="23"/>
        </w:numPr>
        <w:rPr>
          <w:rFonts w:eastAsia="Calibri" w:cs="Arial"/>
          <w:i/>
          <w:sz w:val="20"/>
          <w:u w:val="single"/>
        </w:rPr>
      </w:pPr>
      <w:r w:rsidRPr="00E30293">
        <w:rPr>
          <w:rFonts w:eastAsia="Calibri" w:cs="Arial"/>
          <w:i/>
          <w:sz w:val="20"/>
          <w:u w:val="single"/>
        </w:rPr>
        <w:t xml:space="preserve">La synchronisation Exchange sera à configurer par le </w:t>
      </w:r>
      <w:r w:rsidR="00C45299" w:rsidRPr="00C45299">
        <w:rPr>
          <w:rFonts w:eastAsia="Calibri" w:cs="Arial"/>
          <w:i/>
          <w:sz w:val="20"/>
          <w:highlight w:val="magenta"/>
          <w:u w:val="single"/>
        </w:rPr>
        <w:t>[nom du client]</w:t>
      </w:r>
      <w:r w:rsidRPr="00E30293">
        <w:rPr>
          <w:rFonts w:eastAsia="Calibri" w:cs="Arial"/>
          <w:i/>
          <w:sz w:val="20"/>
          <w:u w:val="single"/>
        </w:rPr>
        <w:t xml:space="preserve"> (onglet « Options » de la table « Utilisateurs ») ainsi que l’appartenance à des groupes d’utilisateurs spécifiques</w:t>
      </w:r>
      <w:r>
        <w:rPr>
          <w:rFonts w:eastAsia="Calibri" w:cs="Arial"/>
          <w:i/>
          <w:sz w:val="20"/>
          <w:u w:val="single"/>
        </w:rPr>
        <w:t xml:space="preserve"> METIER et/ou EQUIPE</w:t>
      </w:r>
      <w:r w:rsidRPr="00E30293">
        <w:rPr>
          <w:rFonts w:eastAsia="Calibri" w:cs="Arial"/>
          <w:i/>
          <w:sz w:val="20"/>
          <w:u w:val="single"/>
        </w:rPr>
        <w:t xml:space="preserve"> (onglet « Général » de la table « Utilisateurs »). </w:t>
      </w:r>
    </w:p>
    <w:p w:rsidR="00A043A3" w:rsidRDefault="00A043A3" w:rsidP="00A043A3">
      <w:pPr>
        <w:rPr>
          <w:rFonts w:eastAsia="Calibri" w:cs="Arial"/>
          <w:i/>
          <w:sz w:val="20"/>
          <w:u w:val="single"/>
        </w:rPr>
      </w:pPr>
    </w:p>
    <w:p w:rsidR="00A043A3" w:rsidRPr="00A043A3" w:rsidRDefault="00A043A3" w:rsidP="00A043A3">
      <w:pPr>
        <w:rPr>
          <w:rFonts w:eastAsia="Calibri" w:cs="Arial"/>
          <w:sz w:val="20"/>
        </w:rPr>
      </w:pPr>
    </w:p>
    <w:p w:rsidR="00753B12" w:rsidRDefault="00A043A3" w:rsidP="00077743">
      <w:pPr>
        <w:pStyle w:val="Titre1"/>
        <w:framePr w:wrap="notBeside"/>
        <w:rPr>
          <w:rFonts w:eastAsia="Calibri"/>
        </w:rPr>
      </w:pPr>
      <w:bookmarkStart w:id="72" w:name="_Toc149664404"/>
      <w:r>
        <w:rPr>
          <w:rFonts w:eastAsia="Calibri"/>
        </w:rPr>
        <w:t>PORTAIL CLIENT</w:t>
      </w:r>
      <w:bookmarkEnd w:id="72"/>
    </w:p>
    <w:p w:rsidR="00E30293" w:rsidRPr="00E30293" w:rsidRDefault="00E30293" w:rsidP="00E30293">
      <w:pPr>
        <w:rPr>
          <w:rFonts w:eastAsia="Calibri"/>
        </w:rPr>
      </w:pPr>
      <w:r w:rsidRPr="00E30293">
        <w:rPr>
          <w:rFonts w:eastAsia="Calibri"/>
        </w:rPr>
        <w:t xml:space="preserve">La réalisation de </w:t>
      </w:r>
      <w:r w:rsidRPr="00E30293">
        <w:rPr>
          <w:rFonts w:eastAsia="Calibri"/>
          <w:u w:val="single"/>
        </w:rPr>
        <w:t>paramétrage personnalisé</w:t>
      </w:r>
      <w:r w:rsidRPr="00E30293">
        <w:rPr>
          <w:rFonts w:eastAsia="Calibri"/>
        </w:rPr>
        <w:t xml:space="preserve"> pour cette nouvelle OI devra faire l’objet d’un devis annexe à cette prestation.</w:t>
      </w:r>
    </w:p>
    <w:p w:rsidR="00753B12" w:rsidRDefault="00753B12" w:rsidP="00753B12">
      <w:pPr>
        <w:rPr>
          <w:rFonts w:eastAsia="Calibri"/>
        </w:rPr>
      </w:pPr>
    </w:p>
    <w:p w:rsidR="00E30293" w:rsidRPr="00E30293" w:rsidRDefault="00E30293" w:rsidP="00E30293">
      <w:pPr>
        <w:pStyle w:val="Paragraphedeliste"/>
        <w:numPr>
          <w:ilvl w:val="0"/>
          <w:numId w:val="21"/>
        </w:numPr>
        <w:rPr>
          <w:rFonts w:eastAsia="Calibri"/>
        </w:rPr>
      </w:pPr>
      <w:r>
        <w:rPr>
          <w:rFonts w:eastAsia="Calibri"/>
        </w:rPr>
        <w:t xml:space="preserve">La nouvelle OI doit-elle utiliser la configuration du Portail déjà existant ? </w:t>
      </w:r>
      <w:r w:rsidR="00C45299" w:rsidRPr="00C45299">
        <w:rPr>
          <w:rFonts w:eastAsia="Calibri"/>
          <w:b/>
          <w:color w:val="FF0000"/>
        </w:rPr>
        <w:t>(Oui ou non)</w:t>
      </w:r>
    </w:p>
    <w:p w:rsidR="00753B12" w:rsidRDefault="00753B12" w:rsidP="00753B12">
      <w:pPr>
        <w:rPr>
          <w:rFonts w:eastAsia="Calibri"/>
        </w:rPr>
      </w:pPr>
    </w:p>
    <w:p w:rsidR="00794F68" w:rsidRPr="007A27D0" w:rsidRDefault="00E07505" w:rsidP="00794F68">
      <w:pPr>
        <w:rPr>
          <w:rFonts w:eastAsia="Calibri" w:cs="Arial"/>
          <w:b/>
          <w:sz w:val="20"/>
        </w:rPr>
      </w:pPr>
      <w:r w:rsidRPr="00E07505">
        <w:rPr>
          <w:rFonts w:ascii="Arial Black" w:eastAsia="Calibri" w:hAnsi="Arial Black" w:cs="Arial"/>
          <w:b/>
          <w:color w:val="132B3D"/>
          <w:sz w:val="18"/>
          <w:u w:color="132B3D"/>
        </w:rPr>
        <w:t>Action(s) ARTIS :</w:t>
      </w:r>
    </w:p>
    <w:p w:rsidR="00794F68" w:rsidRDefault="00794F68" w:rsidP="00794F68">
      <w:pPr>
        <w:rPr>
          <w:rFonts w:eastAsia="Calibri" w:cs="Arial"/>
          <w:sz w:val="20"/>
        </w:rPr>
      </w:pPr>
      <w:r>
        <w:rPr>
          <w:rFonts w:eastAsia="Calibri" w:cs="Arial"/>
          <w:sz w:val="20"/>
        </w:rPr>
        <w:t xml:space="preserve">Ajout de la nouvelle OI dans </w:t>
      </w:r>
      <w:r w:rsidR="00525423">
        <w:rPr>
          <w:rFonts w:eastAsia="Calibri" w:cs="Arial"/>
          <w:sz w:val="20"/>
        </w:rPr>
        <w:t>la configuration</w:t>
      </w:r>
      <w:r>
        <w:rPr>
          <w:rFonts w:eastAsia="Calibri" w:cs="Arial"/>
          <w:sz w:val="20"/>
        </w:rPr>
        <w:t xml:space="preserve"> Portail déjà en place</w:t>
      </w:r>
      <w:r w:rsidR="00525423">
        <w:rPr>
          <w:rFonts w:eastAsia="Calibri" w:cs="Arial"/>
          <w:sz w:val="20"/>
        </w:rPr>
        <w:t xml:space="preserve"> afin que les client</w:t>
      </w:r>
      <w:r w:rsidR="004503A5">
        <w:rPr>
          <w:rFonts w:eastAsia="Calibri" w:cs="Arial"/>
          <w:sz w:val="20"/>
        </w:rPr>
        <w:t>s</w:t>
      </w:r>
      <w:r w:rsidR="00525423">
        <w:rPr>
          <w:rFonts w:eastAsia="Calibri" w:cs="Arial"/>
          <w:sz w:val="20"/>
        </w:rPr>
        <w:t xml:space="preserve"> de la nouvelle OI puisse avoir accès au Portail existant</w:t>
      </w:r>
      <w:r>
        <w:rPr>
          <w:rFonts w:eastAsia="Calibri" w:cs="Arial"/>
          <w:sz w:val="20"/>
        </w:rPr>
        <w:t xml:space="preserve">. </w:t>
      </w:r>
    </w:p>
    <w:p w:rsidR="00794F68" w:rsidRDefault="00794F68" w:rsidP="00794F68">
      <w:pPr>
        <w:rPr>
          <w:rFonts w:eastAsia="Calibri" w:cs="Arial"/>
          <w:sz w:val="20"/>
        </w:rPr>
      </w:pPr>
    </w:p>
    <w:p w:rsidR="00231597" w:rsidRPr="00A8746C" w:rsidRDefault="00231597" w:rsidP="00077743">
      <w:pPr>
        <w:pStyle w:val="Titre1"/>
        <w:framePr w:wrap="notBeside"/>
        <w:rPr>
          <w:rFonts w:eastAsia="Calibri"/>
        </w:rPr>
      </w:pPr>
      <w:bookmarkStart w:id="73" w:name="_Toc149664405"/>
      <w:r>
        <w:rPr>
          <w:rFonts w:eastAsia="Calibri"/>
        </w:rPr>
        <w:t>QUESTIONS</w:t>
      </w:r>
      <w:bookmarkEnd w:id="73"/>
    </w:p>
    <w:p w:rsidR="00231597" w:rsidRPr="00A9606D" w:rsidRDefault="000E45EE" w:rsidP="00E07505">
      <w:pPr>
        <w:pStyle w:val="Titre3"/>
        <w:rPr>
          <w:noProof/>
        </w:rPr>
      </w:pPr>
      <w:bookmarkStart w:id="74" w:name="_Toc149664406"/>
      <w:r>
        <w:rPr>
          <w:noProof/>
        </w:rPr>
        <w:t>Particularités</w:t>
      </w:r>
      <w:bookmarkEnd w:id="74"/>
    </w:p>
    <w:p w:rsidR="00481950" w:rsidRPr="00D41B04" w:rsidRDefault="00481950">
      <w:pPr>
        <w:rPr>
          <w:noProof/>
          <w:color w:val="FF0000"/>
          <w:sz w:val="20"/>
        </w:rPr>
      </w:pPr>
    </w:p>
    <w:p w:rsidR="00481950" w:rsidRPr="00D41B04" w:rsidRDefault="00481950">
      <w:pPr>
        <w:rPr>
          <w:noProof/>
          <w:color w:val="FF0000"/>
          <w:sz w:val="20"/>
        </w:rPr>
      </w:pPr>
      <w:r w:rsidRPr="00D41B04">
        <w:rPr>
          <w:noProof/>
          <w:color w:val="FF0000"/>
          <w:sz w:val="20"/>
        </w:rPr>
        <w:t>Gestion des étiquettes code barre sur les PD et consommables</w:t>
      </w:r>
      <w:r w:rsidR="006B1355" w:rsidRPr="00D41B04">
        <w:rPr>
          <w:noProof/>
          <w:color w:val="FF0000"/>
          <w:sz w:val="20"/>
        </w:rPr>
        <w:t> ?</w:t>
      </w:r>
    </w:p>
    <w:p w:rsidR="00481950" w:rsidRPr="00D41B04" w:rsidRDefault="00481950">
      <w:pPr>
        <w:rPr>
          <w:noProof/>
          <w:color w:val="FF0000"/>
          <w:sz w:val="20"/>
        </w:rPr>
      </w:pPr>
      <w:r w:rsidRPr="00D41B04">
        <w:rPr>
          <w:noProof/>
          <w:color w:val="FF0000"/>
          <w:sz w:val="20"/>
        </w:rPr>
        <w:t>Gestion des étiquettes sur les biens</w:t>
      </w:r>
      <w:r w:rsidR="006B1355" w:rsidRPr="00D41B04">
        <w:rPr>
          <w:noProof/>
          <w:color w:val="FF0000"/>
          <w:sz w:val="20"/>
        </w:rPr>
        <w:t> ?</w:t>
      </w:r>
    </w:p>
    <w:p w:rsidR="00481950" w:rsidRPr="00D41B04" w:rsidRDefault="00481950">
      <w:pPr>
        <w:rPr>
          <w:noProof/>
          <w:color w:val="FF0000"/>
          <w:sz w:val="20"/>
        </w:rPr>
      </w:pPr>
      <w:r w:rsidRPr="00D41B04">
        <w:rPr>
          <w:noProof/>
          <w:color w:val="FF0000"/>
          <w:sz w:val="20"/>
        </w:rPr>
        <w:t>Envoi automatique des demandes de relevé compteur (courriel et fax)</w:t>
      </w:r>
      <w:r w:rsidR="006B1355" w:rsidRPr="00D41B04">
        <w:rPr>
          <w:noProof/>
          <w:color w:val="FF0000"/>
          <w:sz w:val="20"/>
        </w:rPr>
        <w:t> ?</w:t>
      </w:r>
    </w:p>
    <w:p w:rsidR="001A3E9A" w:rsidRDefault="001A3E9A">
      <w:pPr>
        <w:rPr>
          <w:noProof/>
          <w:color w:val="FF0000"/>
          <w:sz w:val="20"/>
        </w:rPr>
      </w:pPr>
      <w:r w:rsidRPr="00D41B04">
        <w:rPr>
          <w:noProof/>
          <w:color w:val="FF0000"/>
          <w:sz w:val="20"/>
        </w:rPr>
        <w:t>Réfléchir au</w:t>
      </w:r>
      <w:r w:rsidR="006B1355" w:rsidRPr="00D41B04">
        <w:rPr>
          <w:noProof/>
          <w:color w:val="FF0000"/>
          <w:sz w:val="20"/>
        </w:rPr>
        <w:t>x</w:t>
      </w:r>
      <w:r w:rsidRPr="00D41B04">
        <w:rPr>
          <w:noProof/>
          <w:color w:val="FF0000"/>
          <w:sz w:val="20"/>
        </w:rPr>
        <w:t xml:space="preserve"> informations manquantes dans la gestion </w:t>
      </w:r>
      <w:r w:rsidR="00050419" w:rsidRPr="00D41B04">
        <w:rPr>
          <w:noProof/>
          <w:color w:val="FF0000"/>
          <w:sz w:val="20"/>
        </w:rPr>
        <w:t>…</w:t>
      </w:r>
    </w:p>
    <w:p w:rsidR="00945976" w:rsidRDefault="00945976">
      <w:pPr>
        <w:rPr>
          <w:noProof/>
          <w:sz w:val="20"/>
        </w:rPr>
      </w:pPr>
    </w:p>
    <w:p w:rsidR="0039304B" w:rsidRDefault="0039304B">
      <w:pPr>
        <w:rPr>
          <w:noProof/>
          <w:sz w:val="20"/>
        </w:rPr>
      </w:pPr>
    </w:p>
    <w:p w:rsidR="00945976" w:rsidRDefault="00945976">
      <w:pPr>
        <w:rPr>
          <w:noProof/>
          <w:sz w:val="20"/>
        </w:rPr>
      </w:pPr>
    </w:p>
    <w:p w:rsidR="00945976" w:rsidRPr="00A8746C" w:rsidRDefault="00A043A3" w:rsidP="00077743">
      <w:pPr>
        <w:pStyle w:val="Titre1"/>
        <w:framePr w:wrap="notBeside"/>
        <w:rPr>
          <w:rFonts w:eastAsia="Calibri"/>
        </w:rPr>
      </w:pPr>
      <w:bookmarkStart w:id="75" w:name="_Toc149664407"/>
      <w:r>
        <w:rPr>
          <w:rFonts w:eastAsia="Calibri"/>
        </w:rPr>
        <w:t>CONTROLES ET VERIFICATIONS</w:t>
      </w:r>
      <w:bookmarkEnd w:id="75"/>
    </w:p>
    <w:p w:rsidR="00945976" w:rsidRPr="003E015E" w:rsidRDefault="00945976" w:rsidP="00945976">
      <w:pPr>
        <w:rPr>
          <w:b/>
          <w:noProof/>
          <w:sz w:val="20"/>
        </w:rPr>
      </w:pPr>
    </w:p>
    <w:p w:rsidR="00D41B04" w:rsidRDefault="006A176D" w:rsidP="003E015E">
      <w:pPr>
        <w:rPr>
          <w:b/>
          <w:noProof/>
          <w:color w:val="FF0000"/>
          <w:sz w:val="20"/>
          <w:highlight w:val="yellow"/>
        </w:rPr>
      </w:pPr>
      <w:r>
        <w:rPr>
          <w:b/>
          <w:noProof/>
          <w:color w:val="FF0000"/>
          <w:sz w:val="20"/>
          <w:highlight w:val="yellow"/>
        </w:rPr>
        <w:t>À</w:t>
      </w:r>
      <w:r w:rsidR="003E015E" w:rsidRPr="003E015E">
        <w:rPr>
          <w:b/>
          <w:noProof/>
          <w:color w:val="FF0000"/>
          <w:sz w:val="20"/>
          <w:highlight w:val="yellow"/>
        </w:rPr>
        <w:t xml:space="preserve"> faire par </w:t>
      </w:r>
      <w:r w:rsidR="00C45299" w:rsidRPr="00C45299">
        <w:rPr>
          <w:b/>
          <w:noProof/>
          <w:color w:val="FF0000"/>
          <w:sz w:val="20"/>
          <w:highlight w:val="magenta"/>
        </w:rPr>
        <w:t>[nom du client]</w:t>
      </w:r>
      <w:r w:rsidR="003E015E" w:rsidRPr="003E015E">
        <w:rPr>
          <w:b/>
          <w:noProof/>
          <w:color w:val="FF0000"/>
          <w:sz w:val="20"/>
          <w:highlight w:val="yellow"/>
        </w:rPr>
        <w:t xml:space="preserve"> ; </w:t>
      </w:r>
    </w:p>
    <w:p w:rsidR="00D41B04" w:rsidRDefault="00D41B04" w:rsidP="003E015E">
      <w:pPr>
        <w:rPr>
          <w:b/>
          <w:noProof/>
          <w:color w:val="FF0000"/>
          <w:sz w:val="20"/>
          <w:highlight w:val="yellow"/>
        </w:rPr>
      </w:pPr>
    </w:p>
    <w:p w:rsidR="003E015E" w:rsidRPr="003E015E" w:rsidRDefault="003E015E" w:rsidP="003E015E">
      <w:pPr>
        <w:rPr>
          <w:b/>
          <w:noProof/>
          <w:color w:val="FF0000"/>
          <w:sz w:val="20"/>
          <w:highlight w:val="yellow"/>
        </w:rPr>
      </w:pPr>
      <w:r w:rsidRPr="003E015E">
        <w:rPr>
          <w:b/>
          <w:noProof/>
          <w:color w:val="FF0000"/>
          <w:sz w:val="20"/>
          <w:highlight w:val="yellow"/>
        </w:rPr>
        <w:t>Compléter ou ajuster</w:t>
      </w:r>
      <w:r>
        <w:rPr>
          <w:b/>
          <w:noProof/>
          <w:color w:val="FF0000"/>
          <w:sz w:val="20"/>
          <w:highlight w:val="yellow"/>
        </w:rPr>
        <w:t> :</w:t>
      </w:r>
      <w:r w:rsidRPr="003E015E">
        <w:rPr>
          <w:b/>
          <w:noProof/>
          <w:color w:val="FF0000"/>
          <w:sz w:val="20"/>
          <w:highlight w:val="yellow"/>
        </w:rPr>
        <w:t xml:space="preserve"> </w:t>
      </w:r>
    </w:p>
    <w:p w:rsidR="003E015E" w:rsidRPr="003E015E" w:rsidRDefault="003E015E" w:rsidP="003E015E">
      <w:pPr>
        <w:pStyle w:val="Paragraphedeliste"/>
        <w:numPr>
          <w:ilvl w:val="3"/>
          <w:numId w:val="21"/>
        </w:numPr>
        <w:ind w:left="426" w:firstLine="0"/>
        <w:rPr>
          <w:b/>
          <w:noProof/>
          <w:color w:val="FF0000"/>
          <w:sz w:val="20"/>
          <w:highlight w:val="yellow"/>
        </w:rPr>
      </w:pPr>
      <w:r w:rsidRPr="003E015E">
        <w:rPr>
          <w:b/>
          <w:noProof/>
          <w:color w:val="FF0000"/>
          <w:sz w:val="20"/>
          <w:highlight w:val="yellow"/>
        </w:rPr>
        <w:t>les scénarios de saisie</w:t>
      </w:r>
    </w:p>
    <w:p w:rsidR="003E015E" w:rsidRPr="003E015E" w:rsidRDefault="003E015E" w:rsidP="003E015E">
      <w:pPr>
        <w:pStyle w:val="Paragraphedeliste"/>
        <w:numPr>
          <w:ilvl w:val="3"/>
          <w:numId w:val="21"/>
        </w:numPr>
        <w:ind w:left="426" w:firstLine="0"/>
        <w:rPr>
          <w:b/>
          <w:noProof/>
          <w:color w:val="FF0000"/>
          <w:sz w:val="20"/>
          <w:highlight w:val="yellow"/>
        </w:rPr>
      </w:pPr>
      <w:r w:rsidRPr="003E015E">
        <w:rPr>
          <w:b/>
          <w:noProof/>
          <w:color w:val="FF0000"/>
          <w:sz w:val="20"/>
          <w:highlight w:val="yellow"/>
        </w:rPr>
        <w:t>les formats d’impression</w:t>
      </w:r>
    </w:p>
    <w:p w:rsidR="003E015E" w:rsidRPr="003E015E" w:rsidRDefault="003E015E" w:rsidP="003E015E">
      <w:pPr>
        <w:pStyle w:val="Paragraphedeliste"/>
        <w:numPr>
          <w:ilvl w:val="3"/>
          <w:numId w:val="21"/>
        </w:numPr>
        <w:ind w:left="426" w:firstLine="0"/>
        <w:rPr>
          <w:b/>
          <w:noProof/>
          <w:color w:val="FF0000"/>
          <w:sz w:val="20"/>
          <w:highlight w:val="yellow"/>
        </w:rPr>
      </w:pPr>
      <w:r w:rsidRPr="003E015E">
        <w:rPr>
          <w:b/>
          <w:noProof/>
          <w:color w:val="FF0000"/>
          <w:sz w:val="20"/>
          <w:highlight w:val="yellow"/>
        </w:rPr>
        <w:t>les modèles de documents (si non compris dans le devis initial)</w:t>
      </w:r>
    </w:p>
    <w:p w:rsidR="003E015E" w:rsidRPr="003E015E" w:rsidRDefault="003E015E" w:rsidP="003E015E">
      <w:pPr>
        <w:pStyle w:val="Paragraphedeliste"/>
        <w:numPr>
          <w:ilvl w:val="3"/>
          <w:numId w:val="21"/>
        </w:numPr>
        <w:ind w:left="426" w:firstLine="0"/>
        <w:rPr>
          <w:b/>
          <w:noProof/>
          <w:color w:val="FF0000"/>
          <w:sz w:val="20"/>
          <w:highlight w:val="yellow"/>
        </w:rPr>
      </w:pPr>
      <w:r w:rsidRPr="003E015E">
        <w:rPr>
          <w:b/>
          <w:noProof/>
          <w:color w:val="FF0000"/>
          <w:sz w:val="20"/>
          <w:highlight w:val="yellow"/>
        </w:rPr>
        <w:t>les habilitation spéciales</w:t>
      </w:r>
    </w:p>
    <w:p w:rsidR="003E015E" w:rsidRPr="003E015E" w:rsidRDefault="003E015E" w:rsidP="003E015E">
      <w:pPr>
        <w:pStyle w:val="Paragraphedeliste"/>
        <w:numPr>
          <w:ilvl w:val="3"/>
          <w:numId w:val="21"/>
        </w:numPr>
        <w:ind w:left="426" w:firstLine="0"/>
        <w:rPr>
          <w:b/>
          <w:noProof/>
          <w:color w:val="FF0000"/>
          <w:sz w:val="20"/>
          <w:highlight w:val="yellow"/>
        </w:rPr>
      </w:pPr>
      <w:r w:rsidRPr="003E015E">
        <w:rPr>
          <w:b/>
          <w:noProof/>
          <w:color w:val="FF0000"/>
          <w:sz w:val="20"/>
          <w:highlight w:val="yellow"/>
        </w:rPr>
        <w:t xml:space="preserve">les notifications </w:t>
      </w:r>
    </w:p>
    <w:p w:rsidR="003E015E" w:rsidRDefault="003E015E" w:rsidP="003E015E">
      <w:pPr>
        <w:pStyle w:val="Paragraphedeliste"/>
        <w:numPr>
          <w:ilvl w:val="3"/>
          <w:numId w:val="21"/>
        </w:numPr>
        <w:ind w:left="426" w:firstLine="0"/>
        <w:rPr>
          <w:b/>
          <w:noProof/>
          <w:color w:val="FF0000"/>
          <w:sz w:val="20"/>
          <w:highlight w:val="yellow"/>
        </w:rPr>
      </w:pPr>
      <w:r w:rsidRPr="003E015E">
        <w:rPr>
          <w:b/>
          <w:noProof/>
          <w:color w:val="FF0000"/>
          <w:sz w:val="20"/>
          <w:highlight w:val="yellow"/>
        </w:rPr>
        <w:t>les synchronisatio</w:t>
      </w:r>
      <w:r w:rsidR="00A841F0">
        <w:rPr>
          <w:b/>
          <w:noProof/>
          <w:color w:val="FF0000"/>
          <w:sz w:val="20"/>
          <w:highlight w:val="yellow"/>
        </w:rPr>
        <w:t>ns</w:t>
      </w:r>
      <w:r w:rsidRPr="003E015E">
        <w:rPr>
          <w:b/>
          <w:noProof/>
          <w:color w:val="FF0000"/>
          <w:sz w:val="20"/>
          <w:highlight w:val="yellow"/>
        </w:rPr>
        <w:t xml:space="preserve"> Agenda externe.</w:t>
      </w:r>
      <w:r w:rsidR="00610546">
        <w:rPr>
          <w:b/>
          <w:noProof/>
          <w:color w:val="FF0000"/>
          <w:sz w:val="20"/>
          <w:highlight w:val="yellow"/>
        </w:rPr>
        <w:t>a</w:t>
      </w:r>
      <w:r w:rsidRPr="003E015E">
        <w:rPr>
          <w:b/>
          <w:noProof/>
          <w:color w:val="FF0000"/>
          <w:sz w:val="20"/>
          <w:highlight w:val="yellow"/>
        </w:rPr>
        <w:t>rtis.net</w:t>
      </w:r>
    </w:p>
    <w:p w:rsidR="0033168A" w:rsidRDefault="00790C93" w:rsidP="003E015E">
      <w:pPr>
        <w:pStyle w:val="Paragraphedeliste"/>
        <w:numPr>
          <w:ilvl w:val="3"/>
          <w:numId w:val="21"/>
        </w:numPr>
        <w:ind w:left="426" w:firstLine="0"/>
        <w:rPr>
          <w:b/>
          <w:noProof/>
          <w:color w:val="FF0000"/>
          <w:sz w:val="20"/>
          <w:highlight w:val="yellow"/>
        </w:rPr>
      </w:pPr>
      <w:r w:rsidRPr="00790C93">
        <w:rPr>
          <w:b/>
          <w:noProof/>
          <w:color w:val="FF0000"/>
          <w:sz w:val="20"/>
          <w:highlight w:val="yellow"/>
        </w:rPr>
        <w:t>les blocages et alertes (TD_BLOCAGE_PARAM)</w:t>
      </w:r>
    </w:p>
    <w:p w:rsidR="00790C93" w:rsidRPr="0033168A" w:rsidRDefault="0033168A" w:rsidP="0033168A">
      <w:pPr>
        <w:pStyle w:val="Paragraphedeliste"/>
        <w:numPr>
          <w:ilvl w:val="4"/>
          <w:numId w:val="21"/>
        </w:numPr>
        <w:ind w:left="1134" w:hanging="283"/>
        <w:rPr>
          <w:b/>
          <w:noProof/>
          <w:color w:val="FF0000"/>
          <w:sz w:val="20"/>
          <w:highlight w:val="yellow"/>
        </w:rPr>
      </w:pPr>
      <w:r w:rsidRPr="0033168A">
        <w:rPr>
          <w:b/>
          <w:noProof/>
          <w:color w:val="FF0000"/>
          <w:sz w:val="20"/>
          <w:highlight w:val="yellow"/>
        </w:rPr>
        <w:t>Vérifier Paramètres et Table de décisions qui pourrai</w:t>
      </w:r>
      <w:r w:rsidR="00BF24AD">
        <w:rPr>
          <w:b/>
          <w:noProof/>
          <w:color w:val="FF0000"/>
          <w:sz w:val="20"/>
          <w:highlight w:val="yellow"/>
        </w:rPr>
        <w:t>ent</w:t>
      </w:r>
      <w:r w:rsidRPr="0033168A">
        <w:rPr>
          <w:b/>
          <w:noProof/>
          <w:color w:val="FF0000"/>
          <w:sz w:val="20"/>
          <w:highlight w:val="yellow"/>
        </w:rPr>
        <w:t xml:space="preserve"> être spécifiques à v</w:t>
      </w:r>
      <w:r w:rsidR="008D2932">
        <w:rPr>
          <w:b/>
          <w:noProof/>
          <w:color w:val="FF0000"/>
          <w:sz w:val="20"/>
          <w:highlight w:val="yellow"/>
        </w:rPr>
        <w:t>otre gestion globale d’OI dans a</w:t>
      </w:r>
      <w:r w:rsidRPr="0033168A">
        <w:rPr>
          <w:b/>
          <w:noProof/>
          <w:color w:val="FF0000"/>
          <w:sz w:val="20"/>
          <w:highlight w:val="yellow"/>
        </w:rPr>
        <w:t>rtis.net.</w:t>
      </w:r>
      <w:r w:rsidR="00790C93" w:rsidRPr="0033168A">
        <w:rPr>
          <w:b/>
          <w:noProof/>
          <w:color w:val="FF0000"/>
          <w:sz w:val="20"/>
          <w:highlight w:val="yellow"/>
        </w:rPr>
        <w:t> </w:t>
      </w:r>
    </w:p>
    <w:p w:rsidR="00D92A3F" w:rsidRPr="003E015E" w:rsidRDefault="00D92A3F" w:rsidP="00D92A3F">
      <w:pPr>
        <w:pStyle w:val="Paragraphedeliste"/>
        <w:ind w:left="426"/>
        <w:rPr>
          <w:b/>
          <w:noProof/>
          <w:color w:val="FF0000"/>
          <w:sz w:val="20"/>
          <w:highlight w:val="yellow"/>
        </w:rPr>
      </w:pPr>
    </w:p>
    <w:p w:rsidR="003E015E" w:rsidRPr="003E015E" w:rsidRDefault="003E015E" w:rsidP="00945976">
      <w:pPr>
        <w:rPr>
          <w:b/>
          <w:noProof/>
          <w:sz w:val="20"/>
        </w:rPr>
      </w:pPr>
    </w:p>
    <w:p w:rsidR="003E015E" w:rsidRPr="00A8746C" w:rsidRDefault="003E015E" w:rsidP="00945976">
      <w:pPr>
        <w:rPr>
          <w:noProof/>
          <w:sz w:val="20"/>
        </w:rPr>
      </w:pPr>
    </w:p>
    <w:p w:rsidR="00943785" w:rsidRPr="007A27D0" w:rsidRDefault="00E07505" w:rsidP="00943785">
      <w:pPr>
        <w:rPr>
          <w:rFonts w:eastAsia="Calibri" w:cs="Arial"/>
          <w:b/>
          <w:sz w:val="20"/>
        </w:rPr>
      </w:pPr>
      <w:r w:rsidRPr="00E07505">
        <w:rPr>
          <w:rFonts w:ascii="Arial Black" w:eastAsia="Calibri" w:hAnsi="Arial Black" w:cs="Arial"/>
          <w:b/>
          <w:color w:val="132B3D"/>
          <w:sz w:val="18"/>
          <w:u w:color="132B3D"/>
        </w:rPr>
        <w:t>Action(s) ARTIS :</w:t>
      </w:r>
    </w:p>
    <w:p w:rsidR="00945976" w:rsidRPr="00A8746C" w:rsidRDefault="00945976" w:rsidP="00945976">
      <w:pPr>
        <w:rPr>
          <w:noProof/>
          <w:sz w:val="20"/>
        </w:rPr>
      </w:pPr>
      <w:r w:rsidRPr="00A8746C">
        <w:rPr>
          <w:noProof/>
          <w:sz w:val="20"/>
        </w:rPr>
        <w:t>Rattacher un fournisseur et un client à la nouvelle organisation interne</w:t>
      </w:r>
    </w:p>
    <w:p w:rsidR="00945976" w:rsidRPr="00A8746C" w:rsidRDefault="00945976" w:rsidP="00945976">
      <w:pPr>
        <w:rPr>
          <w:noProof/>
          <w:sz w:val="20"/>
        </w:rPr>
      </w:pPr>
      <w:r w:rsidRPr="00A8746C">
        <w:rPr>
          <w:noProof/>
          <w:sz w:val="20"/>
        </w:rPr>
        <w:t>Créer un fournisseur et un client</w:t>
      </w:r>
    </w:p>
    <w:p w:rsidR="00945976" w:rsidRPr="00A8746C" w:rsidRDefault="00D41B04" w:rsidP="00945976">
      <w:pPr>
        <w:rPr>
          <w:noProof/>
          <w:sz w:val="20"/>
        </w:rPr>
      </w:pPr>
      <w:r>
        <w:rPr>
          <w:noProof/>
          <w:sz w:val="20"/>
        </w:rPr>
        <w:t xml:space="preserve">Tests </w:t>
      </w:r>
      <w:r w:rsidR="00945976" w:rsidRPr="00A8746C">
        <w:rPr>
          <w:noProof/>
          <w:sz w:val="20"/>
        </w:rPr>
        <w:t>Chaine de vente, chaine d’achat</w:t>
      </w:r>
    </w:p>
    <w:p w:rsidR="00945976" w:rsidRDefault="00945976">
      <w:pPr>
        <w:rPr>
          <w:noProof/>
          <w:sz w:val="20"/>
        </w:rPr>
      </w:pPr>
    </w:p>
    <w:p w:rsidR="00945976" w:rsidRDefault="00945976">
      <w:pPr>
        <w:rPr>
          <w:noProof/>
          <w:sz w:val="20"/>
        </w:rPr>
      </w:pPr>
    </w:p>
    <w:p w:rsidR="00D772E9" w:rsidRDefault="00D772E9">
      <w:pPr>
        <w:rPr>
          <w:noProof/>
          <w:sz w:val="20"/>
        </w:rPr>
      </w:pPr>
    </w:p>
    <w:p w:rsidR="00E2192A" w:rsidRDefault="00E2192A">
      <w:pPr>
        <w:rPr>
          <w:noProof/>
          <w:sz w:val="20"/>
        </w:rPr>
        <w:sectPr w:rsidR="00E2192A" w:rsidSect="005020FD">
          <w:headerReference w:type="default" r:id="rId17"/>
          <w:footerReference w:type="default" r:id="rId18"/>
          <w:pgSz w:w="11907" w:h="16840" w:code="9"/>
          <w:pgMar w:top="720" w:right="720" w:bottom="720" w:left="720" w:header="737" w:footer="737" w:gutter="0"/>
          <w:cols w:space="720"/>
          <w:docGrid w:linePitch="299"/>
        </w:sectPr>
      </w:pPr>
    </w:p>
    <w:p w:rsidR="00D772E9" w:rsidRPr="00DC217E" w:rsidRDefault="00D772E9" w:rsidP="0023001A">
      <w:pPr>
        <w:pStyle w:val="Titre"/>
        <w:rPr>
          <w:noProof/>
          <w:color w:val="0000FF"/>
          <w:sz w:val="24"/>
          <w:szCs w:val="24"/>
        </w:rPr>
      </w:pPr>
      <w:r w:rsidRPr="00D772E9">
        <w:rPr>
          <w:rFonts w:eastAsia="Calibri"/>
        </w:rPr>
        <w:lastRenderedPageBreak/>
        <w:t>Accord de Validation Dossier</w:t>
      </w:r>
    </w:p>
    <w:p w:rsidR="00D772E9" w:rsidRDefault="00D772E9" w:rsidP="00E2192A">
      <w:pPr>
        <w:pStyle w:val="Corpsdetexte"/>
        <w:pBdr>
          <w:top w:val="single" w:sz="6" w:space="1" w:color="auto"/>
          <w:left w:val="single" w:sz="6" w:space="4" w:color="auto"/>
          <w:bottom w:val="single" w:sz="6" w:space="1" w:color="auto"/>
          <w:right w:val="single" w:sz="6" w:space="4" w:color="auto"/>
        </w:pBdr>
        <w:rPr>
          <w:noProof/>
          <w:sz w:val="24"/>
          <w:szCs w:val="24"/>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4"/>
          <w:szCs w:val="24"/>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left" w:pos="1701"/>
          <w:tab w:val="right" w:leader="underscore" w:pos="8460"/>
        </w:tabs>
        <w:jc w:val="left"/>
        <w:rPr>
          <w:noProof/>
          <w:sz w:val="22"/>
          <w:szCs w:val="22"/>
        </w:rPr>
      </w:pPr>
      <w:r>
        <w:rPr>
          <w:noProof/>
          <w:sz w:val="22"/>
          <w:szCs w:val="22"/>
        </w:rPr>
        <w:t>Mme / M.</w:t>
      </w:r>
      <w:r w:rsidRPr="00DC217E">
        <w:rPr>
          <w:noProof/>
          <w:sz w:val="22"/>
          <w:szCs w:val="22"/>
        </w:rPr>
        <w:t> :</w:t>
      </w:r>
      <w:r>
        <w:rPr>
          <w:noProof/>
          <w:sz w:val="22"/>
          <w:szCs w:val="22"/>
        </w:rPr>
        <w:tab/>
      </w:r>
      <w:r w:rsidRPr="00DC217E">
        <w:rPr>
          <w:noProof/>
          <w:sz w:val="22"/>
          <w:szCs w:val="22"/>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rPr>
      </w:pP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left" w:pos="1701"/>
          <w:tab w:val="right" w:leader="underscore" w:pos="8460"/>
        </w:tabs>
        <w:jc w:val="left"/>
        <w:rPr>
          <w:noProof/>
          <w:sz w:val="22"/>
          <w:szCs w:val="22"/>
        </w:rPr>
      </w:pPr>
      <w:r w:rsidRPr="00DC217E">
        <w:rPr>
          <w:noProof/>
          <w:sz w:val="22"/>
          <w:szCs w:val="22"/>
        </w:rPr>
        <w:t>De la société :</w:t>
      </w:r>
      <w:r>
        <w:rPr>
          <w:noProof/>
          <w:sz w:val="22"/>
          <w:szCs w:val="22"/>
        </w:rPr>
        <w:t xml:space="preserve"> </w:t>
      </w:r>
      <w:r>
        <w:rPr>
          <w:noProof/>
          <w:sz w:val="22"/>
          <w:szCs w:val="22"/>
        </w:rPr>
        <w:tab/>
      </w:r>
      <w:r w:rsidR="00C45299" w:rsidRPr="00C45299">
        <w:rPr>
          <w:b/>
          <w:noProof/>
          <w:sz w:val="22"/>
          <w:szCs w:val="22"/>
          <w:highlight w:val="magenta"/>
        </w:rPr>
        <w:t>[nom du client]</w:t>
      </w:r>
      <w:r>
        <w:rPr>
          <w:noProof/>
          <w:sz w:val="22"/>
          <w:szCs w:val="22"/>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r w:rsidRPr="00DC217E">
        <w:rPr>
          <w:noProof/>
          <w:sz w:val="22"/>
          <w:szCs w:val="22"/>
        </w:rPr>
        <w:t xml:space="preserve">Valide toutes les données et les informations stipulées </w:t>
      </w:r>
    </w:p>
    <w:p w:rsidR="00D772E9"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r w:rsidRPr="00DC217E">
        <w:rPr>
          <w:noProof/>
          <w:sz w:val="22"/>
          <w:szCs w:val="22"/>
        </w:rPr>
        <w:t>dans le dossier «</w:t>
      </w:r>
      <w:r w:rsidR="00D41B04">
        <w:rPr>
          <w:noProof/>
          <w:sz w:val="22"/>
          <w:szCs w:val="22"/>
        </w:rPr>
        <w:t xml:space="preserve">  [nouvelle OI]  </w:t>
      </w:r>
      <w:r>
        <w:rPr>
          <w:noProof/>
          <w:sz w:val="22"/>
          <w:szCs w:val="22"/>
        </w:rPr>
        <w:t>»</w:t>
      </w: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r>
        <w:rPr>
          <w:noProof/>
          <w:sz w:val="22"/>
          <w:szCs w:val="22"/>
        </w:rPr>
        <w:t>Et confirme</w:t>
      </w:r>
      <w:r w:rsidRPr="00DC217E">
        <w:rPr>
          <w:noProof/>
          <w:sz w:val="22"/>
          <w:szCs w:val="22"/>
        </w:rPr>
        <w:t xml:space="preserve"> avoir pris connaissance des différents éléments du dossier.</w:t>
      </w:r>
    </w:p>
    <w:p w:rsidR="00D772E9"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b/>
          <w:noProof/>
          <w:sz w:val="22"/>
          <w:szCs w:val="22"/>
          <w:u w:val="single"/>
        </w:rPr>
      </w:pPr>
      <w:r w:rsidRPr="00DC217E">
        <w:rPr>
          <w:b/>
          <w:noProof/>
          <w:sz w:val="22"/>
          <w:szCs w:val="22"/>
          <w:u w:val="single"/>
        </w:rPr>
        <w:t>Observation(s) du client :</w:t>
      </w: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r w:rsidRPr="00DC217E">
        <w:rPr>
          <w:noProof/>
          <w:sz w:val="22"/>
          <w:szCs w:val="22"/>
          <w:u w:val="dotted"/>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r w:rsidRPr="00DC217E">
        <w:rPr>
          <w:noProof/>
          <w:sz w:val="22"/>
          <w:szCs w:val="22"/>
          <w:u w:val="dotted"/>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r w:rsidRPr="00DC217E">
        <w:rPr>
          <w:noProof/>
          <w:sz w:val="22"/>
          <w:szCs w:val="22"/>
          <w:u w:val="dotted"/>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r w:rsidRPr="00DC217E">
        <w:rPr>
          <w:noProof/>
          <w:sz w:val="22"/>
          <w:szCs w:val="22"/>
          <w:u w:val="dotted"/>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right" w:leader="underscore" w:pos="8460"/>
        </w:tabs>
        <w:rPr>
          <w:noProof/>
          <w:sz w:val="22"/>
          <w:szCs w:val="22"/>
          <w:u w:val="dotted"/>
        </w:rPr>
      </w:pPr>
      <w:r w:rsidRPr="00DC217E">
        <w:rPr>
          <w:noProof/>
          <w:sz w:val="22"/>
          <w:szCs w:val="22"/>
          <w:u w:val="dotted"/>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u w:val="dotted"/>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u w:val="dotted"/>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u w:val="dotted"/>
        </w:rPr>
      </w:pP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left" w:pos="1701"/>
          <w:tab w:val="right" w:leader="underscore" w:pos="8460"/>
        </w:tabs>
        <w:jc w:val="left"/>
        <w:rPr>
          <w:noProof/>
          <w:sz w:val="22"/>
          <w:szCs w:val="22"/>
        </w:rPr>
      </w:pPr>
      <w:r w:rsidRPr="00D772E9">
        <w:rPr>
          <w:noProof/>
          <w:sz w:val="22"/>
          <w:szCs w:val="22"/>
        </w:rPr>
        <w:t>Fait à</w:t>
      </w:r>
      <w:r w:rsidRPr="00DC217E">
        <w:rPr>
          <w:noProof/>
          <w:sz w:val="22"/>
          <w:szCs w:val="22"/>
        </w:rPr>
        <w:t xml:space="preserve"> </w:t>
      </w:r>
      <w:r>
        <w:rPr>
          <w:noProof/>
          <w:sz w:val="22"/>
          <w:szCs w:val="22"/>
        </w:rPr>
        <w:tab/>
      </w:r>
      <w:r>
        <w:rPr>
          <w:noProof/>
          <w:sz w:val="22"/>
          <w:szCs w:val="22"/>
        </w:rPr>
        <w:tab/>
      </w:r>
    </w:p>
    <w:p w:rsidR="00D772E9" w:rsidRDefault="00D772E9" w:rsidP="00E2192A">
      <w:pPr>
        <w:pStyle w:val="Corpsdetexte"/>
        <w:pBdr>
          <w:top w:val="single" w:sz="6" w:space="1" w:color="auto"/>
          <w:left w:val="single" w:sz="6" w:space="4" w:color="auto"/>
          <w:bottom w:val="single" w:sz="6" w:space="1" w:color="auto"/>
          <w:right w:val="single" w:sz="6" w:space="4" w:color="auto"/>
        </w:pBdr>
        <w:tabs>
          <w:tab w:val="left" w:pos="1701"/>
          <w:tab w:val="right" w:leader="underscore" w:pos="8460"/>
        </w:tabs>
        <w:jc w:val="left"/>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left" w:pos="1701"/>
          <w:tab w:val="right" w:leader="underscore" w:pos="8460"/>
        </w:tabs>
        <w:jc w:val="left"/>
        <w:rPr>
          <w:noProof/>
          <w:sz w:val="22"/>
          <w:szCs w:val="22"/>
        </w:rPr>
      </w:pPr>
      <w:r>
        <w:rPr>
          <w:noProof/>
          <w:sz w:val="22"/>
          <w:szCs w:val="22"/>
        </w:rPr>
        <w:t>E</w:t>
      </w:r>
      <w:r w:rsidRPr="00DC217E">
        <w:rPr>
          <w:noProof/>
          <w:sz w:val="22"/>
          <w:szCs w:val="22"/>
        </w:rPr>
        <w:t>n date du :</w:t>
      </w:r>
      <w:r>
        <w:rPr>
          <w:noProof/>
          <w:sz w:val="22"/>
          <w:szCs w:val="22"/>
        </w:rPr>
        <w:tab/>
      </w:r>
      <w:r>
        <w:rPr>
          <w:noProof/>
          <w:sz w:val="22"/>
          <w:szCs w:val="22"/>
        </w:rPr>
        <w:tab/>
      </w: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tabs>
          <w:tab w:val="left" w:pos="1701"/>
          <w:tab w:val="right" w:leader="underscore" w:pos="8460"/>
        </w:tabs>
        <w:jc w:val="left"/>
        <w:rPr>
          <w:noProof/>
          <w:sz w:val="22"/>
          <w:szCs w:val="22"/>
        </w:rPr>
      </w:pPr>
    </w:p>
    <w:p w:rsidR="00D772E9"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noProof/>
          <w:sz w:val="22"/>
          <w:szCs w:val="22"/>
        </w:rPr>
      </w:pPr>
    </w:p>
    <w:p w:rsidR="00D772E9" w:rsidRPr="00DC217E" w:rsidRDefault="00D772E9" w:rsidP="00E2192A">
      <w:pPr>
        <w:pStyle w:val="Corpsdetexte"/>
        <w:pBdr>
          <w:top w:val="single" w:sz="6" w:space="1" w:color="auto"/>
          <w:left w:val="single" w:sz="6" w:space="4" w:color="auto"/>
          <w:bottom w:val="single" w:sz="6" w:space="1" w:color="auto"/>
          <w:right w:val="single" w:sz="6" w:space="4" w:color="auto"/>
        </w:pBdr>
        <w:rPr>
          <w:b/>
          <w:i/>
          <w:noProof/>
          <w:sz w:val="22"/>
          <w:szCs w:val="22"/>
        </w:rPr>
      </w:pPr>
      <w:r w:rsidRPr="00DC217E">
        <w:rPr>
          <w:b/>
          <w:i/>
          <w:noProof/>
          <w:sz w:val="22"/>
          <w:szCs w:val="22"/>
        </w:rPr>
        <w:t>Cachet et Signature précédée de la mention «</w:t>
      </w:r>
      <w:r w:rsidR="00E9601A">
        <w:rPr>
          <w:b/>
          <w:i/>
          <w:noProof/>
          <w:sz w:val="22"/>
          <w:szCs w:val="22"/>
        </w:rPr>
        <w:t xml:space="preserve"> </w:t>
      </w:r>
      <w:r w:rsidRPr="00DC217E">
        <w:rPr>
          <w:b/>
          <w:i/>
          <w:noProof/>
          <w:sz w:val="22"/>
          <w:szCs w:val="22"/>
        </w:rPr>
        <w:t>Bon pour accord</w:t>
      </w:r>
      <w:r w:rsidR="00E9601A">
        <w:rPr>
          <w:b/>
          <w:i/>
          <w:noProof/>
          <w:sz w:val="22"/>
          <w:szCs w:val="22"/>
        </w:rPr>
        <w:t xml:space="preserve"> </w:t>
      </w:r>
      <w:r w:rsidRPr="00DC217E">
        <w:rPr>
          <w:b/>
          <w:i/>
          <w:noProof/>
          <w:sz w:val="22"/>
          <w:szCs w:val="22"/>
        </w:rPr>
        <w:t>»</w:t>
      </w:r>
    </w:p>
    <w:p w:rsidR="00D772E9" w:rsidRDefault="00D772E9" w:rsidP="00E2192A">
      <w:pPr>
        <w:pBdr>
          <w:top w:val="single" w:sz="6" w:space="1" w:color="auto"/>
          <w:left w:val="single" w:sz="6" w:space="4" w:color="auto"/>
          <w:bottom w:val="single" w:sz="6" w:space="1" w:color="auto"/>
          <w:right w:val="single" w:sz="6" w:space="4" w:color="auto"/>
        </w:pBdr>
        <w:rPr>
          <w:noProof/>
          <w:sz w:val="20"/>
        </w:rPr>
      </w:pPr>
    </w:p>
    <w:p w:rsidR="0039304B" w:rsidRDefault="0039304B" w:rsidP="00E2192A">
      <w:pPr>
        <w:pBdr>
          <w:top w:val="single" w:sz="6" w:space="1" w:color="auto"/>
          <w:left w:val="single" w:sz="6" w:space="4" w:color="auto"/>
          <w:bottom w:val="single" w:sz="6" w:space="1" w:color="auto"/>
          <w:right w:val="single" w:sz="6" w:space="4" w:color="auto"/>
        </w:pBdr>
        <w:rPr>
          <w:noProof/>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p w:rsidR="00E2192A" w:rsidRPr="00A8746C" w:rsidRDefault="00E2192A" w:rsidP="00E2192A">
      <w:pPr>
        <w:pBdr>
          <w:top w:val="single" w:sz="6" w:space="1" w:color="auto"/>
          <w:left w:val="single" w:sz="6" w:space="4" w:color="auto"/>
          <w:bottom w:val="single" w:sz="6" w:space="1" w:color="auto"/>
          <w:right w:val="single" w:sz="6" w:space="4" w:color="auto"/>
        </w:pBdr>
        <w:tabs>
          <w:tab w:val="left" w:pos="6096"/>
        </w:tabs>
        <w:jc w:val="both"/>
        <w:rPr>
          <w:rFonts w:cs="Arial"/>
          <w:sz w:val="20"/>
        </w:rPr>
      </w:pPr>
    </w:p>
    <w:sectPr w:rsidR="00E2192A" w:rsidRPr="00A8746C" w:rsidSect="00F047D8">
      <w:pgSz w:w="11907" w:h="16840" w:code="9"/>
      <w:pgMar w:top="851" w:right="850" w:bottom="851" w:left="85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FD" w:rsidRDefault="00E75EFD">
      <w:r>
        <w:separator/>
      </w:r>
    </w:p>
  </w:endnote>
  <w:endnote w:type="continuationSeparator" w:id="0">
    <w:p w:rsidR="00E75EFD" w:rsidRDefault="00E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6" w:rsidRDefault="006105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610546" w:rsidRDefault="006105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6" w:rsidRDefault="00610546">
    <w:pPr>
      <w:tabs>
        <w:tab w:val="right" w:leader="underscore" w:pos="10065"/>
      </w:tabs>
      <w:spacing w:after="120"/>
      <w:rPr>
        <w:b/>
        <w:sz w:val="16"/>
        <w:szCs w:val="16"/>
      </w:rPr>
    </w:pPr>
    <w:r>
      <w:rPr>
        <w:b/>
        <w:sz w:val="20"/>
      </w:rPr>
      <w:tab/>
    </w:r>
  </w:p>
  <w:tbl>
    <w:tblPr>
      <w:tblW w:w="10164" w:type="dxa"/>
      <w:jc w:val="center"/>
      <w:tblLayout w:type="fixed"/>
      <w:tblCellMar>
        <w:left w:w="70" w:type="dxa"/>
        <w:right w:w="70" w:type="dxa"/>
      </w:tblCellMar>
      <w:tblLook w:val="0000" w:firstRow="0" w:lastRow="0" w:firstColumn="0" w:lastColumn="0" w:noHBand="0" w:noVBand="0"/>
    </w:tblPr>
    <w:tblGrid>
      <w:gridCol w:w="5082"/>
      <w:gridCol w:w="5082"/>
    </w:tblGrid>
    <w:tr w:rsidR="00610546">
      <w:trPr>
        <w:trHeight w:val="634"/>
        <w:jc w:val="center"/>
      </w:trPr>
      <w:tc>
        <w:tcPr>
          <w:tcW w:w="5082" w:type="dxa"/>
        </w:tcPr>
        <w:p w:rsidR="00610546" w:rsidRDefault="00610546">
          <w:pPr>
            <w:tabs>
              <w:tab w:val="left" w:pos="708"/>
            </w:tabs>
            <w:spacing w:before="120"/>
            <w:ind w:left="29"/>
            <w:jc w:val="right"/>
            <w:rPr>
              <w:rFonts w:ascii="Arial Narrow" w:hAnsi="Arial Narrow"/>
              <w:spacing w:val="-8"/>
              <w:sz w:val="16"/>
              <w:szCs w:val="16"/>
            </w:rPr>
          </w:pPr>
          <w:r>
            <w:rPr>
              <w:rFonts w:ascii="Arial Narrow" w:hAnsi="Arial Narrow"/>
              <w:spacing w:val="-8"/>
              <w:sz w:val="16"/>
              <w:szCs w:val="16"/>
            </w:rPr>
            <w:t xml:space="preserve">Rue Jules Verne - B.P. 83429 - 44234 St-Sébastien-s/Loire </w:t>
          </w:r>
          <w:proofErr w:type="spellStart"/>
          <w:r>
            <w:rPr>
              <w:rFonts w:ascii="Arial Narrow" w:hAnsi="Arial Narrow"/>
              <w:spacing w:val="-8"/>
              <w:sz w:val="16"/>
              <w:szCs w:val="16"/>
            </w:rPr>
            <w:t>Cédex</w:t>
          </w:r>
          <w:proofErr w:type="spellEnd"/>
        </w:p>
        <w:p w:rsidR="00610546" w:rsidRDefault="00610546">
          <w:pPr>
            <w:tabs>
              <w:tab w:val="left" w:pos="708"/>
            </w:tabs>
            <w:ind w:left="29"/>
            <w:jc w:val="right"/>
            <w:rPr>
              <w:rFonts w:ascii="Arial Narrow" w:hAnsi="Arial Narrow"/>
              <w:spacing w:val="-8"/>
              <w:sz w:val="16"/>
              <w:szCs w:val="16"/>
              <w:lang w:val="de-DE"/>
            </w:rPr>
          </w:pPr>
          <w:r>
            <w:rPr>
              <w:rFonts w:ascii="Arial Narrow" w:hAnsi="Arial Narrow"/>
              <w:spacing w:val="-8"/>
              <w:sz w:val="16"/>
              <w:szCs w:val="16"/>
            </w:rPr>
            <w:t>T. 02</w:t>
          </w:r>
          <w:r>
            <w:rPr>
              <w:rFonts w:ascii="Arial Narrow" w:hAnsi="Arial Narrow"/>
              <w:spacing w:val="-8"/>
              <w:sz w:val="16"/>
              <w:szCs w:val="16"/>
              <w:lang w:val="de-DE"/>
            </w:rPr>
            <w:t xml:space="preserve"> 40 80 29 55 - F. 02 40 80 29 56 / </w:t>
          </w:r>
          <w:proofErr w:type="spellStart"/>
          <w:r>
            <w:rPr>
              <w:rFonts w:ascii="Arial Narrow" w:hAnsi="Arial Narrow"/>
              <w:spacing w:val="-8"/>
              <w:sz w:val="16"/>
              <w:szCs w:val="16"/>
              <w:lang w:val="de-DE"/>
            </w:rPr>
            <w:t>E-mail</w:t>
          </w:r>
          <w:proofErr w:type="spellEnd"/>
          <w:r>
            <w:rPr>
              <w:rFonts w:ascii="Arial Narrow" w:hAnsi="Arial Narrow"/>
              <w:spacing w:val="-8"/>
              <w:sz w:val="16"/>
              <w:szCs w:val="16"/>
              <w:lang w:val="de-DE"/>
            </w:rPr>
            <w:t xml:space="preserve"> : contact@artis.fr / Internet : www.artis.fr</w:t>
          </w:r>
        </w:p>
      </w:tc>
      <w:tc>
        <w:tcPr>
          <w:tcW w:w="5082" w:type="dxa"/>
        </w:tcPr>
        <w:p w:rsidR="00610546" w:rsidRDefault="00610546">
          <w:pPr>
            <w:spacing w:before="120"/>
            <w:ind w:left="29"/>
            <w:rPr>
              <w:rFonts w:ascii="Arial Narrow" w:hAnsi="Arial Narrow"/>
              <w:spacing w:val="-8"/>
              <w:sz w:val="16"/>
              <w:szCs w:val="16"/>
            </w:rPr>
          </w:pPr>
          <w:r>
            <w:rPr>
              <w:rFonts w:ascii="Arial Narrow" w:hAnsi="Arial Narrow"/>
              <w:spacing w:val="-8"/>
              <w:sz w:val="16"/>
              <w:szCs w:val="16"/>
            </w:rPr>
            <w:t>S.A.R.L. au Capital de 16000 euros - R.C.S. B 378 457 352</w:t>
          </w:r>
        </w:p>
        <w:p w:rsidR="00610546" w:rsidRDefault="00610546">
          <w:pPr>
            <w:ind w:left="29"/>
            <w:rPr>
              <w:rFonts w:ascii="Arial Narrow" w:hAnsi="Arial Narrow"/>
              <w:spacing w:val="-8"/>
              <w:sz w:val="16"/>
              <w:szCs w:val="16"/>
            </w:rPr>
          </w:pPr>
          <w:r>
            <w:rPr>
              <w:rFonts w:ascii="Arial Narrow" w:hAnsi="Arial Narrow"/>
              <w:spacing w:val="-8"/>
              <w:sz w:val="16"/>
              <w:szCs w:val="16"/>
            </w:rPr>
            <w:t>SIRET 378 457 352 00029 - Code APE 518G - TVA intra : FR 66 378 457 352</w:t>
          </w:r>
        </w:p>
      </w:tc>
    </w:tr>
  </w:tbl>
  <w:p w:rsidR="00610546" w:rsidRDefault="00610546">
    <w:pPr>
      <w:ind w:left="-851" w:right="-851"/>
      <w:jc w:val="center"/>
      <w:rPr>
        <w:spacing w:val="4"/>
        <w:sz w:val="12"/>
        <w:szCs w:val="12"/>
      </w:rPr>
    </w:pPr>
  </w:p>
  <w:p w:rsidR="00610546" w:rsidRDefault="00610546">
    <w:pPr>
      <w:ind w:left="-851" w:right="-851"/>
      <w:jc w:val="center"/>
      <w:rPr>
        <w:sz w:val="18"/>
        <w:szCs w:val="18"/>
      </w:rPr>
    </w:pPr>
    <w:r>
      <w:rPr>
        <w:b/>
        <w:sz w:val="18"/>
        <w:szCs w:val="18"/>
      </w:rPr>
      <w:t>Confidentiel :</w:t>
    </w:r>
    <w:r>
      <w:rPr>
        <w:sz w:val="18"/>
        <w:szCs w:val="18"/>
      </w:rPr>
      <w:t xml:space="preserve"> ce document ne peut être transmis sans l’accord de la société ARTIS</w:t>
    </w:r>
  </w:p>
  <w:p w:rsidR="00610546" w:rsidRDefault="00610546">
    <w:pPr>
      <w:pStyle w:val="Pieddepage"/>
      <w:tabs>
        <w:tab w:val="clear" w:pos="4536"/>
        <w:tab w:val="clear" w:pos="9072"/>
        <w:tab w:val="right" w:pos="10260"/>
      </w:tabs>
      <w:rPr>
        <w:rFonts w:cs="Arial"/>
      </w:rPr>
    </w:pPr>
    <w:r>
      <w:rPr>
        <w:rFonts w:ascii="Arial Narrow" w:hAnsi="Arial Narrow"/>
      </w:rPr>
      <w:tab/>
    </w:r>
    <w:r>
      <w:t xml:space="preserve">Page   </w:t>
    </w:r>
    <w:r>
      <w:rPr>
        <w:rStyle w:val="Numrodepage"/>
        <w:rFonts w:cs="Arial"/>
      </w:rPr>
      <w:fldChar w:fldCharType="begin"/>
    </w:r>
    <w:r>
      <w:rPr>
        <w:rStyle w:val="Numrodepage"/>
        <w:rFonts w:cs="Arial"/>
      </w:rPr>
      <w:instrText xml:space="preserve"> PAGE </w:instrText>
    </w:r>
    <w:r>
      <w:rPr>
        <w:rStyle w:val="Numrodepage"/>
        <w:rFonts w:cs="Arial"/>
      </w:rPr>
      <w:fldChar w:fldCharType="separate"/>
    </w:r>
    <w:r>
      <w:rPr>
        <w:rStyle w:val="Numrodepage"/>
        <w:rFonts w:cs="Arial"/>
        <w:noProof/>
      </w:rPr>
      <w:t>2</w:t>
    </w:r>
    <w:r>
      <w:rPr>
        <w:rStyle w:val="Numrodepage"/>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80"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5840"/>
      <w:gridCol w:w="5840"/>
    </w:tblGrid>
    <w:tr w:rsidR="00610546" w:rsidTr="00610546">
      <w:trPr>
        <w:jc w:val="center"/>
      </w:trPr>
      <w:tc>
        <w:tcPr>
          <w:tcW w:w="5840" w:type="dxa"/>
          <w:tcBorders>
            <w:top w:val="single" w:sz="4" w:space="0" w:color="auto"/>
            <w:left w:val="nil"/>
            <w:bottom w:val="nil"/>
            <w:right w:val="nil"/>
          </w:tcBorders>
        </w:tcPr>
        <w:p w:rsidR="00610546" w:rsidRDefault="00610546" w:rsidP="00534058">
          <w:pPr>
            <w:pStyle w:val="Pieddepage"/>
            <w:tabs>
              <w:tab w:val="left" w:pos="708"/>
            </w:tabs>
            <w:spacing w:before="120"/>
            <w:jc w:val="right"/>
            <w:rPr>
              <w:rFonts w:ascii="Arial Narrow" w:hAnsi="Arial Narrow"/>
              <w:spacing w:val="-8"/>
              <w:sz w:val="20"/>
            </w:rPr>
          </w:pPr>
          <w:r>
            <w:rPr>
              <w:rFonts w:ascii="Arial Narrow" w:hAnsi="Arial Narrow"/>
              <w:spacing w:val="-8"/>
              <w:sz w:val="20"/>
            </w:rPr>
            <w:t xml:space="preserve">Rue Jules Verne - B.P. 83429 - 44234 St-Sébastien-s/Loire </w:t>
          </w:r>
          <w:proofErr w:type="spellStart"/>
          <w:r>
            <w:rPr>
              <w:rFonts w:ascii="Arial Narrow" w:hAnsi="Arial Narrow"/>
              <w:spacing w:val="-8"/>
              <w:sz w:val="20"/>
            </w:rPr>
            <w:t>Cédex</w:t>
          </w:r>
          <w:proofErr w:type="spellEnd"/>
        </w:p>
        <w:p w:rsidR="00610546" w:rsidRDefault="00610546" w:rsidP="00534058">
          <w:pPr>
            <w:pStyle w:val="Pieddepage"/>
            <w:tabs>
              <w:tab w:val="left" w:pos="708"/>
            </w:tabs>
            <w:jc w:val="right"/>
            <w:rPr>
              <w:rFonts w:ascii="Arial Narrow" w:hAnsi="Arial Narrow"/>
              <w:spacing w:val="-8"/>
              <w:sz w:val="20"/>
              <w:lang w:val="de-DE"/>
            </w:rPr>
          </w:pPr>
          <w:r>
            <w:rPr>
              <w:rFonts w:ascii="Arial Narrow" w:hAnsi="Arial Narrow"/>
              <w:spacing w:val="-8"/>
              <w:sz w:val="20"/>
              <w:lang w:val="de-DE"/>
            </w:rPr>
            <w:t xml:space="preserve">T. 02 40 80 29 55 - F. 02 40 80 29 56 / </w:t>
          </w:r>
          <w:proofErr w:type="spellStart"/>
          <w:r>
            <w:rPr>
              <w:rFonts w:ascii="Arial Narrow" w:hAnsi="Arial Narrow"/>
              <w:spacing w:val="-8"/>
              <w:sz w:val="20"/>
              <w:lang w:val="de-DE"/>
            </w:rPr>
            <w:t>E-mail</w:t>
          </w:r>
          <w:proofErr w:type="spellEnd"/>
          <w:r>
            <w:rPr>
              <w:rFonts w:ascii="Arial Narrow" w:hAnsi="Arial Narrow"/>
              <w:spacing w:val="-8"/>
              <w:sz w:val="20"/>
              <w:lang w:val="de-DE"/>
            </w:rPr>
            <w:t xml:space="preserve"> : contact@artis.fr / Internet : www.artis.fr</w:t>
          </w:r>
        </w:p>
      </w:tc>
      <w:tc>
        <w:tcPr>
          <w:tcW w:w="5840" w:type="dxa"/>
          <w:tcBorders>
            <w:top w:val="single" w:sz="4" w:space="0" w:color="auto"/>
            <w:left w:val="nil"/>
            <w:bottom w:val="nil"/>
            <w:right w:val="nil"/>
          </w:tcBorders>
        </w:tcPr>
        <w:p w:rsidR="00610546" w:rsidRDefault="00610546" w:rsidP="00534058">
          <w:pPr>
            <w:pStyle w:val="Pieddepage"/>
            <w:spacing w:before="120"/>
            <w:rPr>
              <w:rFonts w:ascii="Arial Narrow" w:hAnsi="Arial Narrow"/>
              <w:spacing w:val="-8"/>
              <w:sz w:val="20"/>
            </w:rPr>
          </w:pPr>
          <w:r>
            <w:rPr>
              <w:rFonts w:ascii="Arial Narrow" w:hAnsi="Arial Narrow"/>
              <w:spacing w:val="-8"/>
              <w:sz w:val="20"/>
            </w:rPr>
            <w:t>S.A.R.L. au Capital de 61648 euros - R.C.S. B 378 457 352</w:t>
          </w:r>
        </w:p>
        <w:p w:rsidR="00610546" w:rsidRDefault="00610546" w:rsidP="00534058">
          <w:pPr>
            <w:pStyle w:val="Pieddepage"/>
            <w:rPr>
              <w:rFonts w:ascii="Arial Narrow" w:hAnsi="Arial Narrow"/>
              <w:spacing w:val="-8"/>
              <w:sz w:val="20"/>
            </w:rPr>
          </w:pPr>
          <w:r>
            <w:rPr>
              <w:rFonts w:ascii="Arial Narrow" w:hAnsi="Arial Narrow"/>
              <w:spacing w:val="-8"/>
              <w:sz w:val="20"/>
            </w:rPr>
            <w:t>SIRET 378 457 352 00029 - Code APE 4651Z - TVA intra : FR 66 378 457 352</w:t>
          </w:r>
        </w:p>
      </w:tc>
    </w:tr>
  </w:tbl>
  <w:p w:rsidR="00610546" w:rsidRDefault="00610546" w:rsidP="00534058">
    <w:pPr>
      <w:ind w:left="-851" w:right="-851"/>
      <w:jc w:val="center"/>
      <w:rPr>
        <w:spacing w:val="4"/>
        <w:sz w:val="12"/>
        <w:szCs w:val="12"/>
      </w:rPr>
    </w:pPr>
  </w:p>
  <w:p w:rsidR="00610546" w:rsidRPr="00DC450F" w:rsidRDefault="00610546" w:rsidP="00534058">
    <w:pPr>
      <w:ind w:left="-851" w:right="-851"/>
      <w:jc w:val="center"/>
      <w:rPr>
        <w:sz w:val="18"/>
        <w:szCs w:val="18"/>
      </w:rPr>
    </w:pPr>
    <w:r w:rsidRPr="00833614">
      <w:rPr>
        <w:b/>
      </w:rPr>
      <w:t>Confidentiel :</w:t>
    </w:r>
    <w:r w:rsidRPr="00833614">
      <w:t xml:space="preserve"> ce document ne peut être transmis sa</w:t>
    </w:r>
    <w:r>
      <w:t>ns l’accord de la société ARTIS</w:t>
    </w:r>
  </w:p>
  <w:p w:rsidR="00610546" w:rsidRPr="00DC450F" w:rsidRDefault="00610546" w:rsidP="00534058">
    <w:pPr>
      <w:ind w:left="-851" w:right="-851"/>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6" w:rsidRDefault="006105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FD" w:rsidRDefault="00E75EFD">
      <w:r>
        <w:separator/>
      </w:r>
    </w:p>
  </w:footnote>
  <w:footnote w:type="continuationSeparator" w:id="0">
    <w:p w:rsidR="00E75EFD" w:rsidRDefault="00E7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6" w:rsidRDefault="00610546">
    <w:pPr>
      <w:pStyle w:val="En-tte"/>
      <w:tabs>
        <w:tab w:val="clear" w:pos="4536"/>
        <w:tab w:val="clear" w:pos="9072"/>
        <w:tab w:val="left" w:pos="9180"/>
      </w:tabs>
      <w:ind w:right="-1"/>
      <w:rPr>
        <w:noProof/>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-64770</wp:posOffset>
          </wp:positionV>
          <wp:extent cx="539750" cy="502920"/>
          <wp:effectExtent l="19050" t="0" r="0" b="0"/>
          <wp:wrapNone/>
          <wp:docPr id="2" name="Image 2" descr="Logo ARTIS_21K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ARTIS_21Ko"/>
                  <pic:cNvPicPr preferRelativeResize="0">
                    <a:picLocks noChangeArrowheads="1"/>
                  </pic:cNvPicPr>
                </pic:nvPicPr>
                <pic:blipFill>
                  <a:blip r:embed="rId1"/>
                  <a:srcRect t="6815"/>
                  <a:stretch>
                    <a:fillRect/>
                  </a:stretch>
                </pic:blipFill>
                <pic:spPr bwMode="auto">
                  <a:xfrm>
                    <a:off x="0" y="0"/>
                    <a:ext cx="539750" cy="502920"/>
                  </a:xfrm>
                  <a:prstGeom prst="rect">
                    <a:avLst/>
                  </a:prstGeom>
                  <a:noFill/>
                  <a:ln w="9525">
                    <a:noFill/>
                    <a:miter lim="800000"/>
                    <a:headEnd/>
                    <a:tailEnd/>
                  </a:ln>
                </pic:spPr>
              </pic:pic>
            </a:graphicData>
          </a:graphic>
        </wp:anchor>
      </w:drawing>
    </w:r>
  </w:p>
  <w:p w:rsidR="00610546" w:rsidRDefault="00610546">
    <w:pPr>
      <w:pStyle w:val="En-tte"/>
      <w:tabs>
        <w:tab w:val="clear" w:pos="4536"/>
        <w:tab w:val="clear" w:pos="9072"/>
        <w:tab w:val="right" w:pos="10064"/>
      </w:tabs>
      <w:ind w:right="-1"/>
      <w:rPr>
        <w:b/>
        <w:bCs/>
        <w:noProof/>
      </w:rPr>
    </w:pPr>
    <w:r>
      <w:rPr>
        <w:noProof/>
      </w:rPr>
      <w:tab/>
    </w:r>
    <w:r>
      <w:rPr>
        <w:b/>
        <w:noProof/>
      </w:rPr>
      <w:t>SERVICES</w:t>
    </w:r>
  </w:p>
  <w:p w:rsidR="00610546" w:rsidRDefault="00610546">
    <w:pPr>
      <w:pStyle w:val="En-tte"/>
      <w:tabs>
        <w:tab w:val="clear" w:pos="4536"/>
        <w:tab w:val="clear" w:pos="9072"/>
        <w:tab w:val="right" w:leader="underscore" w:pos="10065"/>
      </w:tabs>
      <w:ind w:right="-1"/>
      <w:rPr>
        <w:noProof/>
        <w:sz w:val="18"/>
        <w:szCs w:val="18"/>
      </w:rPr>
    </w:pPr>
    <w:r>
      <w:rPr>
        <w:noProof/>
      </w:rPr>
      <w:tab/>
    </w:r>
  </w:p>
  <w:p w:rsidR="00610546" w:rsidRDefault="00610546">
    <w:pPr>
      <w:pStyle w:val="En-tte"/>
      <w:tabs>
        <w:tab w:val="clear" w:pos="4536"/>
        <w:tab w:val="clear" w:pos="9072"/>
        <w:tab w:val="right" w:pos="10065"/>
      </w:tabs>
      <w:ind w:right="-1"/>
      <w:rPr>
        <w:sz w:val="16"/>
        <w:szCs w:val="16"/>
      </w:rPr>
    </w:pPr>
    <w:r>
      <w:rPr>
        <w:sz w:val="16"/>
        <w:szCs w:val="16"/>
      </w:rPr>
      <w:tab/>
    </w:r>
  </w:p>
  <w:p w:rsidR="00610546" w:rsidRDefault="00610546">
    <w:pPr>
      <w:pStyle w:val="En-tte"/>
      <w:tabs>
        <w:tab w:val="clear" w:pos="4536"/>
        <w:tab w:val="clear" w:pos="9072"/>
        <w:tab w:val="right" w:pos="10065"/>
      </w:tabs>
      <w:ind w:right="-1"/>
      <w:rPr>
        <w:sz w:val="16"/>
        <w:szCs w:val="16"/>
      </w:rPr>
    </w:pPr>
    <w:r>
      <w:rPr>
        <w:sz w:val="16"/>
        <w:szCs w:val="16"/>
      </w:rPr>
      <w:tab/>
      <w:t xml:space="preserve">Page -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w:t>
    </w:r>
  </w:p>
  <w:p w:rsidR="00610546" w:rsidRDefault="00610546">
    <w:pPr>
      <w:pStyle w:val="En-tte"/>
      <w:tabs>
        <w:tab w:val="clear" w:pos="4536"/>
        <w:tab w:val="clear" w:pos="9072"/>
        <w:tab w:val="right" w:leader="underscore" w:pos="10065"/>
      </w:tabs>
      <w:ind w:right="-1"/>
      <w:rPr>
        <w:b/>
        <w:bCs/>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6" w:rsidRDefault="00610546">
    <w:pPr>
      <w:pStyle w:val="En-tte"/>
      <w:tabs>
        <w:tab w:val="clear" w:pos="4536"/>
        <w:tab w:val="clear" w:pos="9072"/>
        <w:tab w:val="right" w:pos="10490"/>
      </w:tabs>
      <w:rPr>
        <w:rFonts w:ascii="Times New Roman" w:hAnsi="Times New Roman"/>
        <w:i/>
        <w:sz w:val="28"/>
      </w:rPr>
    </w:pPr>
    <w:r>
      <w:rPr>
        <w:rFonts w:ascii="Times New Roman" w:hAnsi="Times New Roman"/>
        <w:i/>
        <w:sz w:val="28"/>
      </w:rPr>
      <w:t>Progiciel Artis</w:t>
    </w:r>
    <w:r>
      <w:rPr>
        <w:rFonts w:ascii="Times New Roman" w:hAnsi="Times New Roman"/>
        <w:i/>
        <w:sz w:val="28"/>
      </w:rPr>
      <w:tab/>
      <w:t>COPY 77</w:t>
    </w:r>
  </w:p>
  <w:p w:rsidR="00610546" w:rsidRDefault="00610546">
    <w:pPr>
      <w:pStyle w:val="En-tte"/>
      <w:tabs>
        <w:tab w:val="clear" w:pos="4536"/>
        <w:tab w:val="clear" w:pos="9072"/>
        <w:tab w:val="decimal" w:pos="7938"/>
        <w:tab w:val="right" w:pos="13892"/>
      </w:tabs>
      <w:ind w:right="360"/>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6" w:rsidRDefault="00610546">
    <w:pPr>
      <w:pStyle w:val="En-tte"/>
      <w:tabs>
        <w:tab w:val="clear" w:pos="4536"/>
        <w:tab w:val="clear" w:pos="9072"/>
        <w:tab w:val="right" w:pos="13892"/>
      </w:tabs>
    </w:pPr>
  </w:p>
  <w:p w:rsidR="00610546" w:rsidRDefault="00610546">
    <w:pPr>
      <w:pStyle w:val="En-tte"/>
      <w:tabs>
        <w:tab w:val="clear" w:pos="4536"/>
        <w:tab w:val="clear" w:pos="9072"/>
        <w:tab w:val="right" w:pos="1389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Borders>
        <w:top w:val="double" w:sz="6" w:space="0" w:color="132B3D"/>
        <w:left w:val="double" w:sz="6" w:space="0" w:color="132B3D"/>
        <w:bottom w:val="double" w:sz="6" w:space="0" w:color="132B3D"/>
        <w:right w:val="double" w:sz="6" w:space="0" w:color="132B3D"/>
        <w:insideH w:val="double" w:sz="6" w:space="0" w:color="132B3D"/>
        <w:insideV w:val="double" w:sz="6" w:space="0" w:color="132B3D"/>
      </w:tblBorders>
      <w:tblLayout w:type="fixed"/>
      <w:tblCellMar>
        <w:left w:w="70" w:type="dxa"/>
        <w:right w:w="70" w:type="dxa"/>
      </w:tblCellMar>
      <w:tblLook w:val="0000" w:firstRow="0" w:lastRow="0" w:firstColumn="0" w:lastColumn="0" w:noHBand="0" w:noVBand="0"/>
    </w:tblPr>
    <w:tblGrid>
      <w:gridCol w:w="2132"/>
      <w:gridCol w:w="6804"/>
      <w:gridCol w:w="2121"/>
    </w:tblGrid>
    <w:tr w:rsidR="00610546" w:rsidTr="0049575D">
      <w:trPr>
        <w:trHeight w:val="1134"/>
        <w:jc w:val="center"/>
      </w:trPr>
      <w:tc>
        <w:tcPr>
          <w:tcW w:w="2132" w:type="dxa"/>
        </w:tcPr>
        <w:p w:rsidR="00610546" w:rsidRDefault="00610546">
          <w:pPr>
            <w:pStyle w:val="Corpsdetexte"/>
            <w:rPr>
              <w:sz w:val="20"/>
            </w:rPr>
          </w:pPr>
          <w:r>
            <w:rPr>
              <w:noProof/>
              <w:sz w:val="16"/>
            </w:rPr>
            <w:drawing>
              <wp:inline distT="0" distB="0" distL="0" distR="0" wp14:anchorId="1721FC6B" wp14:editId="0DDD631A">
                <wp:extent cx="1121202" cy="628650"/>
                <wp:effectExtent l="0" t="0" r="317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RTIS Pet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5166" cy="630872"/>
                        </a:xfrm>
                        <a:prstGeom prst="rect">
                          <a:avLst/>
                        </a:prstGeom>
                        <a:noFill/>
                        <a:ln w="9525">
                          <a:noFill/>
                          <a:miter lim="800000"/>
                          <a:headEnd/>
                          <a:tailEnd/>
                        </a:ln>
                      </pic:spPr>
                    </pic:pic>
                  </a:graphicData>
                </a:graphic>
              </wp:inline>
            </w:drawing>
          </w:r>
        </w:p>
      </w:tc>
      <w:tc>
        <w:tcPr>
          <w:tcW w:w="6804" w:type="dxa"/>
          <w:vAlign w:val="center"/>
        </w:tcPr>
        <w:p w:rsidR="00610546" w:rsidRDefault="00610546" w:rsidP="000F4295">
          <w:pPr>
            <w:pStyle w:val="Corpsdetexte"/>
            <w:rPr>
              <w:b/>
              <w:sz w:val="28"/>
            </w:rPr>
          </w:pPr>
          <w:r>
            <w:rPr>
              <w:b/>
              <w:sz w:val="28"/>
            </w:rPr>
            <w:t xml:space="preserve">Création </w:t>
          </w:r>
          <w:r w:rsidRPr="009F10BA">
            <w:rPr>
              <w:i/>
              <w:sz w:val="28"/>
              <w:shd w:val="clear" w:color="auto" w:fill="FBD4B4" w:themeFill="accent6" w:themeFillTint="66"/>
            </w:rPr>
            <w:t>[NOM DE LA NOUVELLE SOCIETE]</w:t>
          </w:r>
        </w:p>
      </w:tc>
      <w:tc>
        <w:tcPr>
          <w:tcW w:w="2121" w:type="dxa"/>
          <w:vAlign w:val="center"/>
        </w:tcPr>
        <w:p w:rsidR="00610546" w:rsidRPr="000F1543" w:rsidRDefault="00610546" w:rsidP="004D5D0C">
          <w:pPr>
            <w:pStyle w:val="En-tte"/>
            <w:tabs>
              <w:tab w:val="clear" w:pos="4536"/>
              <w:tab w:val="clear" w:pos="9072"/>
            </w:tabs>
            <w:jc w:val="right"/>
            <w:rPr>
              <w:b/>
              <w:snapToGrid w:val="0"/>
              <w:sz w:val="20"/>
            </w:rPr>
          </w:pPr>
          <w:r w:rsidRPr="000F1543">
            <w:rPr>
              <w:b/>
              <w:snapToGrid w:val="0"/>
              <w:sz w:val="20"/>
            </w:rPr>
            <w:t xml:space="preserve">V </w:t>
          </w:r>
          <w:r>
            <w:rPr>
              <w:b/>
              <w:snapToGrid w:val="0"/>
              <w:sz w:val="20"/>
            </w:rPr>
            <w:t>5</w:t>
          </w:r>
        </w:p>
        <w:p w:rsidR="00610546" w:rsidRDefault="00610546" w:rsidP="004D5D0C">
          <w:pPr>
            <w:pStyle w:val="En-tte"/>
            <w:tabs>
              <w:tab w:val="clear" w:pos="4536"/>
              <w:tab w:val="clear" w:pos="9072"/>
            </w:tabs>
            <w:jc w:val="right"/>
            <w:rPr>
              <w:snapToGrid w:val="0"/>
              <w:sz w:val="20"/>
            </w:rPr>
          </w:pPr>
          <w:r>
            <w:rPr>
              <w:b/>
              <w:snapToGrid w:val="0"/>
              <w:sz w:val="20"/>
            </w:rPr>
            <w:fldChar w:fldCharType="begin"/>
          </w:r>
          <w:r w:rsidRPr="000F1543">
            <w:rPr>
              <w:b/>
              <w:snapToGrid w:val="0"/>
              <w:sz w:val="20"/>
            </w:rPr>
            <w:instrText xml:space="preserve"> DATE \@ "dd/MM/yyyy" </w:instrText>
          </w:r>
          <w:r>
            <w:rPr>
              <w:b/>
              <w:snapToGrid w:val="0"/>
              <w:sz w:val="20"/>
            </w:rPr>
            <w:fldChar w:fldCharType="separate"/>
          </w:r>
          <w:r>
            <w:rPr>
              <w:b/>
              <w:noProof/>
              <w:snapToGrid w:val="0"/>
              <w:sz w:val="20"/>
            </w:rPr>
            <w:t>06/11/2023</w:t>
          </w:r>
          <w:r>
            <w:rPr>
              <w:snapToGrid w:val="0"/>
              <w:sz w:val="20"/>
            </w:rPr>
            <w:fldChar w:fldCharType="end"/>
          </w:r>
        </w:p>
        <w:p w:rsidR="00610546" w:rsidRDefault="00610546" w:rsidP="004D5D0C">
          <w:pPr>
            <w:pStyle w:val="En-tte"/>
            <w:tabs>
              <w:tab w:val="clear" w:pos="4536"/>
              <w:tab w:val="clear" w:pos="9072"/>
            </w:tabs>
            <w:jc w:val="right"/>
            <w:rPr>
              <w:sz w:val="20"/>
            </w:rPr>
          </w:pPr>
          <w:r>
            <w:rPr>
              <w:snapToGrid w:val="0"/>
              <w:sz w:val="20"/>
            </w:rPr>
            <w:t xml:space="preserve">Page : </w:t>
          </w:r>
          <w:r>
            <w:rPr>
              <w:snapToGrid w:val="0"/>
              <w:sz w:val="20"/>
            </w:rPr>
            <w:fldChar w:fldCharType="begin"/>
          </w:r>
          <w:r>
            <w:rPr>
              <w:snapToGrid w:val="0"/>
              <w:sz w:val="20"/>
            </w:rPr>
            <w:instrText xml:space="preserve"> PAGE </w:instrText>
          </w:r>
          <w:r>
            <w:rPr>
              <w:snapToGrid w:val="0"/>
              <w:sz w:val="20"/>
            </w:rPr>
            <w:fldChar w:fldCharType="separate"/>
          </w:r>
          <w:r w:rsidR="00CD6197">
            <w:rPr>
              <w:noProof/>
              <w:snapToGrid w:val="0"/>
              <w:sz w:val="20"/>
            </w:rPr>
            <w:t>5</w:t>
          </w:r>
          <w:r>
            <w:rPr>
              <w:snapToGrid w:val="0"/>
              <w:sz w:val="20"/>
            </w:rPr>
            <w:fldChar w:fldCharType="end"/>
          </w:r>
        </w:p>
      </w:tc>
    </w:tr>
  </w:tbl>
  <w:p w:rsidR="00610546" w:rsidRDefault="00610546">
    <w:pPr>
      <w:pStyle w:val="En-tte"/>
      <w:rPr>
        <w:sz w:val="1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46" w:rsidRDefault="00610546">
    <w:pPr>
      <w:pStyle w:val="En-tte"/>
      <w:tabs>
        <w:tab w:val="clear" w:pos="4536"/>
        <w:tab w:val="clear" w:pos="9072"/>
        <w:tab w:val="left" w:pos="8931"/>
      </w:tabs>
      <w:ind w:right="-143"/>
      <w:jc w:val="both"/>
      <w:rPr>
        <w:b/>
        <w:i/>
        <w:sz w:val="24"/>
      </w:rPr>
    </w:pPr>
  </w:p>
  <w:p w:rsidR="00610546" w:rsidRDefault="00610546">
    <w:pPr>
      <w:pStyle w:val="En-tte"/>
      <w:tabs>
        <w:tab w:val="clear" w:pos="4536"/>
        <w:tab w:val="clear" w:pos="9072"/>
        <w:tab w:val="left" w:pos="8931"/>
      </w:tabs>
      <w:ind w:right="-143"/>
      <w:jc w:val="both"/>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3835"/>
    <w:multiLevelType w:val="hybridMultilevel"/>
    <w:tmpl w:val="2A86D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23E8F"/>
    <w:multiLevelType w:val="hybridMultilevel"/>
    <w:tmpl w:val="BA7A50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72CF5"/>
    <w:multiLevelType w:val="hybridMultilevel"/>
    <w:tmpl w:val="C7489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C0EF3"/>
    <w:multiLevelType w:val="hybridMultilevel"/>
    <w:tmpl w:val="4A8C4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9A6CDD"/>
    <w:multiLevelType w:val="hybridMultilevel"/>
    <w:tmpl w:val="46BE5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781D76"/>
    <w:multiLevelType w:val="hybridMultilevel"/>
    <w:tmpl w:val="6CDA7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7C37BD"/>
    <w:multiLevelType w:val="hybridMultilevel"/>
    <w:tmpl w:val="0F74444E"/>
    <w:lvl w:ilvl="0" w:tplc="E0A80B18">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8E4726"/>
    <w:multiLevelType w:val="multilevel"/>
    <w:tmpl w:val="0F4898E4"/>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150"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FE3799C"/>
    <w:multiLevelType w:val="hybridMultilevel"/>
    <w:tmpl w:val="42B0C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55564"/>
    <w:multiLevelType w:val="hybridMultilevel"/>
    <w:tmpl w:val="444CA9D4"/>
    <w:lvl w:ilvl="0" w:tplc="DEEC9AD4">
      <w:numFmt w:val="bullet"/>
      <w:lvlText w:val=""/>
      <w:lvlJc w:val="left"/>
      <w:pPr>
        <w:ind w:left="720" w:hanging="360"/>
      </w:pPr>
      <w:rPr>
        <w:rFonts w:ascii="Wingdings" w:eastAsia="Calibri" w:hAnsi="Wingding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0C43222">
      <w:start w:val="5"/>
      <w:numFmt w:val="bullet"/>
      <w:lvlText w:val="-"/>
      <w:lvlJc w:val="left"/>
      <w:pPr>
        <w:ind w:left="2880" w:hanging="360"/>
      </w:pPr>
      <w:rPr>
        <w:rFonts w:ascii="Arial" w:eastAsia="Times New Roman" w:hAnsi="Arial" w:cs="Aria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574288"/>
    <w:multiLevelType w:val="hybridMultilevel"/>
    <w:tmpl w:val="01C4FC36"/>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4136A00"/>
    <w:multiLevelType w:val="hybridMultilevel"/>
    <w:tmpl w:val="A02EB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7E4E0C"/>
    <w:multiLevelType w:val="hybridMultilevel"/>
    <w:tmpl w:val="C100B8DE"/>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855C77"/>
    <w:multiLevelType w:val="hybridMultilevel"/>
    <w:tmpl w:val="2D8A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B72FC5"/>
    <w:multiLevelType w:val="hybridMultilevel"/>
    <w:tmpl w:val="5622C07A"/>
    <w:lvl w:ilvl="0" w:tplc="7F52E122">
      <w:start w:val="5"/>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173D11"/>
    <w:multiLevelType w:val="hybridMultilevel"/>
    <w:tmpl w:val="0E482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E7D57"/>
    <w:multiLevelType w:val="hybridMultilevel"/>
    <w:tmpl w:val="B3844E90"/>
    <w:lvl w:ilvl="0" w:tplc="8DF439FA">
      <w:start w:val="25"/>
      <w:numFmt w:val="bullet"/>
      <w:lvlText w:val=""/>
      <w:lvlJc w:val="left"/>
      <w:pPr>
        <w:ind w:left="720" w:hanging="360"/>
      </w:pPr>
      <w:rPr>
        <w:rFonts w:ascii="Wingdings" w:eastAsia="Times New Roman" w:hAnsi="Wingdings" w:cs="Times New Roman" w:hint="default"/>
        <w:b/>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4E02E5"/>
    <w:multiLevelType w:val="hybridMultilevel"/>
    <w:tmpl w:val="7E029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E1713F"/>
    <w:multiLevelType w:val="hybridMultilevel"/>
    <w:tmpl w:val="C8AA98E8"/>
    <w:lvl w:ilvl="0" w:tplc="C770A03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F275A2"/>
    <w:multiLevelType w:val="hybridMultilevel"/>
    <w:tmpl w:val="0DD03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B57E8A"/>
    <w:multiLevelType w:val="hybridMultilevel"/>
    <w:tmpl w:val="ADB0B0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654F01"/>
    <w:multiLevelType w:val="hybridMultilevel"/>
    <w:tmpl w:val="4DE0FE2A"/>
    <w:lvl w:ilvl="0" w:tplc="304E7680">
      <w:start w:val="6"/>
      <w:numFmt w:val="bullet"/>
      <w:lvlText w:val=""/>
      <w:lvlJc w:val="left"/>
      <w:pPr>
        <w:ind w:left="720" w:hanging="360"/>
      </w:pPr>
      <w:rPr>
        <w:rFonts w:ascii="Wingdings" w:eastAsia="Calibri" w:hAnsi="Wingdings"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375EC"/>
    <w:multiLevelType w:val="hybridMultilevel"/>
    <w:tmpl w:val="53E86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B6503B"/>
    <w:multiLevelType w:val="hybridMultilevel"/>
    <w:tmpl w:val="1D280354"/>
    <w:lvl w:ilvl="0" w:tplc="0E74F240">
      <w:start w:val="5"/>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5"/>
  </w:num>
  <w:num w:numId="7">
    <w:abstractNumId w:val="1"/>
  </w:num>
  <w:num w:numId="8">
    <w:abstractNumId w:val="2"/>
  </w:num>
  <w:num w:numId="9">
    <w:abstractNumId w:val="19"/>
  </w:num>
  <w:num w:numId="10">
    <w:abstractNumId w:val="0"/>
  </w:num>
  <w:num w:numId="11">
    <w:abstractNumId w:val="13"/>
  </w:num>
  <w:num w:numId="12">
    <w:abstractNumId w:val="3"/>
  </w:num>
  <w:num w:numId="13">
    <w:abstractNumId w:val="8"/>
  </w:num>
  <w:num w:numId="14">
    <w:abstractNumId w:val="11"/>
  </w:num>
  <w:num w:numId="15">
    <w:abstractNumId w:val="22"/>
  </w:num>
  <w:num w:numId="16">
    <w:abstractNumId w:val="20"/>
  </w:num>
  <w:num w:numId="17">
    <w:abstractNumId w:val="17"/>
  </w:num>
  <w:num w:numId="18">
    <w:abstractNumId w:val="21"/>
  </w:num>
  <w:num w:numId="19">
    <w:abstractNumId w:val="4"/>
  </w:num>
  <w:num w:numId="20">
    <w:abstractNumId w:val="16"/>
  </w:num>
  <w:num w:numId="21">
    <w:abstractNumId w:val="9"/>
  </w:num>
  <w:num w:numId="22">
    <w:abstractNumId w:val="12"/>
  </w:num>
  <w:num w:numId="23">
    <w:abstractNumId w:val="14"/>
  </w:num>
  <w:num w:numId="24">
    <w:abstractNumId w:val="23"/>
  </w:num>
  <w:num w:numId="25">
    <w:abstractNumId w:val="18"/>
  </w:num>
  <w:num w:numId="26">
    <w:abstractNumId w:val="7"/>
  </w:num>
  <w:num w:numId="27">
    <w:abstractNumId w:val="6"/>
  </w:num>
  <w:num w:numId="28">
    <w:abstractNumId w:val="10"/>
  </w:num>
  <w:num w:numId="29">
    <w:abstractNumId w:val="7"/>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47"/>
    <w:rsid w:val="000038BF"/>
    <w:rsid w:val="0001542B"/>
    <w:rsid w:val="00016117"/>
    <w:rsid w:val="000207CF"/>
    <w:rsid w:val="00025E82"/>
    <w:rsid w:val="00033A02"/>
    <w:rsid w:val="00035B84"/>
    <w:rsid w:val="000363EB"/>
    <w:rsid w:val="00046E88"/>
    <w:rsid w:val="00050419"/>
    <w:rsid w:val="000511F1"/>
    <w:rsid w:val="00051EDD"/>
    <w:rsid w:val="00060D6E"/>
    <w:rsid w:val="00066CA4"/>
    <w:rsid w:val="00073478"/>
    <w:rsid w:val="00076A40"/>
    <w:rsid w:val="00077743"/>
    <w:rsid w:val="0008564C"/>
    <w:rsid w:val="00090F94"/>
    <w:rsid w:val="000945B0"/>
    <w:rsid w:val="00095E40"/>
    <w:rsid w:val="000A49D3"/>
    <w:rsid w:val="000C2E6D"/>
    <w:rsid w:val="000C67A4"/>
    <w:rsid w:val="000D7B59"/>
    <w:rsid w:val="000E23A7"/>
    <w:rsid w:val="000E45EE"/>
    <w:rsid w:val="000E515B"/>
    <w:rsid w:val="000F0321"/>
    <w:rsid w:val="000F1329"/>
    <w:rsid w:val="000F4295"/>
    <w:rsid w:val="000F531E"/>
    <w:rsid w:val="000F6C2E"/>
    <w:rsid w:val="00110B60"/>
    <w:rsid w:val="00112873"/>
    <w:rsid w:val="00114717"/>
    <w:rsid w:val="001204A9"/>
    <w:rsid w:val="00120762"/>
    <w:rsid w:val="0012399B"/>
    <w:rsid w:val="00130E09"/>
    <w:rsid w:val="00131436"/>
    <w:rsid w:val="0013624B"/>
    <w:rsid w:val="00137FB6"/>
    <w:rsid w:val="00142782"/>
    <w:rsid w:val="001435B3"/>
    <w:rsid w:val="0014698C"/>
    <w:rsid w:val="0014728C"/>
    <w:rsid w:val="00153973"/>
    <w:rsid w:val="00155875"/>
    <w:rsid w:val="0016393B"/>
    <w:rsid w:val="00164AC3"/>
    <w:rsid w:val="00166143"/>
    <w:rsid w:val="0017168A"/>
    <w:rsid w:val="001757FD"/>
    <w:rsid w:val="001759BB"/>
    <w:rsid w:val="0017780E"/>
    <w:rsid w:val="00180F03"/>
    <w:rsid w:val="001811CA"/>
    <w:rsid w:val="00182E32"/>
    <w:rsid w:val="001831D2"/>
    <w:rsid w:val="00185B49"/>
    <w:rsid w:val="00186F1A"/>
    <w:rsid w:val="00191FA4"/>
    <w:rsid w:val="001A36F6"/>
    <w:rsid w:val="001A3E9A"/>
    <w:rsid w:val="001A5FBF"/>
    <w:rsid w:val="001A695F"/>
    <w:rsid w:val="001B2CAC"/>
    <w:rsid w:val="001C5CF5"/>
    <w:rsid w:val="001C65E2"/>
    <w:rsid w:val="001D247D"/>
    <w:rsid w:val="001D5E56"/>
    <w:rsid w:val="001E0D3C"/>
    <w:rsid w:val="001E3A28"/>
    <w:rsid w:val="001F0EF1"/>
    <w:rsid w:val="001F4D18"/>
    <w:rsid w:val="001F7D63"/>
    <w:rsid w:val="00210FA6"/>
    <w:rsid w:val="0021710C"/>
    <w:rsid w:val="0023001A"/>
    <w:rsid w:val="00231597"/>
    <w:rsid w:val="00232527"/>
    <w:rsid w:val="0024641F"/>
    <w:rsid w:val="002602B3"/>
    <w:rsid w:val="00264CC1"/>
    <w:rsid w:val="002709FD"/>
    <w:rsid w:val="0027372E"/>
    <w:rsid w:val="00275B68"/>
    <w:rsid w:val="00284085"/>
    <w:rsid w:val="00284759"/>
    <w:rsid w:val="0028533C"/>
    <w:rsid w:val="002B3988"/>
    <w:rsid w:val="002D0A43"/>
    <w:rsid w:val="002D167A"/>
    <w:rsid w:val="002D54BA"/>
    <w:rsid w:val="002D7CD8"/>
    <w:rsid w:val="002E1FF7"/>
    <w:rsid w:val="002E36ED"/>
    <w:rsid w:val="002E70E8"/>
    <w:rsid w:val="002F5288"/>
    <w:rsid w:val="002F5FCE"/>
    <w:rsid w:val="0031339F"/>
    <w:rsid w:val="00315F27"/>
    <w:rsid w:val="00322BCF"/>
    <w:rsid w:val="00324286"/>
    <w:rsid w:val="00327737"/>
    <w:rsid w:val="0033168A"/>
    <w:rsid w:val="0033319D"/>
    <w:rsid w:val="00333855"/>
    <w:rsid w:val="0034119B"/>
    <w:rsid w:val="0034483A"/>
    <w:rsid w:val="00346552"/>
    <w:rsid w:val="0035073A"/>
    <w:rsid w:val="003611FD"/>
    <w:rsid w:val="0036379C"/>
    <w:rsid w:val="0036586B"/>
    <w:rsid w:val="00371850"/>
    <w:rsid w:val="00374E83"/>
    <w:rsid w:val="003768B2"/>
    <w:rsid w:val="00380AA4"/>
    <w:rsid w:val="00384385"/>
    <w:rsid w:val="00387326"/>
    <w:rsid w:val="0039304B"/>
    <w:rsid w:val="003930FA"/>
    <w:rsid w:val="00396831"/>
    <w:rsid w:val="003973D3"/>
    <w:rsid w:val="003A1F72"/>
    <w:rsid w:val="003A498D"/>
    <w:rsid w:val="003A66E8"/>
    <w:rsid w:val="003B6270"/>
    <w:rsid w:val="003C0A64"/>
    <w:rsid w:val="003C104B"/>
    <w:rsid w:val="003C4B7E"/>
    <w:rsid w:val="003C677D"/>
    <w:rsid w:val="003C76C7"/>
    <w:rsid w:val="003D6BEA"/>
    <w:rsid w:val="003E015E"/>
    <w:rsid w:val="00405B78"/>
    <w:rsid w:val="00410A2D"/>
    <w:rsid w:val="00412958"/>
    <w:rsid w:val="00421E8B"/>
    <w:rsid w:val="00434B29"/>
    <w:rsid w:val="004429B1"/>
    <w:rsid w:val="004503A5"/>
    <w:rsid w:val="00470F04"/>
    <w:rsid w:val="00481950"/>
    <w:rsid w:val="0048455C"/>
    <w:rsid w:val="004853C0"/>
    <w:rsid w:val="00492053"/>
    <w:rsid w:val="0049575D"/>
    <w:rsid w:val="00496020"/>
    <w:rsid w:val="004A06CD"/>
    <w:rsid w:val="004A12D4"/>
    <w:rsid w:val="004A3334"/>
    <w:rsid w:val="004A4B79"/>
    <w:rsid w:val="004A5A1B"/>
    <w:rsid w:val="004B0790"/>
    <w:rsid w:val="004B131D"/>
    <w:rsid w:val="004B244B"/>
    <w:rsid w:val="004B2AFD"/>
    <w:rsid w:val="004B66E4"/>
    <w:rsid w:val="004B6862"/>
    <w:rsid w:val="004C3655"/>
    <w:rsid w:val="004D12B9"/>
    <w:rsid w:val="004D5273"/>
    <w:rsid w:val="004D5D0C"/>
    <w:rsid w:val="004E1A18"/>
    <w:rsid w:val="004E2D70"/>
    <w:rsid w:val="004F48B4"/>
    <w:rsid w:val="004F4CAB"/>
    <w:rsid w:val="004F5C1A"/>
    <w:rsid w:val="00501F2F"/>
    <w:rsid w:val="005020FD"/>
    <w:rsid w:val="00505BD6"/>
    <w:rsid w:val="00514074"/>
    <w:rsid w:val="00515DEB"/>
    <w:rsid w:val="00525423"/>
    <w:rsid w:val="00525FC0"/>
    <w:rsid w:val="0053026E"/>
    <w:rsid w:val="005305B7"/>
    <w:rsid w:val="00533CD7"/>
    <w:rsid w:val="00534058"/>
    <w:rsid w:val="005521BF"/>
    <w:rsid w:val="0055240E"/>
    <w:rsid w:val="00554BD9"/>
    <w:rsid w:val="00560BC8"/>
    <w:rsid w:val="005645A6"/>
    <w:rsid w:val="0057044B"/>
    <w:rsid w:val="00570C82"/>
    <w:rsid w:val="00571112"/>
    <w:rsid w:val="00573F75"/>
    <w:rsid w:val="00582745"/>
    <w:rsid w:val="00587A51"/>
    <w:rsid w:val="00591FEE"/>
    <w:rsid w:val="005A1EB6"/>
    <w:rsid w:val="005A28E5"/>
    <w:rsid w:val="005A69D6"/>
    <w:rsid w:val="005A7B3D"/>
    <w:rsid w:val="005B295F"/>
    <w:rsid w:val="005C1A67"/>
    <w:rsid w:val="005E37BD"/>
    <w:rsid w:val="005F5EDA"/>
    <w:rsid w:val="0060089E"/>
    <w:rsid w:val="00610546"/>
    <w:rsid w:val="00611200"/>
    <w:rsid w:val="00611D8D"/>
    <w:rsid w:val="00613EDA"/>
    <w:rsid w:val="00621C6E"/>
    <w:rsid w:val="00622575"/>
    <w:rsid w:val="00632F2F"/>
    <w:rsid w:val="00637537"/>
    <w:rsid w:val="00640C97"/>
    <w:rsid w:val="00643186"/>
    <w:rsid w:val="00645436"/>
    <w:rsid w:val="0065271E"/>
    <w:rsid w:val="00655FD3"/>
    <w:rsid w:val="0065612E"/>
    <w:rsid w:val="00660C2A"/>
    <w:rsid w:val="00665853"/>
    <w:rsid w:val="00670D1B"/>
    <w:rsid w:val="00674E21"/>
    <w:rsid w:val="00675861"/>
    <w:rsid w:val="006760A7"/>
    <w:rsid w:val="00676D16"/>
    <w:rsid w:val="00677447"/>
    <w:rsid w:val="00684FE7"/>
    <w:rsid w:val="00687F9B"/>
    <w:rsid w:val="006A176D"/>
    <w:rsid w:val="006A2E4B"/>
    <w:rsid w:val="006A6313"/>
    <w:rsid w:val="006B1355"/>
    <w:rsid w:val="006B170E"/>
    <w:rsid w:val="006B31C2"/>
    <w:rsid w:val="006C6337"/>
    <w:rsid w:val="006D1B87"/>
    <w:rsid w:val="006E6555"/>
    <w:rsid w:val="006F3171"/>
    <w:rsid w:val="0070224C"/>
    <w:rsid w:val="0070712D"/>
    <w:rsid w:val="00714F0E"/>
    <w:rsid w:val="007207BA"/>
    <w:rsid w:val="0072565E"/>
    <w:rsid w:val="00725B14"/>
    <w:rsid w:val="00725FA4"/>
    <w:rsid w:val="00731F71"/>
    <w:rsid w:val="00742A21"/>
    <w:rsid w:val="00746662"/>
    <w:rsid w:val="00752708"/>
    <w:rsid w:val="007530CD"/>
    <w:rsid w:val="00753B12"/>
    <w:rsid w:val="007577B0"/>
    <w:rsid w:val="00763E4B"/>
    <w:rsid w:val="007656BA"/>
    <w:rsid w:val="00766164"/>
    <w:rsid w:val="0077048D"/>
    <w:rsid w:val="00770561"/>
    <w:rsid w:val="00773663"/>
    <w:rsid w:val="00774ACC"/>
    <w:rsid w:val="007773DF"/>
    <w:rsid w:val="00790C93"/>
    <w:rsid w:val="0079421C"/>
    <w:rsid w:val="00794F68"/>
    <w:rsid w:val="007A13BB"/>
    <w:rsid w:val="007A27D0"/>
    <w:rsid w:val="007A2953"/>
    <w:rsid w:val="007A3B24"/>
    <w:rsid w:val="007A4446"/>
    <w:rsid w:val="007A5AF5"/>
    <w:rsid w:val="007D0D51"/>
    <w:rsid w:val="007D1C78"/>
    <w:rsid w:val="007D67AC"/>
    <w:rsid w:val="007E64FD"/>
    <w:rsid w:val="007E7534"/>
    <w:rsid w:val="007F560A"/>
    <w:rsid w:val="007F5DED"/>
    <w:rsid w:val="007F7230"/>
    <w:rsid w:val="008017BA"/>
    <w:rsid w:val="00801CA2"/>
    <w:rsid w:val="00804674"/>
    <w:rsid w:val="00804F36"/>
    <w:rsid w:val="00807640"/>
    <w:rsid w:val="0081443B"/>
    <w:rsid w:val="00820032"/>
    <w:rsid w:val="00822B47"/>
    <w:rsid w:val="008232C7"/>
    <w:rsid w:val="00836F3A"/>
    <w:rsid w:val="00850104"/>
    <w:rsid w:val="008529A1"/>
    <w:rsid w:val="008607A0"/>
    <w:rsid w:val="00862A5E"/>
    <w:rsid w:val="00864E8F"/>
    <w:rsid w:val="008709BC"/>
    <w:rsid w:val="00876D7E"/>
    <w:rsid w:val="008952A7"/>
    <w:rsid w:val="008A0FA6"/>
    <w:rsid w:val="008A3BF9"/>
    <w:rsid w:val="008B1CF5"/>
    <w:rsid w:val="008C1F79"/>
    <w:rsid w:val="008C6E25"/>
    <w:rsid w:val="008D2932"/>
    <w:rsid w:val="008D29F8"/>
    <w:rsid w:val="008E065E"/>
    <w:rsid w:val="008E513A"/>
    <w:rsid w:val="008F556B"/>
    <w:rsid w:val="00900DBC"/>
    <w:rsid w:val="00903B45"/>
    <w:rsid w:val="00906A27"/>
    <w:rsid w:val="00914131"/>
    <w:rsid w:val="00917780"/>
    <w:rsid w:val="00917C5F"/>
    <w:rsid w:val="00920344"/>
    <w:rsid w:val="00923315"/>
    <w:rsid w:val="0092456C"/>
    <w:rsid w:val="009332FC"/>
    <w:rsid w:val="009344D2"/>
    <w:rsid w:val="00941178"/>
    <w:rsid w:val="00943785"/>
    <w:rsid w:val="009457F1"/>
    <w:rsid w:val="00945976"/>
    <w:rsid w:val="0094601E"/>
    <w:rsid w:val="00953F3A"/>
    <w:rsid w:val="00955597"/>
    <w:rsid w:val="00960E6E"/>
    <w:rsid w:val="00963BE3"/>
    <w:rsid w:val="00970A88"/>
    <w:rsid w:val="00971660"/>
    <w:rsid w:val="0097728E"/>
    <w:rsid w:val="009A31C5"/>
    <w:rsid w:val="009A747A"/>
    <w:rsid w:val="009B04B4"/>
    <w:rsid w:val="009B0AC9"/>
    <w:rsid w:val="009B27A0"/>
    <w:rsid w:val="009B3133"/>
    <w:rsid w:val="009D38B8"/>
    <w:rsid w:val="009D68B3"/>
    <w:rsid w:val="009E2469"/>
    <w:rsid w:val="009E59DF"/>
    <w:rsid w:val="009F10BA"/>
    <w:rsid w:val="009F1BD8"/>
    <w:rsid w:val="009F4B14"/>
    <w:rsid w:val="009F5013"/>
    <w:rsid w:val="00A043A3"/>
    <w:rsid w:val="00A04B60"/>
    <w:rsid w:val="00A07671"/>
    <w:rsid w:val="00A1090E"/>
    <w:rsid w:val="00A1200C"/>
    <w:rsid w:val="00A13636"/>
    <w:rsid w:val="00A167C9"/>
    <w:rsid w:val="00A16F35"/>
    <w:rsid w:val="00A35619"/>
    <w:rsid w:val="00A40C6A"/>
    <w:rsid w:val="00A43E39"/>
    <w:rsid w:val="00A458F1"/>
    <w:rsid w:val="00A471B6"/>
    <w:rsid w:val="00A52112"/>
    <w:rsid w:val="00A72BFC"/>
    <w:rsid w:val="00A7561B"/>
    <w:rsid w:val="00A823CE"/>
    <w:rsid w:val="00A841F0"/>
    <w:rsid w:val="00A8746C"/>
    <w:rsid w:val="00A9052F"/>
    <w:rsid w:val="00A929AF"/>
    <w:rsid w:val="00A9447A"/>
    <w:rsid w:val="00A9606D"/>
    <w:rsid w:val="00A96592"/>
    <w:rsid w:val="00A96D6B"/>
    <w:rsid w:val="00AA025A"/>
    <w:rsid w:val="00AA4471"/>
    <w:rsid w:val="00AA5197"/>
    <w:rsid w:val="00AA7D0D"/>
    <w:rsid w:val="00AB1A10"/>
    <w:rsid w:val="00AB46E1"/>
    <w:rsid w:val="00AC05E0"/>
    <w:rsid w:val="00AC0E50"/>
    <w:rsid w:val="00AC3E90"/>
    <w:rsid w:val="00AE3200"/>
    <w:rsid w:val="00AE3E87"/>
    <w:rsid w:val="00AE61AA"/>
    <w:rsid w:val="00AE6B0D"/>
    <w:rsid w:val="00AF3077"/>
    <w:rsid w:val="00AF73C2"/>
    <w:rsid w:val="00B13733"/>
    <w:rsid w:val="00B35A84"/>
    <w:rsid w:val="00B368F8"/>
    <w:rsid w:val="00B41D2A"/>
    <w:rsid w:val="00B47242"/>
    <w:rsid w:val="00B55329"/>
    <w:rsid w:val="00B648BD"/>
    <w:rsid w:val="00B74613"/>
    <w:rsid w:val="00B7585B"/>
    <w:rsid w:val="00B81593"/>
    <w:rsid w:val="00B9102C"/>
    <w:rsid w:val="00B93A7B"/>
    <w:rsid w:val="00B949CF"/>
    <w:rsid w:val="00B9632E"/>
    <w:rsid w:val="00B9647A"/>
    <w:rsid w:val="00BA18EE"/>
    <w:rsid w:val="00BA1E6B"/>
    <w:rsid w:val="00BA55AF"/>
    <w:rsid w:val="00BA736F"/>
    <w:rsid w:val="00BB1A63"/>
    <w:rsid w:val="00BB234B"/>
    <w:rsid w:val="00BB67FA"/>
    <w:rsid w:val="00BE16EE"/>
    <w:rsid w:val="00BE596C"/>
    <w:rsid w:val="00BE69A0"/>
    <w:rsid w:val="00BE76D0"/>
    <w:rsid w:val="00BF2205"/>
    <w:rsid w:val="00BF24AD"/>
    <w:rsid w:val="00BF2CEE"/>
    <w:rsid w:val="00BF4800"/>
    <w:rsid w:val="00C0465B"/>
    <w:rsid w:val="00C1259B"/>
    <w:rsid w:val="00C127CF"/>
    <w:rsid w:val="00C15C57"/>
    <w:rsid w:val="00C21FF2"/>
    <w:rsid w:val="00C37F34"/>
    <w:rsid w:val="00C42FBF"/>
    <w:rsid w:val="00C45299"/>
    <w:rsid w:val="00C47171"/>
    <w:rsid w:val="00C5311A"/>
    <w:rsid w:val="00C5791E"/>
    <w:rsid w:val="00C61CA8"/>
    <w:rsid w:val="00C636E1"/>
    <w:rsid w:val="00C674E6"/>
    <w:rsid w:val="00C71185"/>
    <w:rsid w:val="00C74A1F"/>
    <w:rsid w:val="00C81681"/>
    <w:rsid w:val="00C81962"/>
    <w:rsid w:val="00C97145"/>
    <w:rsid w:val="00CA016C"/>
    <w:rsid w:val="00CA15DD"/>
    <w:rsid w:val="00CA7307"/>
    <w:rsid w:val="00CB4EFA"/>
    <w:rsid w:val="00CD4125"/>
    <w:rsid w:val="00CD6197"/>
    <w:rsid w:val="00CE0BF2"/>
    <w:rsid w:val="00CF0D7F"/>
    <w:rsid w:val="00CF2B69"/>
    <w:rsid w:val="00CF375E"/>
    <w:rsid w:val="00CF5CB1"/>
    <w:rsid w:val="00D00393"/>
    <w:rsid w:val="00D019AE"/>
    <w:rsid w:val="00D05E7A"/>
    <w:rsid w:val="00D06047"/>
    <w:rsid w:val="00D155DA"/>
    <w:rsid w:val="00D21F11"/>
    <w:rsid w:val="00D32AC6"/>
    <w:rsid w:val="00D341BD"/>
    <w:rsid w:val="00D41B04"/>
    <w:rsid w:val="00D41DFE"/>
    <w:rsid w:val="00D46485"/>
    <w:rsid w:val="00D4675B"/>
    <w:rsid w:val="00D46A6F"/>
    <w:rsid w:val="00D52D54"/>
    <w:rsid w:val="00D53E61"/>
    <w:rsid w:val="00D61096"/>
    <w:rsid w:val="00D67305"/>
    <w:rsid w:val="00D72AEA"/>
    <w:rsid w:val="00D76113"/>
    <w:rsid w:val="00D772E9"/>
    <w:rsid w:val="00D77AD7"/>
    <w:rsid w:val="00D80C57"/>
    <w:rsid w:val="00D82748"/>
    <w:rsid w:val="00D83A4F"/>
    <w:rsid w:val="00D8461A"/>
    <w:rsid w:val="00D92A3F"/>
    <w:rsid w:val="00DA300B"/>
    <w:rsid w:val="00DA5AC0"/>
    <w:rsid w:val="00DB42D9"/>
    <w:rsid w:val="00DC3AF4"/>
    <w:rsid w:val="00DC450F"/>
    <w:rsid w:val="00DD0E29"/>
    <w:rsid w:val="00DD3150"/>
    <w:rsid w:val="00DD7BF5"/>
    <w:rsid w:val="00DE50BC"/>
    <w:rsid w:val="00DE7994"/>
    <w:rsid w:val="00DF1BF3"/>
    <w:rsid w:val="00DF2918"/>
    <w:rsid w:val="00E07505"/>
    <w:rsid w:val="00E2192A"/>
    <w:rsid w:val="00E30293"/>
    <w:rsid w:val="00E32149"/>
    <w:rsid w:val="00E32A46"/>
    <w:rsid w:val="00E400B6"/>
    <w:rsid w:val="00E42D2F"/>
    <w:rsid w:val="00E44A36"/>
    <w:rsid w:val="00E451DF"/>
    <w:rsid w:val="00E4570F"/>
    <w:rsid w:val="00E47F0F"/>
    <w:rsid w:val="00E60479"/>
    <w:rsid w:val="00E677AF"/>
    <w:rsid w:val="00E75EFD"/>
    <w:rsid w:val="00E80641"/>
    <w:rsid w:val="00E872B7"/>
    <w:rsid w:val="00E934F3"/>
    <w:rsid w:val="00E9601A"/>
    <w:rsid w:val="00EA1F74"/>
    <w:rsid w:val="00EA6D7E"/>
    <w:rsid w:val="00EC570C"/>
    <w:rsid w:val="00EC5A60"/>
    <w:rsid w:val="00ED70D5"/>
    <w:rsid w:val="00ED74C8"/>
    <w:rsid w:val="00EE2302"/>
    <w:rsid w:val="00EE35F3"/>
    <w:rsid w:val="00EE6E96"/>
    <w:rsid w:val="00EF1035"/>
    <w:rsid w:val="00EF67EC"/>
    <w:rsid w:val="00F01AC9"/>
    <w:rsid w:val="00F025BD"/>
    <w:rsid w:val="00F047D8"/>
    <w:rsid w:val="00F12ED3"/>
    <w:rsid w:val="00F151E0"/>
    <w:rsid w:val="00F15722"/>
    <w:rsid w:val="00F26847"/>
    <w:rsid w:val="00F333EF"/>
    <w:rsid w:val="00F36244"/>
    <w:rsid w:val="00F4339C"/>
    <w:rsid w:val="00F565AA"/>
    <w:rsid w:val="00F57BCF"/>
    <w:rsid w:val="00F60C54"/>
    <w:rsid w:val="00F633B5"/>
    <w:rsid w:val="00F634E3"/>
    <w:rsid w:val="00F6685D"/>
    <w:rsid w:val="00F80D36"/>
    <w:rsid w:val="00F90825"/>
    <w:rsid w:val="00F90F02"/>
    <w:rsid w:val="00F91D3A"/>
    <w:rsid w:val="00F9218F"/>
    <w:rsid w:val="00F97267"/>
    <w:rsid w:val="00FA7A29"/>
    <w:rsid w:val="00FB484A"/>
    <w:rsid w:val="00FC1864"/>
    <w:rsid w:val="00FC5E7C"/>
    <w:rsid w:val="00FE51E6"/>
    <w:rsid w:val="00FE5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
    </o:shapedefaults>
    <o:shapelayout v:ext="edit">
      <o:idmap v:ext="edit" data="1"/>
    </o:shapelayout>
  </w:shapeDefaults>
  <w:decimalSymbol w:val=","/>
  <w:listSeparator w:val=";"/>
  <w14:docId w14:val="2F885FDA"/>
  <w15:docId w15:val="{01B58B37-24E7-4E8E-B344-D901F7F2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36"/>
    <w:rPr>
      <w:rFonts w:ascii="Arial" w:hAnsi="Arial"/>
      <w:sz w:val="22"/>
    </w:rPr>
  </w:style>
  <w:style w:type="paragraph" w:styleId="Titre1">
    <w:name w:val="heading 1"/>
    <w:basedOn w:val="Normal"/>
    <w:next w:val="Normal"/>
    <w:autoRedefine/>
    <w:qFormat/>
    <w:rsid w:val="00077743"/>
    <w:pPr>
      <w:framePr w:w="10777" w:wrap="notBeside" w:vAnchor="text" w:hAnchor="text" w:y="1"/>
      <w:numPr>
        <w:numId w:val="1"/>
      </w:numPr>
      <w:shd w:val="pct20" w:color="auto" w:fill="132B3D"/>
      <w:tabs>
        <w:tab w:val="left" w:pos="567"/>
      </w:tabs>
      <w:ind w:right="279"/>
      <w:jc w:val="both"/>
      <w:outlineLvl w:val="0"/>
    </w:pPr>
    <w:rPr>
      <w:rFonts w:ascii="Arial Black" w:hAnsi="Arial Black"/>
      <w:color w:val="3EBEE6"/>
      <w:sz w:val="28"/>
    </w:rPr>
  </w:style>
  <w:style w:type="paragraph" w:styleId="Titre2">
    <w:name w:val="heading 2"/>
    <w:basedOn w:val="Normal"/>
    <w:next w:val="Normal"/>
    <w:link w:val="Titre2Car"/>
    <w:qFormat/>
    <w:rsid w:val="00E07505"/>
    <w:pPr>
      <w:numPr>
        <w:ilvl w:val="1"/>
        <w:numId w:val="2"/>
      </w:numPr>
      <w:pBdr>
        <w:bottom w:val="single" w:sz="12" w:space="1" w:color="132B3D"/>
      </w:pBdr>
      <w:shd w:val="pct15" w:color="auto" w:fill="FFFFFF"/>
      <w:spacing w:before="120" w:after="120"/>
      <w:jc w:val="both"/>
      <w:outlineLvl w:val="1"/>
    </w:pPr>
    <w:rPr>
      <w:rFonts w:ascii="Arial Black" w:hAnsi="Arial Black"/>
      <w:color w:val="132B3D"/>
      <w:sz w:val="24"/>
    </w:rPr>
  </w:style>
  <w:style w:type="paragraph" w:styleId="Titre3">
    <w:name w:val="heading 3"/>
    <w:basedOn w:val="Normal"/>
    <w:next w:val="Normal"/>
    <w:link w:val="Titre3Car"/>
    <w:autoRedefine/>
    <w:qFormat/>
    <w:rsid w:val="00E07505"/>
    <w:pPr>
      <w:numPr>
        <w:ilvl w:val="2"/>
        <w:numId w:val="3"/>
      </w:numPr>
      <w:pBdr>
        <w:bottom w:val="double" w:sz="12" w:space="3" w:color="132B3D"/>
      </w:pBdr>
      <w:spacing w:before="240" w:after="60"/>
      <w:jc w:val="both"/>
      <w:outlineLvl w:val="2"/>
    </w:pPr>
    <w:rPr>
      <w:rFonts w:eastAsia="Calibri"/>
      <w:b/>
      <w:i/>
      <w:color w:val="132B3D"/>
    </w:rPr>
  </w:style>
  <w:style w:type="paragraph" w:styleId="Titre4">
    <w:name w:val="heading 4"/>
    <w:basedOn w:val="Normal"/>
    <w:next w:val="Normal"/>
    <w:link w:val="Titre4Car"/>
    <w:qFormat/>
    <w:rsid w:val="00E07505"/>
    <w:pPr>
      <w:numPr>
        <w:ilvl w:val="3"/>
        <w:numId w:val="4"/>
      </w:numPr>
      <w:spacing w:before="240" w:after="60"/>
      <w:jc w:val="both"/>
      <w:outlineLvl w:val="3"/>
    </w:pPr>
    <w:rPr>
      <w:rFonts w:eastAsia="Calibri"/>
      <w:b/>
      <w:i/>
      <w:color w:val="132B3D"/>
      <w:u w:val="single"/>
    </w:rPr>
  </w:style>
  <w:style w:type="paragraph" w:styleId="Titre5">
    <w:name w:val="heading 5"/>
    <w:basedOn w:val="Normal"/>
    <w:next w:val="Normal"/>
    <w:link w:val="Titre5Car"/>
    <w:qFormat/>
    <w:rsid w:val="00E07505"/>
    <w:pPr>
      <w:numPr>
        <w:ilvl w:val="4"/>
        <w:numId w:val="5"/>
      </w:numPr>
      <w:spacing w:before="240" w:after="60"/>
      <w:jc w:val="both"/>
      <w:outlineLvl w:val="4"/>
    </w:pPr>
    <w:rPr>
      <w:rFonts w:eastAsia="Calibri"/>
      <w:b/>
      <w:i/>
      <w:color w:val="132B3D"/>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396831"/>
    <w:pPr>
      <w:tabs>
        <w:tab w:val="left" w:pos="373"/>
        <w:tab w:val="right" w:leader="dot" w:pos="9060"/>
      </w:tabs>
      <w:spacing w:before="360" w:after="360"/>
    </w:pPr>
    <w:rPr>
      <w:b/>
      <w:caps/>
      <w:noProof/>
      <w:sz w:val="24"/>
      <w:u w:val="single"/>
    </w:rPr>
  </w:style>
  <w:style w:type="paragraph" w:styleId="Tabledesillustrations">
    <w:name w:val="table of figures"/>
    <w:basedOn w:val="Normal"/>
    <w:next w:val="Normal"/>
    <w:semiHidden/>
    <w:rsid w:val="00396831"/>
    <w:pPr>
      <w:tabs>
        <w:tab w:val="right" w:leader="dot" w:pos="9072"/>
      </w:tabs>
      <w:ind w:left="400" w:hanging="400"/>
    </w:pPr>
  </w:style>
  <w:style w:type="paragraph" w:styleId="En-tte">
    <w:name w:val="header"/>
    <w:basedOn w:val="Normal"/>
    <w:rsid w:val="00396831"/>
    <w:pPr>
      <w:tabs>
        <w:tab w:val="center" w:pos="4536"/>
        <w:tab w:val="right" w:pos="9072"/>
      </w:tabs>
    </w:pPr>
  </w:style>
  <w:style w:type="paragraph" w:styleId="Pieddepage">
    <w:name w:val="footer"/>
    <w:basedOn w:val="Normal"/>
    <w:link w:val="PieddepageCar"/>
    <w:rsid w:val="00396831"/>
    <w:pPr>
      <w:tabs>
        <w:tab w:val="center" w:pos="4536"/>
        <w:tab w:val="right" w:pos="9072"/>
      </w:tabs>
    </w:pPr>
  </w:style>
  <w:style w:type="character" w:styleId="Numrodepage">
    <w:name w:val="page number"/>
    <w:basedOn w:val="Policepardfaut"/>
    <w:rsid w:val="00396831"/>
  </w:style>
  <w:style w:type="paragraph" w:styleId="Retraitcorpsdetexte">
    <w:name w:val="Body Text Indent"/>
    <w:basedOn w:val="Normal"/>
    <w:rsid w:val="00396831"/>
    <w:pPr>
      <w:tabs>
        <w:tab w:val="left" w:pos="567"/>
      </w:tabs>
      <w:ind w:left="567" w:hanging="567"/>
      <w:jc w:val="both"/>
    </w:pPr>
  </w:style>
  <w:style w:type="paragraph" w:styleId="Retraitcorpsdetexte2">
    <w:name w:val="Body Text Indent 2"/>
    <w:basedOn w:val="Normal"/>
    <w:rsid w:val="00396831"/>
    <w:pPr>
      <w:tabs>
        <w:tab w:val="left" w:pos="284"/>
      </w:tabs>
      <w:ind w:left="284" w:hanging="284"/>
      <w:jc w:val="both"/>
    </w:pPr>
  </w:style>
  <w:style w:type="paragraph" w:styleId="Explorateurdedocuments">
    <w:name w:val="Document Map"/>
    <w:basedOn w:val="Normal"/>
    <w:semiHidden/>
    <w:rsid w:val="00396831"/>
    <w:pPr>
      <w:shd w:val="clear" w:color="auto" w:fill="000080"/>
    </w:pPr>
    <w:rPr>
      <w:rFonts w:ascii="Tahoma" w:hAnsi="Tahoma"/>
    </w:rPr>
  </w:style>
  <w:style w:type="paragraph" w:styleId="Retraitcorpsdetexte3">
    <w:name w:val="Body Text Indent 3"/>
    <w:basedOn w:val="Normal"/>
    <w:rsid w:val="00396831"/>
    <w:pPr>
      <w:tabs>
        <w:tab w:val="left" w:pos="567"/>
      </w:tabs>
      <w:ind w:left="567" w:hanging="567"/>
    </w:pPr>
  </w:style>
  <w:style w:type="paragraph" w:styleId="Corpsdetexte">
    <w:name w:val="Body Text"/>
    <w:basedOn w:val="Normal"/>
    <w:link w:val="CorpsdetexteCar"/>
    <w:rsid w:val="00396831"/>
    <w:pPr>
      <w:jc w:val="center"/>
    </w:pPr>
    <w:rPr>
      <w:sz w:val="64"/>
    </w:rPr>
  </w:style>
  <w:style w:type="paragraph" w:styleId="Corpsdetexte2">
    <w:name w:val="Body Text 2"/>
    <w:basedOn w:val="Normal"/>
    <w:rsid w:val="00396831"/>
    <w:pPr>
      <w:jc w:val="center"/>
    </w:pPr>
    <w:rPr>
      <w:sz w:val="20"/>
    </w:rPr>
  </w:style>
  <w:style w:type="paragraph" w:styleId="Textedebulles">
    <w:name w:val="Balloon Text"/>
    <w:basedOn w:val="Normal"/>
    <w:semiHidden/>
    <w:rsid w:val="00396831"/>
    <w:rPr>
      <w:rFonts w:ascii="Tahoma" w:hAnsi="Tahoma" w:cs="Tahoma"/>
      <w:sz w:val="16"/>
      <w:szCs w:val="16"/>
    </w:rPr>
  </w:style>
  <w:style w:type="paragraph" w:styleId="Titre">
    <w:name w:val="Title"/>
    <w:basedOn w:val="Normal"/>
    <w:autoRedefine/>
    <w:qFormat/>
    <w:rsid w:val="0023001A"/>
    <w:pPr>
      <w:shd w:val="clear" w:color="auto" w:fill="132B3D"/>
      <w:spacing w:before="480" w:after="480"/>
      <w:jc w:val="center"/>
      <w:outlineLvl w:val="0"/>
    </w:pPr>
    <w:rPr>
      <w:rFonts w:ascii="Arial Black" w:hAnsi="Arial Black"/>
      <w:color w:val="3EBEE6"/>
      <w:sz w:val="52"/>
    </w:rPr>
  </w:style>
  <w:style w:type="paragraph" w:styleId="TM2">
    <w:name w:val="toc 2"/>
    <w:basedOn w:val="Normal"/>
    <w:next w:val="Normal"/>
    <w:autoRedefine/>
    <w:uiPriority w:val="39"/>
    <w:rsid w:val="00396831"/>
    <w:rPr>
      <w:b/>
      <w:smallCaps/>
    </w:rPr>
  </w:style>
  <w:style w:type="paragraph" w:styleId="TM3">
    <w:name w:val="toc 3"/>
    <w:basedOn w:val="Normal"/>
    <w:next w:val="Normal"/>
    <w:autoRedefine/>
    <w:uiPriority w:val="39"/>
    <w:rsid w:val="00396831"/>
    <w:rPr>
      <w:smallCaps/>
    </w:rPr>
  </w:style>
  <w:style w:type="paragraph" w:styleId="TM4">
    <w:name w:val="toc 4"/>
    <w:basedOn w:val="Normal"/>
    <w:next w:val="Normal"/>
    <w:autoRedefine/>
    <w:semiHidden/>
    <w:rsid w:val="00396831"/>
    <w:rPr>
      <w:rFonts w:ascii="Times New Roman" w:hAnsi="Times New Roman"/>
    </w:rPr>
  </w:style>
  <w:style w:type="paragraph" w:styleId="TM5">
    <w:name w:val="toc 5"/>
    <w:basedOn w:val="Normal"/>
    <w:next w:val="Normal"/>
    <w:autoRedefine/>
    <w:semiHidden/>
    <w:rsid w:val="00396831"/>
    <w:rPr>
      <w:rFonts w:ascii="Times New Roman" w:hAnsi="Times New Roman"/>
    </w:rPr>
  </w:style>
  <w:style w:type="character" w:styleId="Lienhypertexte">
    <w:name w:val="Hyperlink"/>
    <w:uiPriority w:val="99"/>
    <w:rsid w:val="00396831"/>
    <w:rPr>
      <w:color w:val="00FFFF"/>
      <w:u w:val="single"/>
    </w:rPr>
  </w:style>
  <w:style w:type="character" w:styleId="Lienhypertextesuivivisit">
    <w:name w:val="FollowedHyperlink"/>
    <w:rsid w:val="00396831"/>
    <w:rPr>
      <w:color w:val="800080"/>
      <w:u w:val="single"/>
    </w:rPr>
  </w:style>
  <w:style w:type="table" w:styleId="Grilledutableau">
    <w:name w:val="Table Grid"/>
    <w:basedOn w:val="TableauNormal"/>
    <w:rsid w:val="0068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960E6E"/>
    <w:rPr>
      <w:b/>
      <w:bCs/>
    </w:rPr>
  </w:style>
  <w:style w:type="paragraph" w:styleId="Paragraphedeliste">
    <w:name w:val="List Paragraph"/>
    <w:basedOn w:val="Normal"/>
    <w:uiPriority w:val="34"/>
    <w:qFormat/>
    <w:rsid w:val="00945976"/>
    <w:pPr>
      <w:ind w:left="720"/>
      <w:contextualSpacing/>
    </w:pPr>
  </w:style>
  <w:style w:type="character" w:customStyle="1" w:styleId="Titre2Car">
    <w:name w:val="Titre 2 Car"/>
    <w:basedOn w:val="Policepardfaut"/>
    <w:link w:val="Titre2"/>
    <w:rsid w:val="00E07505"/>
    <w:rPr>
      <w:rFonts w:ascii="Arial Black" w:hAnsi="Arial Black"/>
      <w:color w:val="132B3D"/>
      <w:sz w:val="24"/>
      <w:shd w:val="pct15" w:color="auto" w:fill="FFFFFF"/>
    </w:rPr>
  </w:style>
  <w:style w:type="paragraph" w:styleId="Citationintense">
    <w:name w:val="Intense Quote"/>
    <w:basedOn w:val="Normal"/>
    <w:next w:val="Normal"/>
    <w:link w:val="CitationintenseCar"/>
    <w:autoRedefine/>
    <w:uiPriority w:val="30"/>
    <w:qFormat/>
    <w:rsid w:val="00AC05E0"/>
    <w:pPr>
      <w:pBdr>
        <w:bottom w:val="single" w:sz="4" w:space="4" w:color="4F81BD" w:themeColor="accent1"/>
      </w:pBdr>
      <w:spacing w:before="200" w:after="280"/>
      <w:ind w:left="936" w:right="936"/>
    </w:pPr>
    <w:rPr>
      <w:b/>
      <w:bCs/>
      <w:i/>
      <w:iCs/>
      <w:color w:val="0070C0"/>
    </w:rPr>
  </w:style>
  <w:style w:type="character" w:customStyle="1" w:styleId="CitationintenseCar">
    <w:name w:val="Citation intense Car"/>
    <w:basedOn w:val="Policepardfaut"/>
    <w:link w:val="Citationintense"/>
    <w:uiPriority w:val="30"/>
    <w:rsid w:val="00AC05E0"/>
    <w:rPr>
      <w:rFonts w:ascii="Arial" w:hAnsi="Arial"/>
      <w:b/>
      <w:bCs/>
      <w:i/>
      <w:iCs/>
      <w:color w:val="0070C0"/>
      <w:sz w:val="22"/>
    </w:rPr>
  </w:style>
  <w:style w:type="character" w:customStyle="1" w:styleId="Titre3Car">
    <w:name w:val="Titre 3 Car"/>
    <w:basedOn w:val="Policepardfaut"/>
    <w:link w:val="Titre3"/>
    <w:rsid w:val="00E07505"/>
    <w:rPr>
      <w:rFonts w:ascii="Arial" w:eastAsia="Calibri" w:hAnsi="Arial"/>
      <w:b/>
      <w:i/>
      <w:color w:val="132B3D"/>
      <w:sz w:val="22"/>
    </w:rPr>
  </w:style>
  <w:style w:type="character" w:customStyle="1" w:styleId="CorpsdetexteCar">
    <w:name w:val="Corps de texte Car"/>
    <w:basedOn w:val="Policepardfaut"/>
    <w:link w:val="Corpsdetexte"/>
    <w:rsid w:val="00862A5E"/>
    <w:rPr>
      <w:rFonts w:ascii="Arial" w:hAnsi="Arial"/>
      <w:sz w:val="64"/>
    </w:rPr>
  </w:style>
  <w:style w:type="character" w:customStyle="1" w:styleId="normaltextrun">
    <w:name w:val="normaltextrun"/>
    <w:basedOn w:val="Policepardfaut"/>
    <w:rsid w:val="00F97267"/>
  </w:style>
  <w:style w:type="table" w:styleId="TableauListe4-Accentuation1">
    <w:name w:val="List Table 4 Accent 1"/>
    <w:basedOn w:val="TableauNormal"/>
    <w:uiPriority w:val="49"/>
    <w:rsid w:val="007D67A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5Car">
    <w:name w:val="Titre 5 Car"/>
    <w:basedOn w:val="Policepardfaut"/>
    <w:link w:val="Titre5"/>
    <w:rsid w:val="00E07505"/>
    <w:rPr>
      <w:rFonts w:ascii="Arial" w:eastAsia="Calibri" w:hAnsi="Arial"/>
      <w:b/>
      <w:i/>
      <w:color w:val="132B3D"/>
      <w:u w:val="single"/>
    </w:rPr>
  </w:style>
  <w:style w:type="table" w:styleId="TableauGrille1Clair-Accentuation1">
    <w:name w:val="Grid Table 1 Light Accent 1"/>
    <w:basedOn w:val="TableauNormal"/>
    <w:uiPriority w:val="46"/>
    <w:rsid w:val="00FE51E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4Car">
    <w:name w:val="Titre 4 Car"/>
    <w:basedOn w:val="Policepardfaut"/>
    <w:link w:val="Titre4"/>
    <w:rsid w:val="00E07505"/>
    <w:rPr>
      <w:rFonts w:ascii="Arial" w:eastAsia="Calibri" w:hAnsi="Arial"/>
      <w:b/>
      <w:i/>
      <w:color w:val="132B3D"/>
      <w:sz w:val="22"/>
      <w:u w:val="single"/>
    </w:rPr>
  </w:style>
  <w:style w:type="character" w:customStyle="1" w:styleId="PieddepageCar">
    <w:name w:val="Pied de page Car"/>
    <w:basedOn w:val="Policepardfaut"/>
    <w:link w:val="Pieddepage"/>
    <w:rsid w:val="0053405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0315">
      <w:bodyDiv w:val="1"/>
      <w:marLeft w:val="0"/>
      <w:marRight w:val="0"/>
      <w:marTop w:val="0"/>
      <w:marBottom w:val="0"/>
      <w:divBdr>
        <w:top w:val="none" w:sz="0" w:space="0" w:color="auto"/>
        <w:left w:val="none" w:sz="0" w:space="0" w:color="auto"/>
        <w:bottom w:val="none" w:sz="0" w:space="0" w:color="auto"/>
        <w:right w:val="none" w:sz="0" w:space="0" w:color="auto"/>
      </w:divBdr>
    </w:div>
    <w:div w:id="15423154">
      <w:bodyDiv w:val="1"/>
      <w:marLeft w:val="0"/>
      <w:marRight w:val="0"/>
      <w:marTop w:val="0"/>
      <w:marBottom w:val="0"/>
      <w:divBdr>
        <w:top w:val="none" w:sz="0" w:space="0" w:color="auto"/>
        <w:left w:val="none" w:sz="0" w:space="0" w:color="auto"/>
        <w:bottom w:val="none" w:sz="0" w:space="0" w:color="auto"/>
        <w:right w:val="none" w:sz="0" w:space="0" w:color="auto"/>
      </w:divBdr>
    </w:div>
    <w:div w:id="82529148">
      <w:bodyDiv w:val="1"/>
      <w:marLeft w:val="0"/>
      <w:marRight w:val="0"/>
      <w:marTop w:val="0"/>
      <w:marBottom w:val="0"/>
      <w:divBdr>
        <w:top w:val="none" w:sz="0" w:space="0" w:color="auto"/>
        <w:left w:val="none" w:sz="0" w:space="0" w:color="auto"/>
        <w:bottom w:val="none" w:sz="0" w:space="0" w:color="auto"/>
        <w:right w:val="none" w:sz="0" w:space="0" w:color="auto"/>
      </w:divBdr>
    </w:div>
    <w:div w:id="83845918">
      <w:bodyDiv w:val="1"/>
      <w:marLeft w:val="0"/>
      <w:marRight w:val="0"/>
      <w:marTop w:val="0"/>
      <w:marBottom w:val="0"/>
      <w:divBdr>
        <w:top w:val="none" w:sz="0" w:space="0" w:color="auto"/>
        <w:left w:val="none" w:sz="0" w:space="0" w:color="auto"/>
        <w:bottom w:val="none" w:sz="0" w:space="0" w:color="auto"/>
        <w:right w:val="none" w:sz="0" w:space="0" w:color="auto"/>
      </w:divBdr>
    </w:div>
    <w:div w:id="128134973">
      <w:bodyDiv w:val="1"/>
      <w:marLeft w:val="0"/>
      <w:marRight w:val="0"/>
      <w:marTop w:val="0"/>
      <w:marBottom w:val="0"/>
      <w:divBdr>
        <w:top w:val="none" w:sz="0" w:space="0" w:color="auto"/>
        <w:left w:val="none" w:sz="0" w:space="0" w:color="auto"/>
        <w:bottom w:val="none" w:sz="0" w:space="0" w:color="auto"/>
        <w:right w:val="none" w:sz="0" w:space="0" w:color="auto"/>
      </w:divBdr>
    </w:div>
    <w:div w:id="175120884">
      <w:bodyDiv w:val="1"/>
      <w:marLeft w:val="0"/>
      <w:marRight w:val="0"/>
      <w:marTop w:val="0"/>
      <w:marBottom w:val="0"/>
      <w:divBdr>
        <w:top w:val="none" w:sz="0" w:space="0" w:color="auto"/>
        <w:left w:val="none" w:sz="0" w:space="0" w:color="auto"/>
        <w:bottom w:val="none" w:sz="0" w:space="0" w:color="auto"/>
        <w:right w:val="none" w:sz="0" w:space="0" w:color="auto"/>
      </w:divBdr>
    </w:div>
    <w:div w:id="204368270">
      <w:bodyDiv w:val="1"/>
      <w:marLeft w:val="0"/>
      <w:marRight w:val="0"/>
      <w:marTop w:val="0"/>
      <w:marBottom w:val="0"/>
      <w:divBdr>
        <w:top w:val="none" w:sz="0" w:space="0" w:color="auto"/>
        <w:left w:val="none" w:sz="0" w:space="0" w:color="auto"/>
        <w:bottom w:val="none" w:sz="0" w:space="0" w:color="auto"/>
        <w:right w:val="none" w:sz="0" w:space="0" w:color="auto"/>
      </w:divBdr>
    </w:div>
    <w:div w:id="216817394">
      <w:bodyDiv w:val="1"/>
      <w:marLeft w:val="0"/>
      <w:marRight w:val="0"/>
      <w:marTop w:val="0"/>
      <w:marBottom w:val="0"/>
      <w:divBdr>
        <w:top w:val="none" w:sz="0" w:space="0" w:color="auto"/>
        <w:left w:val="none" w:sz="0" w:space="0" w:color="auto"/>
        <w:bottom w:val="none" w:sz="0" w:space="0" w:color="auto"/>
        <w:right w:val="none" w:sz="0" w:space="0" w:color="auto"/>
      </w:divBdr>
    </w:div>
    <w:div w:id="222133697">
      <w:bodyDiv w:val="1"/>
      <w:marLeft w:val="0"/>
      <w:marRight w:val="0"/>
      <w:marTop w:val="0"/>
      <w:marBottom w:val="0"/>
      <w:divBdr>
        <w:top w:val="none" w:sz="0" w:space="0" w:color="auto"/>
        <w:left w:val="none" w:sz="0" w:space="0" w:color="auto"/>
        <w:bottom w:val="none" w:sz="0" w:space="0" w:color="auto"/>
        <w:right w:val="none" w:sz="0" w:space="0" w:color="auto"/>
      </w:divBdr>
    </w:div>
    <w:div w:id="273365925">
      <w:bodyDiv w:val="1"/>
      <w:marLeft w:val="0"/>
      <w:marRight w:val="0"/>
      <w:marTop w:val="0"/>
      <w:marBottom w:val="0"/>
      <w:divBdr>
        <w:top w:val="none" w:sz="0" w:space="0" w:color="auto"/>
        <w:left w:val="none" w:sz="0" w:space="0" w:color="auto"/>
        <w:bottom w:val="none" w:sz="0" w:space="0" w:color="auto"/>
        <w:right w:val="none" w:sz="0" w:space="0" w:color="auto"/>
      </w:divBdr>
    </w:div>
    <w:div w:id="273444140">
      <w:bodyDiv w:val="1"/>
      <w:marLeft w:val="0"/>
      <w:marRight w:val="0"/>
      <w:marTop w:val="0"/>
      <w:marBottom w:val="0"/>
      <w:divBdr>
        <w:top w:val="none" w:sz="0" w:space="0" w:color="auto"/>
        <w:left w:val="none" w:sz="0" w:space="0" w:color="auto"/>
        <w:bottom w:val="none" w:sz="0" w:space="0" w:color="auto"/>
        <w:right w:val="none" w:sz="0" w:space="0" w:color="auto"/>
      </w:divBdr>
    </w:div>
    <w:div w:id="290405419">
      <w:bodyDiv w:val="1"/>
      <w:marLeft w:val="0"/>
      <w:marRight w:val="0"/>
      <w:marTop w:val="0"/>
      <w:marBottom w:val="0"/>
      <w:divBdr>
        <w:top w:val="none" w:sz="0" w:space="0" w:color="auto"/>
        <w:left w:val="none" w:sz="0" w:space="0" w:color="auto"/>
        <w:bottom w:val="none" w:sz="0" w:space="0" w:color="auto"/>
        <w:right w:val="none" w:sz="0" w:space="0" w:color="auto"/>
      </w:divBdr>
      <w:divsChild>
        <w:div w:id="1670138284">
          <w:marLeft w:val="0"/>
          <w:marRight w:val="0"/>
          <w:marTop w:val="0"/>
          <w:marBottom w:val="0"/>
          <w:divBdr>
            <w:top w:val="none" w:sz="0" w:space="0" w:color="auto"/>
            <w:left w:val="none" w:sz="0" w:space="0" w:color="auto"/>
            <w:bottom w:val="none" w:sz="0" w:space="0" w:color="auto"/>
            <w:right w:val="none" w:sz="0" w:space="0" w:color="auto"/>
          </w:divBdr>
          <w:divsChild>
            <w:div w:id="9738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301">
      <w:bodyDiv w:val="1"/>
      <w:marLeft w:val="0"/>
      <w:marRight w:val="0"/>
      <w:marTop w:val="0"/>
      <w:marBottom w:val="0"/>
      <w:divBdr>
        <w:top w:val="none" w:sz="0" w:space="0" w:color="auto"/>
        <w:left w:val="none" w:sz="0" w:space="0" w:color="auto"/>
        <w:bottom w:val="none" w:sz="0" w:space="0" w:color="auto"/>
        <w:right w:val="none" w:sz="0" w:space="0" w:color="auto"/>
      </w:divBdr>
    </w:div>
    <w:div w:id="328024628">
      <w:bodyDiv w:val="1"/>
      <w:marLeft w:val="0"/>
      <w:marRight w:val="0"/>
      <w:marTop w:val="0"/>
      <w:marBottom w:val="0"/>
      <w:divBdr>
        <w:top w:val="none" w:sz="0" w:space="0" w:color="auto"/>
        <w:left w:val="none" w:sz="0" w:space="0" w:color="auto"/>
        <w:bottom w:val="none" w:sz="0" w:space="0" w:color="auto"/>
        <w:right w:val="none" w:sz="0" w:space="0" w:color="auto"/>
      </w:divBdr>
    </w:div>
    <w:div w:id="345712310">
      <w:bodyDiv w:val="1"/>
      <w:marLeft w:val="0"/>
      <w:marRight w:val="0"/>
      <w:marTop w:val="0"/>
      <w:marBottom w:val="0"/>
      <w:divBdr>
        <w:top w:val="none" w:sz="0" w:space="0" w:color="auto"/>
        <w:left w:val="none" w:sz="0" w:space="0" w:color="auto"/>
        <w:bottom w:val="none" w:sz="0" w:space="0" w:color="auto"/>
        <w:right w:val="none" w:sz="0" w:space="0" w:color="auto"/>
      </w:divBdr>
    </w:div>
    <w:div w:id="368334383">
      <w:bodyDiv w:val="1"/>
      <w:marLeft w:val="0"/>
      <w:marRight w:val="0"/>
      <w:marTop w:val="0"/>
      <w:marBottom w:val="0"/>
      <w:divBdr>
        <w:top w:val="none" w:sz="0" w:space="0" w:color="auto"/>
        <w:left w:val="none" w:sz="0" w:space="0" w:color="auto"/>
        <w:bottom w:val="none" w:sz="0" w:space="0" w:color="auto"/>
        <w:right w:val="none" w:sz="0" w:space="0" w:color="auto"/>
      </w:divBdr>
    </w:div>
    <w:div w:id="429132505">
      <w:bodyDiv w:val="1"/>
      <w:marLeft w:val="0"/>
      <w:marRight w:val="0"/>
      <w:marTop w:val="0"/>
      <w:marBottom w:val="0"/>
      <w:divBdr>
        <w:top w:val="none" w:sz="0" w:space="0" w:color="auto"/>
        <w:left w:val="none" w:sz="0" w:space="0" w:color="auto"/>
        <w:bottom w:val="none" w:sz="0" w:space="0" w:color="auto"/>
        <w:right w:val="none" w:sz="0" w:space="0" w:color="auto"/>
      </w:divBdr>
    </w:div>
    <w:div w:id="466704462">
      <w:bodyDiv w:val="1"/>
      <w:marLeft w:val="0"/>
      <w:marRight w:val="0"/>
      <w:marTop w:val="0"/>
      <w:marBottom w:val="0"/>
      <w:divBdr>
        <w:top w:val="none" w:sz="0" w:space="0" w:color="auto"/>
        <w:left w:val="none" w:sz="0" w:space="0" w:color="auto"/>
        <w:bottom w:val="none" w:sz="0" w:space="0" w:color="auto"/>
        <w:right w:val="none" w:sz="0" w:space="0" w:color="auto"/>
      </w:divBdr>
    </w:div>
    <w:div w:id="488328047">
      <w:bodyDiv w:val="1"/>
      <w:marLeft w:val="0"/>
      <w:marRight w:val="0"/>
      <w:marTop w:val="0"/>
      <w:marBottom w:val="0"/>
      <w:divBdr>
        <w:top w:val="none" w:sz="0" w:space="0" w:color="auto"/>
        <w:left w:val="none" w:sz="0" w:space="0" w:color="auto"/>
        <w:bottom w:val="none" w:sz="0" w:space="0" w:color="auto"/>
        <w:right w:val="none" w:sz="0" w:space="0" w:color="auto"/>
      </w:divBdr>
    </w:div>
    <w:div w:id="507259440">
      <w:bodyDiv w:val="1"/>
      <w:marLeft w:val="0"/>
      <w:marRight w:val="0"/>
      <w:marTop w:val="0"/>
      <w:marBottom w:val="0"/>
      <w:divBdr>
        <w:top w:val="none" w:sz="0" w:space="0" w:color="auto"/>
        <w:left w:val="none" w:sz="0" w:space="0" w:color="auto"/>
        <w:bottom w:val="none" w:sz="0" w:space="0" w:color="auto"/>
        <w:right w:val="none" w:sz="0" w:space="0" w:color="auto"/>
      </w:divBdr>
    </w:div>
    <w:div w:id="511262642">
      <w:bodyDiv w:val="1"/>
      <w:marLeft w:val="0"/>
      <w:marRight w:val="0"/>
      <w:marTop w:val="0"/>
      <w:marBottom w:val="0"/>
      <w:divBdr>
        <w:top w:val="none" w:sz="0" w:space="0" w:color="auto"/>
        <w:left w:val="none" w:sz="0" w:space="0" w:color="auto"/>
        <w:bottom w:val="none" w:sz="0" w:space="0" w:color="auto"/>
        <w:right w:val="none" w:sz="0" w:space="0" w:color="auto"/>
      </w:divBdr>
    </w:div>
    <w:div w:id="561407223">
      <w:bodyDiv w:val="1"/>
      <w:marLeft w:val="0"/>
      <w:marRight w:val="0"/>
      <w:marTop w:val="0"/>
      <w:marBottom w:val="0"/>
      <w:divBdr>
        <w:top w:val="none" w:sz="0" w:space="0" w:color="auto"/>
        <w:left w:val="none" w:sz="0" w:space="0" w:color="auto"/>
        <w:bottom w:val="none" w:sz="0" w:space="0" w:color="auto"/>
        <w:right w:val="none" w:sz="0" w:space="0" w:color="auto"/>
      </w:divBdr>
    </w:div>
    <w:div w:id="571814097">
      <w:bodyDiv w:val="1"/>
      <w:marLeft w:val="0"/>
      <w:marRight w:val="0"/>
      <w:marTop w:val="0"/>
      <w:marBottom w:val="0"/>
      <w:divBdr>
        <w:top w:val="none" w:sz="0" w:space="0" w:color="auto"/>
        <w:left w:val="none" w:sz="0" w:space="0" w:color="auto"/>
        <w:bottom w:val="none" w:sz="0" w:space="0" w:color="auto"/>
        <w:right w:val="none" w:sz="0" w:space="0" w:color="auto"/>
      </w:divBdr>
    </w:div>
    <w:div w:id="587738541">
      <w:bodyDiv w:val="1"/>
      <w:marLeft w:val="0"/>
      <w:marRight w:val="0"/>
      <w:marTop w:val="0"/>
      <w:marBottom w:val="0"/>
      <w:divBdr>
        <w:top w:val="none" w:sz="0" w:space="0" w:color="auto"/>
        <w:left w:val="none" w:sz="0" w:space="0" w:color="auto"/>
        <w:bottom w:val="none" w:sz="0" w:space="0" w:color="auto"/>
        <w:right w:val="none" w:sz="0" w:space="0" w:color="auto"/>
      </w:divBdr>
      <w:divsChild>
        <w:div w:id="1544947163">
          <w:marLeft w:val="0"/>
          <w:marRight w:val="0"/>
          <w:marTop w:val="0"/>
          <w:marBottom w:val="0"/>
          <w:divBdr>
            <w:top w:val="none" w:sz="0" w:space="0" w:color="auto"/>
            <w:left w:val="none" w:sz="0" w:space="0" w:color="auto"/>
            <w:bottom w:val="none" w:sz="0" w:space="0" w:color="auto"/>
            <w:right w:val="none" w:sz="0" w:space="0" w:color="auto"/>
          </w:divBdr>
          <w:divsChild>
            <w:div w:id="1867788872">
              <w:marLeft w:val="0"/>
              <w:marRight w:val="0"/>
              <w:marTop w:val="0"/>
              <w:marBottom w:val="0"/>
              <w:divBdr>
                <w:top w:val="none" w:sz="0" w:space="0" w:color="auto"/>
                <w:left w:val="none" w:sz="0" w:space="0" w:color="auto"/>
                <w:bottom w:val="none" w:sz="0" w:space="0" w:color="auto"/>
                <w:right w:val="none" w:sz="0" w:space="0" w:color="auto"/>
              </w:divBdr>
            </w:div>
            <w:div w:id="60518076">
              <w:marLeft w:val="0"/>
              <w:marRight w:val="0"/>
              <w:marTop w:val="0"/>
              <w:marBottom w:val="0"/>
              <w:divBdr>
                <w:top w:val="none" w:sz="0" w:space="0" w:color="auto"/>
                <w:left w:val="none" w:sz="0" w:space="0" w:color="auto"/>
                <w:bottom w:val="none" w:sz="0" w:space="0" w:color="auto"/>
                <w:right w:val="none" w:sz="0" w:space="0" w:color="auto"/>
              </w:divBdr>
            </w:div>
            <w:div w:id="1326587575">
              <w:marLeft w:val="0"/>
              <w:marRight w:val="0"/>
              <w:marTop w:val="0"/>
              <w:marBottom w:val="0"/>
              <w:divBdr>
                <w:top w:val="none" w:sz="0" w:space="0" w:color="auto"/>
                <w:left w:val="none" w:sz="0" w:space="0" w:color="auto"/>
                <w:bottom w:val="none" w:sz="0" w:space="0" w:color="auto"/>
                <w:right w:val="none" w:sz="0" w:space="0" w:color="auto"/>
              </w:divBdr>
            </w:div>
            <w:div w:id="1784223014">
              <w:marLeft w:val="0"/>
              <w:marRight w:val="0"/>
              <w:marTop w:val="0"/>
              <w:marBottom w:val="0"/>
              <w:divBdr>
                <w:top w:val="none" w:sz="0" w:space="0" w:color="auto"/>
                <w:left w:val="none" w:sz="0" w:space="0" w:color="auto"/>
                <w:bottom w:val="none" w:sz="0" w:space="0" w:color="auto"/>
                <w:right w:val="none" w:sz="0" w:space="0" w:color="auto"/>
              </w:divBdr>
            </w:div>
            <w:div w:id="1460102296">
              <w:marLeft w:val="0"/>
              <w:marRight w:val="0"/>
              <w:marTop w:val="0"/>
              <w:marBottom w:val="0"/>
              <w:divBdr>
                <w:top w:val="none" w:sz="0" w:space="0" w:color="auto"/>
                <w:left w:val="none" w:sz="0" w:space="0" w:color="auto"/>
                <w:bottom w:val="none" w:sz="0" w:space="0" w:color="auto"/>
                <w:right w:val="none" w:sz="0" w:space="0" w:color="auto"/>
              </w:divBdr>
            </w:div>
            <w:div w:id="1022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4637">
      <w:bodyDiv w:val="1"/>
      <w:marLeft w:val="0"/>
      <w:marRight w:val="0"/>
      <w:marTop w:val="0"/>
      <w:marBottom w:val="0"/>
      <w:divBdr>
        <w:top w:val="none" w:sz="0" w:space="0" w:color="auto"/>
        <w:left w:val="none" w:sz="0" w:space="0" w:color="auto"/>
        <w:bottom w:val="none" w:sz="0" w:space="0" w:color="auto"/>
        <w:right w:val="none" w:sz="0" w:space="0" w:color="auto"/>
      </w:divBdr>
    </w:div>
    <w:div w:id="631060034">
      <w:bodyDiv w:val="1"/>
      <w:marLeft w:val="0"/>
      <w:marRight w:val="0"/>
      <w:marTop w:val="0"/>
      <w:marBottom w:val="0"/>
      <w:divBdr>
        <w:top w:val="none" w:sz="0" w:space="0" w:color="auto"/>
        <w:left w:val="none" w:sz="0" w:space="0" w:color="auto"/>
        <w:bottom w:val="none" w:sz="0" w:space="0" w:color="auto"/>
        <w:right w:val="none" w:sz="0" w:space="0" w:color="auto"/>
      </w:divBdr>
    </w:div>
    <w:div w:id="636186951">
      <w:bodyDiv w:val="1"/>
      <w:marLeft w:val="0"/>
      <w:marRight w:val="0"/>
      <w:marTop w:val="0"/>
      <w:marBottom w:val="0"/>
      <w:divBdr>
        <w:top w:val="none" w:sz="0" w:space="0" w:color="auto"/>
        <w:left w:val="none" w:sz="0" w:space="0" w:color="auto"/>
        <w:bottom w:val="none" w:sz="0" w:space="0" w:color="auto"/>
        <w:right w:val="none" w:sz="0" w:space="0" w:color="auto"/>
      </w:divBdr>
    </w:div>
    <w:div w:id="648287990">
      <w:bodyDiv w:val="1"/>
      <w:marLeft w:val="0"/>
      <w:marRight w:val="0"/>
      <w:marTop w:val="0"/>
      <w:marBottom w:val="0"/>
      <w:divBdr>
        <w:top w:val="none" w:sz="0" w:space="0" w:color="auto"/>
        <w:left w:val="none" w:sz="0" w:space="0" w:color="auto"/>
        <w:bottom w:val="none" w:sz="0" w:space="0" w:color="auto"/>
        <w:right w:val="none" w:sz="0" w:space="0" w:color="auto"/>
      </w:divBdr>
      <w:divsChild>
        <w:div w:id="882670862">
          <w:marLeft w:val="0"/>
          <w:marRight w:val="0"/>
          <w:marTop w:val="0"/>
          <w:marBottom w:val="0"/>
          <w:divBdr>
            <w:top w:val="none" w:sz="0" w:space="0" w:color="auto"/>
            <w:left w:val="none" w:sz="0" w:space="0" w:color="auto"/>
            <w:bottom w:val="none" w:sz="0" w:space="0" w:color="auto"/>
            <w:right w:val="none" w:sz="0" w:space="0" w:color="auto"/>
          </w:divBdr>
        </w:div>
        <w:div w:id="939996345">
          <w:marLeft w:val="0"/>
          <w:marRight w:val="0"/>
          <w:marTop w:val="0"/>
          <w:marBottom w:val="0"/>
          <w:divBdr>
            <w:top w:val="none" w:sz="0" w:space="0" w:color="auto"/>
            <w:left w:val="none" w:sz="0" w:space="0" w:color="auto"/>
            <w:bottom w:val="none" w:sz="0" w:space="0" w:color="auto"/>
            <w:right w:val="none" w:sz="0" w:space="0" w:color="auto"/>
          </w:divBdr>
        </w:div>
      </w:divsChild>
    </w:div>
    <w:div w:id="668800325">
      <w:bodyDiv w:val="1"/>
      <w:marLeft w:val="0"/>
      <w:marRight w:val="0"/>
      <w:marTop w:val="0"/>
      <w:marBottom w:val="0"/>
      <w:divBdr>
        <w:top w:val="none" w:sz="0" w:space="0" w:color="auto"/>
        <w:left w:val="none" w:sz="0" w:space="0" w:color="auto"/>
        <w:bottom w:val="none" w:sz="0" w:space="0" w:color="auto"/>
        <w:right w:val="none" w:sz="0" w:space="0" w:color="auto"/>
      </w:divBdr>
    </w:div>
    <w:div w:id="672145889">
      <w:bodyDiv w:val="1"/>
      <w:marLeft w:val="0"/>
      <w:marRight w:val="0"/>
      <w:marTop w:val="0"/>
      <w:marBottom w:val="0"/>
      <w:divBdr>
        <w:top w:val="none" w:sz="0" w:space="0" w:color="auto"/>
        <w:left w:val="none" w:sz="0" w:space="0" w:color="auto"/>
        <w:bottom w:val="none" w:sz="0" w:space="0" w:color="auto"/>
        <w:right w:val="none" w:sz="0" w:space="0" w:color="auto"/>
      </w:divBdr>
    </w:div>
    <w:div w:id="681007588">
      <w:bodyDiv w:val="1"/>
      <w:marLeft w:val="0"/>
      <w:marRight w:val="0"/>
      <w:marTop w:val="0"/>
      <w:marBottom w:val="0"/>
      <w:divBdr>
        <w:top w:val="none" w:sz="0" w:space="0" w:color="auto"/>
        <w:left w:val="none" w:sz="0" w:space="0" w:color="auto"/>
        <w:bottom w:val="none" w:sz="0" w:space="0" w:color="auto"/>
        <w:right w:val="none" w:sz="0" w:space="0" w:color="auto"/>
      </w:divBdr>
    </w:div>
    <w:div w:id="694429940">
      <w:bodyDiv w:val="1"/>
      <w:marLeft w:val="0"/>
      <w:marRight w:val="0"/>
      <w:marTop w:val="0"/>
      <w:marBottom w:val="0"/>
      <w:divBdr>
        <w:top w:val="none" w:sz="0" w:space="0" w:color="auto"/>
        <w:left w:val="none" w:sz="0" w:space="0" w:color="auto"/>
        <w:bottom w:val="none" w:sz="0" w:space="0" w:color="auto"/>
        <w:right w:val="none" w:sz="0" w:space="0" w:color="auto"/>
      </w:divBdr>
    </w:div>
    <w:div w:id="750272573">
      <w:bodyDiv w:val="1"/>
      <w:marLeft w:val="0"/>
      <w:marRight w:val="0"/>
      <w:marTop w:val="0"/>
      <w:marBottom w:val="0"/>
      <w:divBdr>
        <w:top w:val="none" w:sz="0" w:space="0" w:color="auto"/>
        <w:left w:val="none" w:sz="0" w:space="0" w:color="auto"/>
        <w:bottom w:val="none" w:sz="0" w:space="0" w:color="auto"/>
        <w:right w:val="none" w:sz="0" w:space="0" w:color="auto"/>
      </w:divBdr>
    </w:div>
    <w:div w:id="822043551">
      <w:bodyDiv w:val="1"/>
      <w:marLeft w:val="0"/>
      <w:marRight w:val="0"/>
      <w:marTop w:val="0"/>
      <w:marBottom w:val="0"/>
      <w:divBdr>
        <w:top w:val="none" w:sz="0" w:space="0" w:color="auto"/>
        <w:left w:val="none" w:sz="0" w:space="0" w:color="auto"/>
        <w:bottom w:val="none" w:sz="0" w:space="0" w:color="auto"/>
        <w:right w:val="none" w:sz="0" w:space="0" w:color="auto"/>
      </w:divBdr>
    </w:div>
    <w:div w:id="837892617">
      <w:bodyDiv w:val="1"/>
      <w:marLeft w:val="0"/>
      <w:marRight w:val="0"/>
      <w:marTop w:val="0"/>
      <w:marBottom w:val="0"/>
      <w:divBdr>
        <w:top w:val="none" w:sz="0" w:space="0" w:color="auto"/>
        <w:left w:val="none" w:sz="0" w:space="0" w:color="auto"/>
        <w:bottom w:val="none" w:sz="0" w:space="0" w:color="auto"/>
        <w:right w:val="none" w:sz="0" w:space="0" w:color="auto"/>
      </w:divBdr>
    </w:div>
    <w:div w:id="887836325">
      <w:bodyDiv w:val="1"/>
      <w:marLeft w:val="0"/>
      <w:marRight w:val="0"/>
      <w:marTop w:val="0"/>
      <w:marBottom w:val="0"/>
      <w:divBdr>
        <w:top w:val="none" w:sz="0" w:space="0" w:color="auto"/>
        <w:left w:val="none" w:sz="0" w:space="0" w:color="auto"/>
        <w:bottom w:val="none" w:sz="0" w:space="0" w:color="auto"/>
        <w:right w:val="none" w:sz="0" w:space="0" w:color="auto"/>
      </w:divBdr>
    </w:div>
    <w:div w:id="916863692">
      <w:bodyDiv w:val="1"/>
      <w:marLeft w:val="0"/>
      <w:marRight w:val="0"/>
      <w:marTop w:val="0"/>
      <w:marBottom w:val="0"/>
      <w:divBdr>
        <w:top w:val="none" w:sz="0" w:space="0" w:color="auto"/>
        <w:left w:val="none" w:sz="0" w:space="0" w:color="auto"/>
        <w:bottom w:val="none" w:sz="0" w:space="0" w:color="auto"/>
        <w:right w:val="none" w:sz="0" w:space="0" w:color="auto"/>
      </w:divBdr>
    </w:div>
    <w:div w:id="1027831774">
      <w:bodyDiv w:val="1"/>
      <w:marLeft w:val="0"/>
      <w:marRight w:val="0"/>
      <w:marTop w:val="0"/>
      <w:marBottom w:val="0"/>
      <w:divBdr>
        <w:top w:val="none" w:sz="0" w:space="0" w:color="auto"/>
        <w:left w:val="none" w:sz="0" w:space="0" w:color="auto"/>
        <w:bottom w:val="none" w:sz="0" w:space="0" w:color="auto"/>
        <w:right w:val="none" w:sz="0" w:space="0" w:color="auto"/>
      </w:divBdr>
    </w:div>
    <w:div w:id="1031565543">
      <w:bodyDiv w:val="1"/>
      <w:marLeft w:val="0"/>
      <w:marRight w:val="0"/>
      <w:marTop w:val="0"/>
      <w:marBottom w:val="0"/>
      <w:divBdr>
        <w:top w:val="none" w:sz="0" w:space="0" w:color="auto"/>
        <w:left w:val="none" w:sz="0" w:space="0" w:color="auto"/>
        <w:bottom w:val="none" w:sz="0" w:space="0" w:color="auto"/>
        <w:right w:val="none" w:sz="0" w:space="0" w:color="auto"/>
      </w:divBdr>
    </w:div>
    <w:div w:id="1052726337">
      <w:bodyDiv w:val="1"/>
      <w:marLeft w:val="0"/>
      <w:marRight w:val="0"/>
      <w:marTop w:val="0"/>
      <w:marBottom w:val="0"/>
      <w:divBdr>
        <w:top w:val="none" w:sz="0" w:space="0" w:color="auto"/>
        <w:left w:val="none" w:sz="0" w:space="0" w:color="auto"/>
        <w:bottom w:val="none" w:sz="0" w:space="0" w:color="auto"/>
        <w:right w:val="none" w:sz="0" w:space="0" w:color="auto"/>
      </w:divBdr>
    </w:div>
    <w:div w:id="1069233258">
      <w:bodyDiv w:val="1"/>
      <w:marLeft w:val="0"/>
      <w:marRight w:val="0"/>
      <w:marTop w:val="0"/>
      <w:marBottom w:val="0"/>
      <w:divBdr>
        <w:top w:val="none" w:sz="0" w:space="0" w:color="auto"/>
        <w:left w:val="none" w:sz="0" w:space="0" w:color="auto"/>
        <w:bottom w:val="none" w:sz="0" w:space="0" w:color="auto"/>
        <w:right w:val="none" w:sz="0" w:space="0" w:color="auto"/>
      </w:divBdr>
    </w:div>
    <w:div w:id="1070032059">
      <w:bodyDiv w:val="1"/>
      <w:marLeft w:val="0"/>
      <w:marRight w:val="0"/>
      <w:marTop w:val="0"/>
      <w:marBottom w:val="0"/>
      <w:divBdr>
        <w:top w:val="none" w:sz="0" w:space="0" w:color="auto"/>
        <w:left w:val="none" w:sz="0" w:space="0" w:color="auto"/>
        <w:bottom w:val="none" w:sz="0" w:space="0" w:color="auto"/>
        <w:right w:val="none" w:sz="0" w:space="0" w:color="auto"/>
      </w:divBdr>
    </w:div>
    <w:div w:id="1072191969">
      <w:bodyDiv w:val="1"/>
      <w:marLeft w:val="0"/>
      <w:marRight w:val="0"/>
      <w:marTop w:val="0"/>
      <w:marBottom w:val="0"/>
      <w:divBdr>
        <w:top w:val="none" w:sz="0" w:space="0" w:color="auto"/>
        <w:left w:val="none" w:sz="0" w:space="0" w:color="auto"/>
        <w:bottom w:val="none" w:sz="0" w:space="0" w:color="auto"/>
        <w:right w:val="none" w:sz="0" w:space="0" w:color="auto"/>
      </w:divBdr>
    </w:div>
    <w:div w:id="1093281369">
      <w:bodyDiv w:val="1"/>
      <w:marLeft w:val="0"/>
      <w:marRight w:val="0"/>
      <w:marTop w:val="0"/>
      <w:marBottom w:val="0"/>
      <w:divBdr>
        <w:top w:val="none" w:sz="0" w:space="0" w:color="auto"/>
        <w:left w:val="none" w:sz="0" w:space="0" w:color="auto"/>
        <w:bottom w:val="none" w:sz="0" w:space="0" w:color="auto"/>
        <w:right w:val="none" w:sz="0" w:space="0" w:color="auto"/>
      </w:divBdr>
    </w:div>
    <w:div w:id="1104233368">
      <w:bodyDiv w:val="1"/>
      <w:marLeft w:val="0"/>
      <w:marRight w:val="0"/>
      <w:marTop w:val="0"/>
      <w:marBottom w:val="0"/>
      <w:divBdr>
        <w:top w:val="none" w:sz="0" w:space="0" w:color="auto"/>
        <w:left w:val="none" w:sz="0" w:space="0" w:color="auto"/>
        <w:bottom w:val="none" w:sz="0" w:space="0" w:color="auto"/>
        <w:right w:val="none" w:sz="0" w:space="0" w:color="auto"/>
      </w:divBdr>
    </w:div>
    <w:div w:id="1114715092">
      <w:bodyDiv w:val="1"/>
      <w:marLeft w:val="0"/>
      <w:marRight w:val="0"/>
      <w:marTop w:val="0"/>
      <w:marBottom w:val="0"/>
      <w:divBdr>
        <w:top w:val="none" w:sz="0" w:space="0" w:color="auto"/>
        <w:left w:val="none" w:sz="0" w:space="0" w:color="auto"/>
        <w:bottom w:val="none" w:sz="0" w:space="0" w:color="auto"/>
        <w:right w:val="none" w:sz="0" w:space="0" w:color="auto"/>
      </w:divBdr>
    </w:div>
    <w:div w:id="1150439899">
      <w:bodyDiv w:val="1"/>
      <w:marLeft w:val="0"/>
      <w:marRight w:val="0"/>
      <w:marTop w:val="0"/>
      <w:marBottom w:val="0"/>
      <w:divBdr>
        <w:top w:val="none" w:sz="0" w:space="0" w:color="auto"/>
        <w:left w:val="none" w:sz="0" w:space="0" w:color="auto"/>
        <w:bottom w:val="none" w:sz="0" w:space="0" w:color="auto"/>
        <w:right w:val="none" w:sz="0" w:space="0" w:color="auto"/>
      </w:divBdr>
    </w:div>
    <w:div w:id="1182471908">
      <w:bodyDiv w:val="1"/>
      <w:marLeft w:val="0"/>
      <w:marRight w:val="0"/>
      <w:marTop w:val="0"/>
      <w:marBottom w:val="0"/>
      <w:divBdr>
        <w:top w:val="none" w:sz="0" w:space="0" w:color="auto"/>
        <w:left w:val="none" w:sz="0" w:space="0" w:color="auto"/>
        <w:bottom w:val="none" w:sz="0" w:space="0" w:color="auto"/>
        <w:right w:val="none" w:sz="0" w:space="0" w:color="auto"/>
      </w:divBdr>
    </w:div>
    <w:div w:id="1211846289">
      <w:bodyDiv w:val="1"/>
      <w:marLeft w:val="0"/>
      <w:marRight w:val="0"/>
      <w:marTop w:val="0"/>
      <w:marBottom w:val="0"/>
      <w:divBdr>
        <w:top w:val="none" w:sz="0" w:space="0" w:color="auto"/>
        <w:left w:val="none" w:sz="0" w:space="0" w:color="auto"/>
        <w:bottom w:val="none" w:sz="0" w:space="0" w:color="auto"/>
        <w:right w:val="none" w:sz="0" w:space="0" w:color="auto"/>
      </w:divBdr>
    </w:div>
    <w:div w:id="1291939891">
      <w:bodyDiv w:val="1"/>
      <w:marLeft w:val="0"/>
      <w:marRight w:val="0"/>
      <w:marTop w:val="0"/>
      <w:marBottom w:val="0"/>
      <w:divBdr>
        <w:top w:val="none" w:sz="0" w:space="0" w:color="auto"/>
        <w:left w:val="none" w:sz="0" w:space="0" w:color="auto"/>
        <w:bottom w:val="none" w:sz="0" w:space="0" w:color="auto"/>
        <w:right w:val="none" w:sz="0" w:space="0" w:color="auto"/>
      </w:divBdr>
    </w:div>
    <w:div w:id="1311248451">
      <w:bodyDiv w:val="1"/>
      <w:marLeft w:val="0"/>
      <w:marRight w:val="0"/>
      <w:marTop w:val="0"/>
      <w:marBottom w:val="0"/>
      <w:divBdr>
        <w:top w:val="none" w:sz="0" w:space="0" w:color="auto"/>
        <w:left w:val="none" w:sz="0" w:space="0" w:color="auto"/>
        <w:bottom w:val="none" w:sz="0" w:space="0" w:color="auto"/>
        <w:right w:val="none" w:sz="0" w:space="0" w:color="auto"/>
      </w:divBdr>
    </w:div>
    <w:div w:id="1343628520">
      <w:bodyDiv w:val="1"/>
      <w:marLeft w:val="0"/>
      <w:marRight w:val="0"/>
      <w:marTop w:val="0"/>
      <w:marBottom w:val="0"/>
      <w:divBdr>
        <w:top w:val="none" w:sz="0" w:space="0" w:color="auto"/>
        <w:left w:val="none" w:sz="0" w:space="0" w:color="auto"/>
        <w:bottom w:val="none" w:sz="0" w:space="0" w:color="auto"/>
        <w:right w:val="none" w:sz="0" w:space="0" w:color="auto"/>
      </w:divBdr>
    </w:div>
    <w:div w:id="1387218712">
      <w:bodyDiv w:val="1"/>
      <w:marLeft w:val="0"/>
      <w:marRight w:val="0"/>
      <w:marTop w:val="0"/>
      <w:marBottom w:val="0"/>
      <w:divBdr>
        <w:top w:val="none" w:sz="0" w:space="0" w:color="auto"/>
        <w:left w:val="none" w:sz="0" w:space="0" w:color="auto"/>
        <w:bottom w:val="none" w:sz="0" w:space="0" w:color="auto"/>
        <w:right w:val="none" w:sz="0" w:space="0" w:color="auto"/>
      </w:divBdr>
    </w:div>
    <w:div w:id="1403721092">
      <w:bodyDiv w:val="1"/>
      <w:marLeft w:val="0"/>
      <w:marRight w:val="0"/>
      <w:marTop w:val="0"/>
      <w:marBottom w:val="0"/>
      <w:divBdr>
        <w:top w:val="none" w:sz="0" w:space="0" w:color="auto"/>
        <w:left w:val="none" w:sz="0" w:space="0" w:color="auto"/>
        <w:bottom w:val="none" w:sz="0" w:space="0" w:color="auto"/>
        <w:right w:val="none" w:sz="0" w:space="0" w:color="auto"/>
      </w:divBdr>
    </w:div>
    <w:div w:id="1463695558">
      <w:bodyDiv w:val="1"/>
      <w:marLeft w:val="0"/>
      <w:marRight w:val="0"/>
      <w:marTop w:val="0"/>
      <w:marBottom w:val="0"/>
      <w:divBdr>
        <w:top w:val="none" w:sz="0" w:space="0" w:color="auto"/>
        <w:left w:val="none" w:sz="0" w:space="0" w:color="auto"/>
        <w:bottom w:val="none" w:sz="0" w:space="0" w:color="auto"/>
        <w:right w:val="none" w:sz="0" w:space="0" w:color="auto"/>
      </w:divBdr>
    </w:div>
    <w:div w:id="1501965467">
      <w:bodyDiv w:val="1"/>
      <w:marLeft w:val="0"/>
      <w:marRight w:val="0"/>
      <w:marTop w:val="0"/>
      <w:marBottom w:val="0"/>
      <w:divBdr>
        <w:top w:val="none" w:sz="0" w:space="0" w:color="auto"/>
        <w:left w:val="none" w:sz="0" w:space="0" w:color="auto"/>
        <w:bottom w:val="none" w:sz="0" w:space="0" w:color="auto"/>
        <w:right w:val="none" w:sz="0" w:space="0" w:color="auto"/>
      </w:divBdr>
    </w:div>
    <w:div w:id="1541169513">
      <w:bodyDiv w:val="1"/>
      <w:marLeft w:val="0"/>
      <w:marRight w:val="0"/>
      <w:marTop w:val="0"/>
      <w:marBottom w:val="0"/>
      <w:divBdr>
        <w:top w:val="none" w:sz="0" w:space="0" w:color="auto"/>
        <w:left w:val="none" w:sz="0" w:space="0" w:color="auto"/>
        <w:bottom w:val="none" w:sz="0" w:space="0" w:color="auto"/>
        <w:right w:val="none" w:sz="0" w:space="0" w:color="auto"/>
      </w:divBdr>
    </w:div>
    <w:div w:id="1554922139">
      <w:bodyDiv w:val="1"/>
      <w:marLeft w:val="0"/>
      <w:marRight w:val="0"/>
      <w:marTop w:val="0"/>
      <w:marBottom w:val="0"/>
      <w:divBdr>
        <w:top w:val="none" w:sz="0" w:space="0" w:color="auto"/>
        <w:left w:val="none" w:sz="0" w:space="0" w:color="auto"/>
        <w:bottom w:val="none" w:sz="0" w:space="0" w:color="auto"/>
        <w:right w:val="none" w:sz="0" w:space="0" w:color="auto"/>
      </w:divBdr>
    </w:div>
    <w:div w:id="1579901317">
      <w:bodyDiv w:val="1"/>
      <w:marLeft w:val="0"/>
      <w:marRight w:val="0"/>
      <w:marTop w:val="0"/>
      <w:marBottom w:val="0"/>
      <w:divBdr>
        <w:top w:val="none" w:sz="0" w:space="0" w:color="auto"/>
        <w:left w:val="none" w:sz="0" w:space="0" w:color="auto"/>
        <w:bottom w:val="none" w:sz="0" w:space="0" w:color="auto"/>
        <w:right w:val="none" w:sz="0" w:space="0" w:color="auto"/>
      </w:divBdr>
    </w:div>
    <w:div w:id="1622032340">
      <w:bodyDiv w:val="1"/>
      <w:marLeft w:val="0"/>
      <w:marRight w:val="0"/>
      <w:marTop w:val="0"/>
      <w:marBottom w:val="0"/>
      <w:divBdr>
        <w:top w:val="none" w:sz="0" w:space="0" w:color="auto"/>
        <w:left w:val="none" w:sz="0" w:space="0" w:color="auto"/>
        <w:bottom w:val="none" w:sz="0" w:space="0" w:color="auto"/>
        <w:right w:val="none" w:sz="0" w:space="0" w:color="auto"/>
      </w:divBdr>
    </w:div>
    <w:div w:id="1625113108">
      <w:bodyDiv w:val="1"/>
      <w:marLeft w:val="0"/>
      <w:marRight w:val="0"/>
      <w:marTop w:val="0"/>
      <w:marBottom w:val="0"/>
      <w:divBdr>
        <w:top w:val="none" w:sz="0" w:space="0" w:color="auto"/>
        <w:left w:val="none" w:sz="0" w:space="0" w:color="auto"/>
        <w:bottom w:val="none" w:sz="0" w:space="0" w:color="auto"/>
        <w:right w:val="none" w:sz="0" w:space="0" w:color="auto"/>
      </w:divBdr>
      <w:divsChild>
        <w:div w:id="679964297">
          <w:marLeft w:val="0"/>
          <w:marRight w:val="0"/>
          <w:marTop w:val="0"/>
          <w:marBottom w:val="0"/>
          <w:divBdr>
            <w:top w:val="none" w:sz="0" w:space="0" w:color="auto"/>
            <w:left w:val="none" w:sz="0" w:space="0" w:color="auto"/>
            <w:bottom w:val="none" w:sz="0" w:space="0" w:color="auto"/>
            <w:right w:val="none" w:sz="0" w:space="0" w:color="auto"/>
          </w:divBdr>
          <w:divsChild>
            <w:div w:id="12672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423">
      <w:bodyDiv w:val="1"/>
      <w:marLeft w:val="0"/>
      <w:marRight w:val="0"/>
      <w:marTop w:val="0"/>
      <w:marBottom w:val="0"/>
      <w:divBdr>
        <w:top w:val="none" w:sz="0" w:space="0" w:color="auto"/>
        <w:left w:val="none" w:sz="0" w:space="0" w:color="auto"/>
        <w:bottom w:val="none" w:sz="0" w:space="0" w:color="auto"/>
        <w:right w:val="none" w:sz="0" w:space="0" w:color="auto"/>
      </w:divBdr>
    </w:div>
    <w:div w:id="1691953269">
      <w:bodyDiv w:val="1"/>
      <w:marLeft w:val="0"/>
      <w:marRight w:val="0"/>
      <w:marTop w:val="0"/>
      <w:marBottom w:val="0"/>
      <w:divBdr>
        <w:top w:val="none" w:sz="0" w:space="0" w:color="auto"/>
        <w:left w:val="none" w:sz="0" w:space="0" w:color="auto"/>
        <w:bottom w:val="none" w:sz="0" w:space="0" w:color="auto"/>
        <w:right w:val="none" w:sz="0" w:space="0" w:color="auto"/>
      </w:divBdr>
    </w:div>
    <w:div w:id="1709639962">
      <w:bodyDiv w:val="1"/>
      <w:marLeft w:val="0"/>
      <w:marRight w:val="0"/>
      <w:marTop w:val="0"/>
      <w:marBottom w:val="0"/>
      <w:divBdr>
        <w:top w:val="none" w:sz="0" w:space="0" w:color="auto"/>
        <w:left w:val="none" w:sz="0" w:space="0" w:color="auto"/>
        <w:bottom w:val="none" w:sz="0" w:space="0" w:color="auto"/>
        <w:right w:val="none" w:sz="0" w:space="0" w:color="auto"/>
      </w:divBdr>
    </w:div>
    <w:div w:id="1716345121">
      <w:bodyDiv w:val="1"/>
      <w:marLeft w:val="0"/>
      <w:marRight w:val="0"/>
      <w:marTop w:val="0"/>
      <w:marBottom w:val="0"/>
      <w:divBdr>
        <w:top w:val="none" w:sz="0" w:space="0" w:color="auto"/>
        <w:left w:val="none" w:sz="0" w:space="0" w:color="auto"/>
        <w:bottom w:val="none" w:sz="0" w:space="0" w:color="auto"/>
        <w:right w:val="none" w:sz="0" w:space="0" w:color="auto"/>
      </w:divBdr>
    </w:div>
    <w:div w:id="1720669479">
      <w:bodyDiv w:val="1"/>
      <w:marLeft w:val="0"/>
      <w:marRight w:val="0"/>
      <w:marTop w:val="0"/>
      <w:marBottom w:val="0"/>
      <w:divBdr>
        <w:top w:val="none" w:sz="0" w:space="0" w:color="auto"/>
        <w:left w:val="none" w:sz="0" w:space="0" w:color="auto"/>
        <w:bottom w:val="none" w:sz="0" w:space="0" w:color="auto"/>
        <w:right w:val="none" w:sz="0" w:space="0" w:color="auto"/>
      </w:divBdr>
    </w:div>
    <w:div w:id="1730227176">
      <w:bodyDiv w:val="1"/>
      <w:marLeft w:val="0"/>
      <w:marRight w:val="0"/>
      <w:marTop w:val="0"/>
      <w:marBottom w:val="0"/>
      <w:divBdr>
        <w:top w:val="none" w:sz="0" w:space="0" w:color="auto"/>
        <w:left w:val="none" w:sz="0" w:space="0" w:color="auto"/>
        <w:bottom w:val="none" w:sz="0" w:space="0" w:color="auto"/>
        <w:right w:val="none" w:sz="0" w:space="0" w:color="auto"/>
      </w:divBdr>
    </w:div>
    <w:div w:id="1770613166">
      <w:bodyDiv w:val="1"/>
      <w:marLeft w:val="0"/>
      <w:marRight w:val="0"/>
      <w:marTop w:val="0"/>
      <w:marBottom w:val="0"/>
      <w:divBdr>
        <w:top w:val="none" w:sz="0" w:space="0" w:color="auto"/>
        <w:left w:val="none" w:sz="0" w:space="0" w:color="auto"/>
        <w:bottom w:val="none" w:sz="0" w:space="0" w:color="auto"/>
        <w:right w:val="none" w:sz="0" w:space="0" w:color="auto"/>
      </w:divBdr>
    </w:div>
    <w:div w:id="1794786565">
      <w:bodyDiv w:val="1"/>
      <w:marLeft w:val="0"/>
      <w:marRight w:val="0"/>
      <w:marTop w:val="0"/>
      <w:marBottom w:val="0"/>
      <w:divBdr>
        <w:top w:val="none" w:sz="0" w:space="0" w:color="auto"/>
        <w:left w:val="none" w:sz="0" w:space="0" w:color="auto"/>
        <w:bottom w:val="none" w:sz="0" w:space="0" w:color="auto"/>
        <w:right w:val="none" w:sz="0" w:space="0" w:color="auto"/>
      </w:divBdr>
    </w:div>
    <w:div w:id="1910187693">
      <w:bodyDiv w:val="1"/>
      <w:marLeft w:val="0"/>
      <w:marRight w:val="0"/>
      <w:marTop w:val="0"/>
      <w:marBottom w:val="0"/>
      <w:divBdr>
        <w:top w:val="none" w:sz="0" w:space="0" w:color="auto"/>
        <w:left w:val="none" w:sz="0" w:space="0" w:color="auto"/>
        <w:bottom w:val="none" w:sz="0" w:space="0" w:color="auto"/>
        <w:right w:val="none" w:sz="0" w:space="0" w:color="auto"/>
      </w:divBdr>
    </w:div>
    <w:div w:id="1915435925">
      <w:bodyDiv w:val="1"/>
      <w:marLeft w:val="0"/>
      <w:marRight w:val="0"/>
      <w:marTop w:val="0"/>
      <w:marBottom w:val="0"/>
      <w:divBdr>
        <w:top w:val="none" w:sz="0" w:space="0" w:color="auto"/>
        <w:left w:val="none" w:sz="0" w:space="0" w:color="auto"/>
        <w:bottom w:val="none" w:sz="0" w:space="0" w:color="auto"/>
        <w:right w:val="none" w:sz="0" w:space="0" w:color="auto"/>
      </w:divBdr>
    </w:div>
    <w:div w:id="1929844854">
      <w:bodyDiv w:val="1"/>
      <w:marLeft w:val="0"/>
      <w:marRight w:val="0"/>
      <w:marTop w:val="0"/>
      <w:marBottom w:val="0"/>
      <w:divBdr>
        <w:top w:val="none" w:sz="0" w:space="0" w:color="auto"/>
        <w:left w:val="none" w:sz="0" w:space="0" w:color="auto"/>
        <w:bottom w:val="none" w:sz="0" w:space="0" w:color="auto"/>
        <w:right w:val="none" w:sz="0" w:space="0" w:color="auto"/>
      </w:divBdr>
    </w:div>
    <w:div w:id="1945961054">
      <w:bodyDiv w:val="1"/>
      <w:marLeft w:val="0"/>
      <w:marRight w:val="0"/>
      <w:marTop w:val="0"/>
      <w:marBottom w:val="0"/>
      <w:divBdr>
        <w:top w:val="none" w:sz="0" w:space="0" w:color="auto"/>
        <w:left w:val="none" w:sz="0" w:space="0" w:color="auto"/>
        <w:bottom w:val="none" w:sz="0" w:space="0" w:color="auto"/>
        <w:right w:val="none" w:sz="0" w:space="0" w:color="auto"/>
      </w:divBdr>
    </w:div>
    <w:div w:id="1966351735">
      <w:bodyDiv w:val="1"/>
      <w:marLeft w:val="0"/>
      <w:marRight w:val="0"/>
      <w:marTop w:val="0"/>
      <w:marBottom w:val="0"/>
      <w:divBdr>
        <w:top w:val="none" w:sz="0" w:space="0" w:color="auto"/>
        <w:left w:val="none" w:sz="0" w:space="0" w:color="auto"/>
        <w:bottom w:val="none" w:sz="0" w:space="0" w:color="auto"/>
        <w:right w:val="none" w:sz="0" w:space="0" w:color="auto"/>
      </w:divBdr>
    </w:div>
    <w:div w:id="2010938724">
      <w:bodyDiv w:val="1"/>
      <w:marLeft w:val="0"/>
      <w:marRight w:val="0"/>
      <w:marTop w:val="0"/>
      <w:marBottom w:val="0"/>
      <w:divBdr>
        <w:top w:val="none" w:sz="0" w:space="0" w:color="auto"/>
        <w:left w:val="none" w:sz="0" w:space="0" w:color="auto"/>
        <w:bottom w:val="none" w:sz="0" w:space="0" w:color="auto"/>
        <w:right w:val="none" w:sz="0" w:space="0" w:color="auto"/>
      </w:divBdr>
    </w:div>
    <w:div w:id="2091610055">
      <w:bodyDiv w:val="1"/>
      <w:marLeft w:val="0"/>
      <w:marRight w:val="0"/>
      <w:marTop w:val="0"/>
      <w:marBottom w:val="0"/>
      <w:divBdr>
        <w:top w:val="none" w:sz="0" w:space="0" w:color="auto"/>
        <w:left w:val="none" w:sz="0" w:space="0" w:color="auto"/>
        <w:bottom w:val="none" w:sz="0" w:space="0" w:color="auto"/>
        <w:right w:val="none" w:sz="0" w:space="0" w:color="auto"/>
      </w:divBdr>
    </w:div>
    <w:div w:id="2107535727">
      <w:bodyDiv w:val="1"/>
      <w:marLeft w:val="0"/>
      <w:marRight w:val="0"/>
      <w:marTop w:val="0"/>
      <w:marBottom w:val="0"/>
      <w:divBdr>
        <w:top w:val="none" w:sz="0" w:space="0" w:color="auto"/>
        <w:left w:val="none" w:sz="0" w:space="0" w:color="auto"/>
        <w:bottom w:val="none" w:sz="0" w:space="0" w:color="auto"/>
        <w:right w:val="none" w:sz="0" w:space="0" w:color="auto"/>
      </w:divBdr>
      <w:divsChild>
        <w:div w:id="1748501471">
          <w:marLeft w:val="0"/>
          <w:marRight w:val="0"/>
          <w:marTop w:val="0"/>
          <w:marBottom w:val="0"/>
          <w:divBdr>
            <w:top w:val="none" w:sz="0" w:space="0" w:color="auto"/>
            <w:left w:val="none" w:sz="0" w:space="0" w:color="auto"/>
            <w:bottom w:val="none" w:sz="0" w:space="0" w:color="auto"/>
            <w:right w:val="none" w:sz="0" w:space="0" w:color="auto"/>
          </w:divBdr>
          <w:divsChild>
            <w:div w:id="14033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mmunaute.chorus-pro.gouv.fr/documentation/creation-dun-compte-technique-pour-un-acces-api-en-produ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67A1-2206-4187-94D1-21687666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6212</Words>
  <Characters>34166</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40298</CharactersWithSpaces>
  <SharedDoc>false</SharedDoc>
  <HLinks>
    <vt:vector size="120" baseType="variant">
      <vt:variant>
        <vt:i4>4456532</vt:i4>
      </vt:variant>
      <vt:variant>
        <vt:i4>117</vt:i4>
      </vt:variant>
      <vt:variant>
        <vt:i4>0</vt:i4>
      </vt:variant>
      <vt:variant>
        <vt:i4>5</vt:i4>
      </vt:variant>
      <vt:variant>
        <vt:lpwstr>mailto:inter_copieur@cpro.fr</vt:lpwstr>
      </vt:variant>
      <vt:variant>
        <vt:lpwstr/>
      </vt:variant>
      <vt:variant>
        <vt:i4>1376312</vt:i4>
      </vt:variant>
      <vt:variant>
        <vt:i4>110</vt:i4>
      </vt:variant>
      <vt:variant>
        <vt:i4>0</vt:i4>
      </vt:variant>
      <vt:variant>
        <vt:i4>5</vt:i4>
      </vt:variant>
      <vt:variant>
        <vt:lpwstr/>
      </vt:variant>
      <vt:variant>
        <vt:lpwstr>_Toc316456816</vt:lpwstr>
      </vt:variant>
      <vt:variant>
        <vt:i4>1376312</vt:i4>
      </vt:variant>
      <vt:variant>
        <vt:i4>104</vt:i4>
      </vt:variant>
      <vt:variant>
        <vt:i4>0</vt:i4>
      </vt:variant>
      <vt:variant>
        <vt:i4>5</vt:i4>
      </vt:variant>
      <vt:variant>
        <vt:lpwstr/>
      </vt:variant>
      <vt:variant>
        <vt:lpwstr>_Toc316456815</vt:lpwstr>
      </vt:variant>
      <vt:variant>
        <vt:i4>1376312</vt:i4>
      </vt:variant>
      <vt:variant>
        <vt:i4>98</vt:i4>
      </vt:variant>
      <vt:variant>
        <vt:i4>0</vt:i4>
      </vt:variant>
      <vt:variant>
        <vt:i4>5</vt:i4>
      </vt:variant>
      <vt:variant>
        <vt:lpwstr/>
      </vt:variant>
      <vt:variant>
        <vt:lpwstr>_Toc316456814</vt:lpwstr>
      </vt:variant>
      <vt:variant>
        <vt:i4>1376312</vt:i4>
      </vt:variant>
      <vt:variant>
        <vt:i4>92</vt:i4>
      </vt:variant>
      <vt:variant>
        <vt:i4>0</vt:i4>
      </vt:variant>
      <vt:variant>
        <vt:i4>5</vt:i4>
      </vt:variant>
      <vt:variant>
        <vt:lpwstr/>
      </vt:variant>
      <vt:variant>
        <vt:lpwstr>_Toc316456813</vt:lpwstr>
      </vt:variant>
      <vt:variant>
        <vt:i4>1376312</vt:i4>
      </vt:variant>
      <vt:variant>
        <vt:i4>86</vt:i4>
      </vt:variant>
      <vt:variant>
        <vt:i4>0</vt:i4>
      </vt:variant>
      <vt:variant>
        <vt:i4>5</vt:i4>
      </vt:variant>
      <vt:variant>
        <vt:lpwstr/>
      </vt:variant>
      <vt:variant>
        <vt:lpwstr>_Toc316456812</vt:lpwstr>
      </vt:variant>
      <vt:variant>
        <vt:i4>1376312</vt:i4>
      </vt:variant>
      <vt:variant>
        <vt:i4>80</vt:i4>
      </vt:variant>
      <vt:variant>
        <vt:i4>0</vt:i4>
      </vt:variant>
      <vt:variant>
        <vt:i4>5</vt:i4>
      </vt:variant>
      <vt:variant>
        <vt:lpwstr/>
      </vt:variant>
      <vt:variant>
        <vt:lpwstr>_Toc316456811</vt:lpwstr>
      </vt:variant>
      <vt:variant>
        <vt:i4>1376312</vt:i4>
      </vt:variant>
      <vt:variant>
        <vt:i4>74</vt:i4>
      </vt:variant>
      <vt:variant>
        <vt:i4>0</vt:i4>
      </vt:variant>
      <vt:variant>
        <vt:i4>5</vt:i4>
      </vt:variant>
      <vt:variant>
        <vt:lpwstr/>
      </vt:variant>
      <vt:variant>
        <vt:lpwstr>_Toc316456810</vt:lpwstr>
      </vt:variant>
      <vt:variant>
        <vt:i4>1310776</vt:i4>
      </vt:variant>
      <vt:variant>
        <vt:i4>68</vt:i4>
      </vt:variant>
      <vt:variant>
        <vt:i4>0</vt:i4>
      </vt:variant>
      <vt:variant>
        <vt:i4>5</vt:i4>
      </vt:variant>
      <vt:variant>
        <vt:lpwstr/>
      </vt:variant>
      <vt:variant>
        <vt:lpwstr>_Toc316456809</vt:lpwstr>
      </vt:variant>
      <vt:variant>
        <vt:i4>1310776</vt:i4>
      </vt:variant>
      <vt:variant>
        <vt:i4>62</vt:i4>
      </vt:variant>
      <vt:variant>
        <vt:i4>0</vt:i4>
      </vt:variant>
      <vt:variant>
        <vt:i4>5</vt:i4>
      </vt:variant>
      <vt:variant>
        <vt:lpwstr/>
      </vt:variant>
      <vt:variant>
        <vt:lpwstr>_Toc316456808</vt:lpwstr>
      </vt:variant>
      <vt:variant>
        <vt:i4>1310776</vt:i4>
      </vt:variant>
      <vt:variant>
        <vt:i4>56</vt:i4>
      </vt:variant>
      <vt:variant>
        <vt:i4>0</vt:i4>
      </vt:variant>
      <vt:variant>
        <vt:i4>5</vt:i4>
      </vt:variant>
      <vt:variant>
        <vt:lpwstr/>
      </vt:variant>
      <vt:variant>
        <vt:lpwstr>_Toc316456807</vt:lpwstr>
      </vt:variant>
      <vt:variant>
        <vt:i4>1310776</vt:i4>
      </vt:variant>
      <vt:variant>
        <vt:i4>50</vt:i4>
      </vt:variant>
      <vt:variant>
        <vt:i4>0</vt:i4>
      </vt:variant>
      <vt:variant>
        <vt:i4>5</vt:i4>
      </vt:variant>
      <vt:variant>
        <vt:lpwstr/>
      </vt:variant>
      <vt:variant>
        <vt:lpwstr>_Toc316456806</vt:lpwstr>
      </vt:variant>
      <vt:variant>
        <vt:i4>1310776</vt:i4>
      </vt:variant>
      <vt:variant>
        <vt:i4>44</vt:i4>
      </vt:variant>
      <vt:variant>
        <vt:i4>0</vt:i4>
      </vt:variant>
      <vt:variant>
        <vt:i4>5</vt:i4>
      </vt:variant>
      <vt:variant>
        <vt:lpwstr/>
      </vt:variant>
      <vt:variant>
        <vt:lpwstr>_Toc316456805</vt:lpwstr>
      </vt:variant>
      <vt:variant>
        <vt:i4>1310776</vt:i4>
      </vt:variant>
      <vt:variant>
        <vt:i4>38</vt:i4>
      </vt:variant>
      <vt:variant>
        <vt:i4>0</vt:i4>
      </vt:variant>
      <vt:variant>
        <vt:i4>5</vt:i4>
      </vt:variant>
      <vt:variant>
        <vt:lpwstr/>
      </vt:variant>
      <vt:variant>
        <vt:lpwstr>_Toc316456804</vt:lpwstr>
      </vt:variant>
      <vt:variant>
        <vt:i4>1310776</vt:i4>
      </vt:variant>
      <vt:variant>
        <vt:i4>32</vt:i4>
      </vt:variant>
      <vt:variant>
        <vt:i4>0</vt:i4>
      </vt:variant>
      <vt:variant>
        <vt:i4>5</vt:i4>
      </vt:variant>
      <vt:variant>
        <vt:lpwstr/>
      </vt:variant>
      <vt:variant>
        <vt:lpwstr>_Toc316456803</vt:lpwstr>
      </vt:variant>
      <vt:variant>
        <vt:i4>1310776</vt:i4>
      </vt:variant>
      <vt:variant>
        <vt:i4>26</vt:i4>
      </vt:variant>
      <vt:variant>
        <vt:i4>0</vt:i4>
      </vt:variant>
      <vt:variant>
        <vt:i4>5</vt:i4>
      </vt:variant>
      <vt:variant>
        <vt:lpwstr/>
      </vt:variant>
      <vt:variant>
        <vt:lpwstr>_Toc316456802</vt:lpwstr>
      </vt:variant>
      <vt:variant>
        <vt:i4>1310776</vt:i4>
      </vt:variant>
      <vt:variant>
        <vt:i4>20</vt:i4>
      </vt:variant>
      <vt:variant>
        <vt:i4>0</vt:i4>
      </vt:variant>
      <vt:variant>
        <vt:i4>5</vt:i4>
      </vt:variant>
      <vt:variant>
        <vt:lpwstr/>
      </vt:variant>
      <vt:variant>
        <vt:lpwstr>_Toc316456801</vt:lpwstr>
      </vt:variant>
      <vt:variant>
        <vt:i4>1310776</vt:i4>
      </vt:variant>
      <vt:variant>
        <vt:i4>14</vt:i4>
      </vt:variant>
      <vt:variant>
        <vt:i4>0</vt:i4>
      </vt:variant>
      <vt:variant>
        <vt:i4>5</vt:i4>
      </vt:variant>
      <vt:variant>
        <vt:lpwstr/>
      </vt:variant>
      <vt:variant>
        <vt:lpwstr>_Toc316456800</vt:lpwstr>
      </vt:variant>
      <vt:variant>
        <vt:i4>1900599</vt:i4>
      </vt:variant>
      <vt:variant>
        <vt:i4>8</vt:i4>
      </vt:variant>
      <vt:variant>
        <vt:i4>0</vt:i4>
      </vt:variant>
      <vt:variant>
        <vt:i4>5</vt:i4>
      </vt:variant>
      <vt:variant>
        <vt:lpwstr/>
      </vt:variant>
      <vt:variant>
        <vt:lpwstr>_Toc316456799</vt:lpwstr>
      </vt:variant>
      <vt:variant>
        <vt:i4>1900599</vt:i4>
      </vt:variant>
      <vt:variant>
        <vt:i4>2</vt:i4>
      </vt:variant>
      <vt:variant>
        <vt:i4>0</vt:i4>
      </vt:variant>
      <vt:variant>
        <vt:i4>5</vt:i4>
      </vt:variant>
      <vt:variant>
        <vt:lpwstr/>
      </vt:variant>
      <vt:variant>
        <vt:lpwstr>_Toc316456798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artis-omr</dc:creator>
  <cp:lastModifiedBy>Benoit Leroy</cp:lastModifiedBy>
  <cp:revision>26</cp:revision>
  <cp:lastPrinted>2009-03-20T10:10:00Z</cp:lastPrinted>
  <dcterms:created xsi:type="dcterms:W3CDTF">2023-10-31T16:00:00Z</dcterms:created>
  <dcterms:modified xsi:type="dcterms:W3CDTF">2023-11-06T15:55:00Z</dcterms:modified>
</cp:coreProperties>
</file>